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2C0FE" w14:textId="77777777" w:rsidR="00912FA8" w:rsidRPr="00582B5D" w:rsidRDefault="00912FA8">
      <w:pPr>
        <w:jc w:val="both"/>
        <w:rPr>
          <w:rFonts w:asciiTheme="majorHAnsi" w:hAnsiTheme="majorHAnsi"/>
          <w:b/>
          <w:color w:val="1F497D" w:themeColor="text2"/>
          <w:szCs w:val="24"/>
        </w:rPr>
      </w:pPr>
      <w:r w:rsidRPr="00582B5D">
        <w:rPr>
          <w:rFonts w:asciiTheme="majorHAnsi" w:hAnsiTheme="majorHAnsi"/>
          <w:b/>
          <w:color w:val="1F497D" w:themeColor="text2"/>
          <w:szCs w:val="24"/>
        </w:rPr>
        <w:t>HYP Kumbhakas</w:t>
      </w:r>
    </w:p>
    <w:p w14:paraId="0C32913D" w14:textId="77777777" w:rsidR="00912FA8" w:rsidRPr="00582B5D" w:rsidRDefault="00912FA8">
      <w:pPr>
        <w:jc w:val="both"/>
        <w:rPr>
          <w:rFonts w:asciiTheme="majorHAnsi" w:hAnsiTheme="majorHAnsi"/>
          <w:sz w:val="22"/>
        </w:rPr>
      </w:pPr>
    </w:p>
    <w:p w14:paraId="0AFA9726" w14:textId="77777777" w:rsidR="00912FA8" w:rsidRPr="00582B5D" w:rsidRDefault="00912FA8">
      <w:pPr>
        <w:numPr>
          <w:ilvl w:val="0"/>
          <w:numId w:val="2"/>
        </w:numPr>
        <w:jc w:val="both"/>
        <w:rPr>
          <w:rFonts w:asciiTheme="majorHAnsi" w:hAnsiTheme="majorHAnsi"/>
          <w:b/>
          <w:sz w:val="22"/>
        </w:rPr>
      </w:pPr>
      <w:r w:rsidRPr="00582B5D">
        <w:rPr>
          <w:rFonts w:asciiTheme="majorHAnsi" w:hAnsiTheme="majorHAnsi"/>
          <w:b/>
          <w:sz w:val="22"/>
        </w:rPr>
        <w:t>Surya bhedena / sun piercing– caution ANS</w:t>
      </w:r>
    </w:p>
    <w:p w14:paraId="4A8532F1" w14:textId="77777777" w:rsidR="00912FA8" w:rsidRPr="00582B5D" w:rsidRDefault="00912FA8">
      <w:pPr>
        <w:ind w:left="720"/>
        <w:jc w:val="both"/>
        <w:rPr>
          <w:rFonts w:asciiTheme="majorHAnsi" w:hAnsiTheme="majorHAnsi"/>
          <w:sz w:val="22"/>
        </w:rPr>
      </w:pPr>
      <w:r w:rsidRPr="00582B5D">
        <w:rPr>
          <w:rFonts w:asciiTheme="majorHAnsi" w:hAnsiTheme="majorHAnsi"/>
          <w:sz w:val="22"/>
        </w:rPr>
        <w:t>e.g. In R &amp; ex L stimulates SNS, good to balance vata, removing toxins– v  heating so care needed</w:t>
      </w:r>
    </w:p>
    <w:p w14:paraId="730032D8" w14:textId="77777777" w:rsidR="00912FA8" w:rsidRPr="00582B5D" w:rsidRDefault="00912FA8">
      <w:pPr>
        <w:numPr>
          <w:ilvl w:val="0"/>
          <w:numId w:val="2"/>
        </w:numPr>
        <w:jc w:val="both"/>
        <w:rPr>
          <w:rFonts w:asciiTheme="majorHAnsi" w:hAnsiTheme="majorHAnsi"/>
          <w:b/>
          <w:sz w:val="22"/>
        </w:rPr>
      </w:pPr>
      <w:r w:rsidRPr="00582B5D">
        <w:rPr>
          <w:rFonts w:asciiTheme="majorHAnsi" w:hAnsiTheme="majorHAnsi"/>
          <w:b/>
          <w:sz w:val="22"/>
        </w:rPr>
        <w:t xml:space="preserve">Ujjayi / victorious breath </w:t>
      </w:r>
    </w:p>
    <w:p w14:paraId="69AB8CDD" w14:textId="77777777" w:rsidR="00912FA8" w:rsidRPr="00582B5D" w:rsidRDefault="00912FA8">
      <w:pPr>
        <w:ind w:left="720"/>
        <w:jc w:val="both"/>
        <w:rPr>
          <w:rFonts w:asciiTheme="majorHAnsi" w:hAnsiTheme="majorHAnsi"/>
          <w:sz w:val="22"/>
        </w:rPr>
      </w:pPr>
      <w:r w:rsidRPr="00582B5D">
        <w:rPr>
          <w:rFonts w:asciiTheme="majorHAnsi" w:hAnsiTheme="majorHAnsi"/>
          <w:sz w:val="22"/>
        </w:rPr>
        <w:t>Soothing to nervous system, increases sensitivity – care LBP</w:t>
      </w:r>
    </w:p>
    <w:p w14:paraId="7547F8FC" w14:textId="77777777" w:rsidR="00912FA8" w:rsidRPr="00582B5D" w:rsidRDefault="00912FA8">
      <w:pPr>
        <w:numPr>
          <w:ilvl w:val="0"/>
          <w:numId w:val="2"/>
        </w:numPr>
        <w:jc w:val="both"/>
        <w:rPr>
          <w:rFonts w:asciiTheme="majorHAnsi" w:hAnsiTheme="majorHAnsi"/>
          <w:b/>
          <w:sz w:val="22"/>
        </w:rPr>
      </w:pPr>
      <w:r w:rsidRPr="00582B5D">
        <w:rPr>
          <w:rFonts w:asciiTheme="majorHAnsi" w:hAnsiTheme="majorHAnsi"/>
          <w:b/>
          <w:sz w:val="22"/>
        </w:rPr>
        <w:t xml:space="preserve">Sitkari / hissing breath  </w:t>
      </w:r>
    </w:p>
    <w:p w14:paraId="6527E1AB" w14:textId="77777777" w:rsidR="00912FA8" w:rsidRPr="00582B5D" w:rsidRDefault="00912FA8">
      <w:pPr>
        <w:ind w:left="720"/>
        <w:jc w:val="both"/>
        <w:rPr>
          <w:rFonts w:asciiTheme="majorHAnsi" w:hAnsiTheme="majorHAnsi"/>
          <w:sz w:val="22"/>
        </w:rPr>
      </w:pPr>
      <w:r w:rsidRPr="00582B5D">
        <w:rPr>
          <w:rFonts w:asciiTheme="majorHAnsi" w:hAnsiTheme="majorHAnsi"/>
          <w:sz w:val="22"/>
        </w:rPr>
        <w:t>e.g. Cooling, increase magnetism, attractiveness – care inner dryness or cold</w:t>
      </w:r>
    </w:p>
    <w:p w14:paraId="46093C5B" w14:textId="77777777" w:rsidR="00912FA8" w:rsidRPr="00582B5D" w:rsidRDefault="00912FA8">
      <w:pPr>
        <w:numPr>
          <w:ilvl w:val="0"/>
          <w:numId w:val="2"/>
        </w:numPr>
        <w:jc w:val="both"/>
        <w:rPr>
          <w:rFonts w:asciiTheme="majorHAnsi" w:hAnsiTheme="majorHAnsi"/>
          <w:b/>
          <w:sz w:val="22"/>
        </w:rPr>
      </w:pPr>
      <w:r w:rsidRPr="00582B5D">
        <w:rPr>
          <w:rFonts w:asciiTheme="majorHAnsi" w:hAnsiTheme="majorHAnsi"/>
          <w:b/>
          <w:sz w:val="22"/>
        </w:rPr>
        <w:t xml:space="preserve">Sitali / cooling breath </w:t>
      </w:r>
    </w:p>
    <w:p w14:paraId="6B5D43BA" w14:textId="77777777" w:rsidR="00912FA8" w:rsidRPr="00582B5D" w:rsidRDefault="00912FA8">
      <w:pPr>
        <w:pStyle w:val="BodyTextIndent"/>
        <w:rPr>
          <w:rFonts w:asciiTheme="majorHAnsi" w:hAnsiTheme="majorHAnsi"/>
          <w:sz w:val="22"/>
        </w:rPr>
      </w:pPr>
      <w:r w:rsidRPr="00582B5D">
        <w:rPr>
          <w:rFonts w:asciiTheme="majorHAnsi" w:hAnsiTheme="majorHAnsi"/>
          <w:sz w:val="22"/>
        </w:rPr>
        <w:t>e.g. Cooling, alleviates HBP, strengthens digestion – care inner dryness or cold</w:t>
      </w:r>
    </w:p>
    <w:p w14:paraId="73FC1A26" w14:textId="77777777" w:rsidR="00912FA8" w:rsidRPr="00582B5D" w:rsidRDefault="00912FA8">
      <w:pPr>
        <w:numPr>
          <w:ilvl w:val="0"/>
          <w:numId w:val="2"/>
        </w:numPr>
        <w:jc w:val="both"/>
        <w:rPr>
          <w:rFonts w:asciiTheme="majorHAnsi" w:hAnsiTheme="majorHAnsi"/>
          <w:b/>
          <w:sz w:val="22"/>
        </w:rPr>
      </w:pPr>
      <w:r w:rsidRPr="00582B5D">
        <w:rPr>
          <w:rFonts w:asciiTheme="majorHAnsi" w:hAnsiTheme="majorHAnsi"/>
          <w:b/>
          <w:sz w:val="22"/>
        </w:rPr>
        <w:t xml:space="preserve">Bhastrika / bellows breath </w:t>
      </w:r>
    </w:p>
    <w:p w14:paraId="29840D15" w14:textId="457CF87C" w:rsidR="00912FA8" w:rsidRPr="00582B5D" w:rsidRDefault="00912FA8">
      <w:pPr>
        <w:ind w:left="720"/>
        <w:jc w:val="both"/>
        <w:rPr>
          <w:rFonts w:asciiTheme="majorHAnsi" w:hAnsiTheme="majorHAnsi"/>
          <w:sz w:val="22"/>
        </w:rPr>
      </w:pPr>
      <w:r w:rsidRPr="00582B5D">
        <w:rPr>
          <w:rFonts w:asciiTheme="majorHAnsi" w:hAnsiTheme="majorHAnsi"/>
          <w:sz w:val="22"/>
        </w:rPr>
        <w:t xml:space="preserve">e.g. Equal in &amp; ex, stimulate cardiovascular &amp; resp </w:t>
      </w:r>
      <w:r w:rsidR="00666A32">
        <w:rPr>
          <w:rFonts w:asciiTheme="majorHAnsi" w:hAnsiTheme="majorHAnsi"/>
          <w:sz w:val="22"/>
        </w:rPr>
        <w:t xml:space="preserve">sysem, </w:t>
      </w:r>
      <w:r w:rsidRPr="00582B5D">
        <w:rPr>
          <w:rFonts w:asciiTheme="majorHAnsi" w:hAnsiTheme="majorHAnsi"/>
          <w:sz w:val="22"/>
        </w:rPr>
        <w:t>removal waste &amp; toxins, massages viscera, produces CF fluid, strengthens NS, revitalizes Many P &amp; P eg  HBP, stomach ailments, intestinal problems, ear or eye conditions etc.</w:t>
      </w:r>
    </w:p>
    <w:p w14:paraId="49F69A0C" w14:textId="77777777" w:rsidR="00912FA8" w:rsidRPr="00582B5D" w:rsidRDefault="00912FA8">
      <w:pPr>
        <w:numPr>
          <w:ilvl w:val="0"/>
          <w:numId w:val="2"/>
        </w:numPr>
        <w:jc w:val="both"/>
        <w:rPr>
          <w:rFonts w:asciiTheme="majorHAnsi" w:hAnsiTheme="majorHAnsi"/>
          <w:sz w:val="22"/>
        </w:rPr>
      </w:pPr>
      <w:r w:rsidRPr="00582B5D">
        <w:rPr>
          <w:rFonts w:asciiTheme="majorHAnsi" w:hAnsiTheme="majorHAnsi"/>
          <w:b/>
          <w:sz w:val="22"/>
        </w:rPr>
        <w:t xml:space="preserve">Brahmari / Humming breath </w:t>
      </w:r>
    </w:p>
    <w:p w14:paraId="148099C6" w14:textId="77777777" w:rsidR="00912FA8" w:rsidRPr="00582B5D" w:rsidRDefault="00912FA8">
      <w:pPr>
        <w:ind w:left="720"/>
        <w:jc w:val="both"/>
        <w:rPr>
          <w:rFonts w:asciiTheme="majorHAnsi" w:hAnsiTheme="majorHAnsi"/>
          <w:sz w:val="22"/>
        </w:rPr>
      </w:pPr>
      <w:r w:rsidRPr="00582B5D">
        <w:rPr>
          <w:rFonts w:asciiTheme="majorHAnsi" w:hAnsiTheme="majorHAnsi"/>
          <w:sz w:val="22"/>
        </w:rPr>
        <w:t>e.g. Calming, heightens sensitivity, no precautions</w:t>
      </w:r>
    </w:p>
    <w:p w14:paraId="24980B7C" w14:textId="77777777" w:rsidR="00912FA8" w:rsidRPr="00582B5D" w:rsidRDefault="00912FA8">
      <w:pPr>
        <w:numPr>
          <w:ilvl w:val="0"/>
          <w:numId w:val="2"/>
        </w:numPr>
        <w:jc w:val="both"/>
        <w:rPr>
          <w:rFonts w:asciiTheme="majorHAnsi" w:hAnsiTheme="majorHAnsi"/>
          <w:b/>
          <w:sz w:val="22"/>
        </w:rPr>
      </w:pPr>
      <w:r w:rsidRPr="00582B5D">
        <w:rPr>
          <w:rFonts w:asciiTheme="majorHAnsi" w:hAnsiTheme="majorHAnsi"/>
          <w:b/>
          <w:sz w:val="22"/>
        </w:rPr>
        <w:t>Murcha / swooning breath</w:t>
      </w:r>
    </w:p>
    <w:p w14:paraId="77FD639E" w14:textId="77777777" w:rsidR="00912FA8" w:rsidRPr="00582B5D" w:rsidRDefault="00912FA8">
      <w:pPr>
        <w:ind w:left="720"/>
        <w:jc w:val="both"/>
        <w:rPr>
          <w:rFonts w:asciiTheme="majorHAnsi" w:hAnsiTheme="majorHAnsi"/>
          <w:sz w:val="22"/>
        </w:rPr>
      </w:pPr>
      <w:r w:rsidRPr="00582B5D">
        <w:rPr>
          <w:rFonts w:asciiTheme="majorHAnsi" w:hAnsiTheme="majorHAnsi"/>
          <w:sz w:val="22"/>
        </w:rPr>
        <w:t>In &amp; ex whilst JB leading to hyperventilation and eventual hypoxia where little o2 in blood leading to trance – not for use unless in ashram type situation with individual guidance</w:t>
      </w:r>
    </w:p>
    <w:p w14:paraId="4EE3A0DB" w14:textId="77777777" w:rsidR="00912FA8" w:rsidRPr="00582B5D" w:rsidRDefault="00912FA8">
      <w:pPr>
        <w:numPr>
          <w:ilvl w:val="0"/>
          <w:numId w:val="2"/>
        </w:numPr>
        <w:jc w:val="both"/>
        <w:rPr>
          <w:rFonts w:asciiTheme="majorHAnsi" w:hAnsiTheme="majorHAnsi"/>
          <w:b/>
          <w:sz w:val="22"/>
        </w:rPr>
      </w:pPr>
      <w:r w:rsidRPr="00582B5D">
        <w:rPr>
          <w:rFonts w:asciiTheme="majorHAnsi" w:hAnsiTheme="majorHAnsi"/>
          <w:b/>
          <w:sz w:val="22"/>
        </w:rPr>
        <w:t>Plavini / floating breath</w:t>
      </w:r>
    </w:p>
    <w:p w14:paraId="0D9EC029" w14:textId="77777777" w:rsidR="00912FA8" w:rsidRPr="00582B5D" w:rsidRDefault="00912FA8">
      <w:pPr>
        <w:ind w:left="720"/>
        <w:jc w:val="both"/>
        <w:rPr>
          <w:rFonts w:asciiTheme="majorHAnsi" w:hAnsiTheme="majorHAnsi"/>
          <w:sz w:val="22"/>
        </w:rPr>
      </w:pPr>
      <w:r w:rsidRPr="00582B5D">
        <w:rPr>
          <w:rFonts w:asciiTheme="majorHAnsi" w:hAnsiTheme="majorHAnsi"/>
          <w:sz w:val="22"/>
        </w:rPr>
        <w:t>Air swallowed and retained not for use unless in ashram type situation with individual guidance</w:t>
      </w:r>
    </w:p>
    <w:p w14:paraId="1E3EAD21" w14:textId="77777777" w:rsidR="00912FA8" w:rsidRPr="00582B5D" w:rsidRDefault="00912FA8">
      <w:pPr>
        <w:rPr>
          <w:rFonts w:asciiTheme="majorHAnsi" w:hAnsiTheme="majorHAnsi"/>
          <w:sz w:val="22"/>
        </w:rPr>
      </w:pPr>
    </w:p>
    <w:p w14:paraId="6584825C" w14:textId="77777777" w:rsidR="00912FA8" w:rsidRPr="00582B5D" w:rsidRDefault="00912FA8">
      <w:pPr>
        <w:jc w:val="both"/>
        <w:rPr>
          <w:rFonts w:asciiTheme="majorHAnsi" w:hAnsiTheme="majorHAnsi"/>
          <w:b/>
          <w:color w:val="1F497D" w:themeColor="text2"/>
          <w:sz w:val="22"/>
        </w:rPr>
      </w:pPr>
      <w:r w:rsidRPr="00582B5D">
        <w:rPr>
          <w:rFonts w:asciiTheme="majorHAnsi" w:hAnsiTheme="majorHAnsi"/>
          <w:b/>
          <w:color w:val="1F497D" w:themeColor="text2"/>
          <w:sz w:val="22"/>
        </w:rPr>
        <w:t>Additional pranayama techniques:</w:t>
      </w:r>
    </w:p>
    <w:p w14:paraId="2789E62E" w14:textId="77777777" w:rsidR="00912FA8" w:rsidRPr="00582B5D" w:rsidRDefault="00912FA8">
      <w:pPr>
        <w:jc w:val="both"/>
        <w:rPr>
          <w:rFonts w:asciiTheme="majorHAnsi" w:hAnsiTheme="majorHAnsi"/>
          <w:b/>
          <w:sz w:val="22"/>
        </w:rPr>
      </w:pPr>
    </w:p>
    <w:p w14:paraId="7050359F" w14:textId="77777777" w:rsidR="00912FA8" w:rsidRPr="00582B5D" w:rsidRDefault="001870CB">
      <w:pPr>
        <w:jc w:val="both"/>
        <w:rPr>
          <w:rFonts w:asciiTheme="majorHAnsi" w:hAnsiTheme="majorHAnsi"/>
          <w:b/>
          <w:sz w:val="22"/>
        </w:rPr>
      </w:pPr>
      <w:r w:rsidRPr="00582B5D">
        <w:rPr>
          <w:rFonts w:asciiTheme="majorHAnsi" w:hAnsiTheme="majorHAnsi"/>
          <w:b/>
          <w:sz w:val="22"/>
        </w:rPr>
        <w:t xml:space="preserve">Nadi sodhana: </w:t>
      </w:r>
      <w:r w:rsidR="00912FA8" w:rsidRPr="00582B5D">
        <w:rPr>
          <w:rFonts w:asciiTheme="majorHAnsi" w:hAnsiTheme="majorHAnsi"/>
          <w:sz w:val="22"/>
        </w:rPr>
        <w:t>Balancing PNS &amp; SNS in right ex both, in left ex both</w:t>
      </w:r>
    </w:p>
    <w:p w14:paraId="5025F678" w14:textId="77777777" w:rsidR="00912FA8" w:rsidRPr="00582B5D" w:rsidRDefault="00912FA8">
      <w:pPr>
        <w:jc w:val="both"/>
        <w:rPr>
          <w:rFonts w:asciiTheme="majorHAnsi" w:hAnsiTheme="majorHAnsi"/>
          <w:sz w:val="22"/>
        </w:rPr>
      </w:pPr>
      <w:r w:rsidRPr="00582B5D">
        <w:rPr>
          <w:rFonts w:asciiTheme="majorHAnsi" w:hAnsiTheme="majorHAnsi"/>
          <w:sz w:val="22"/>
        </w:rPr>
        <w:t>Calming, heightens perceptions, subtle cleansing, opens restricted channels in body and mind</w:t>
      </w:r>
    </w:p>
    <w:p w14:paraId="5B6D2E09" w14:textId="77777777" w:rsidR="00912FA8" w:rsidRPr="00582B5D" w:rsidRDefault="00912FA8">
      <w:pPr>
        <w:jc w:val="both"/>
        <w:rPr>
          <w:rFonts w:asciiTheme="majorHAnsi" w:hAnsiTheme="majorHAnsi"/>
          <w:sz w:val="22"/>
        </w:rPr>
      </w:pPr>
      <w:r w:rsidRPr="00582B5D">
        <w:rPr>
          <w:rFonts w:asciiTheme="majorHAnsi" w:hAnsiTheme="majorHAnsi"/>
          <w:sz w:val="22"/>
        </w:rPr>
        <w:t>Few p &amp; p caution with respiratory problems such as asthma and those with anxiety  states where anuloma may be better.</w:t>
      </w:r>
    </w:p>
    <w:p w14:paraId="068C0450" w14:textId="77777777" w:rsidR="00912FA8" w:rsidRPr="00582B5D" w:rsidRDefault="00912FA8">
      <w:pPr>
        <w:jc w:val="both"/>
        <w:rPr>
          <w:rFonts w:asciiTheme="majorHAnsi" w:hAnsiTheme="majorHAnsi"/>
          <w:sz w:val="22"/>
        </w:rPr>
      </w:pPr>
    </w:p>
    <w:p w14:paraId="448E19E6" w14:textId="77777777" w:rsidR="00912FA8" w:rsidRPr="00582B5D" w:rsidRDefault="00912FA8">
      <w:pPr>
        <w:jc w:val="both"/>
        <w:rPr>
          <w:rFonts w:asciiTheme="majorHAnsi" w:hAnsiTheme="majorHAnsi"/>
          <w:b/>
          <w:sz w:val="22"/>
        </w:rPr>
      </w:pPr>
      <w:r w:rsidRPr="00582B5D">
        <w:rPr>
          <w:rFonts w:asciiTheme="majorHAnsi" w:hAnsiTheme="majorHAnsi"/>
          <w:b/>
          <w:sz w:val="22"/>
        </w:rPr>
        <w:t xml:space="preserve">Viloma  </w:t>
      </w:r>
      <w:r w:rsidRPr="00582B5D">
        <w:rPr>
          <w:rFonts w:asciiTheme="majorHAnsi" w:hAnsiTheme="majorHAnsi"/>
          <w:sz w:val="22"/>
        </w:rPr>
        <w:t xml:space="preserve">In or ex are interrupted by several pauses like climbing stairs, </w:t>
      </w:r>
    </w:p>
    <w:p w14:paraId="1A84662C" w14:textId="77777777" w:rsidR="00912FA8" w:rsidRPr="00582B5D" w:rsidRDefault="00912FA8">
      <w:pPr>
        <w:jc w:val="both"/>
        <w:rPr>
          <w:rFonts w:asciiTheme="majorHAnsi" w:hAnsiTheme="majorHAnsi"/>
          <w:b/>
          <w:sz w:val="22"/>
        </w:rPr>
      </w:pPr>
      <w:r w:rsidRPr="00582B5D">
        <w:rPr>
          <w:rFonts w:asciiTheme="majorHAnsi" w:hAnsiTheme="majorHAnsi"/>
          <w:sz w:val="22"/>
        </w:rPr>
        <w:t>Creates elasticity of lungs, rests nerves and soothes brain, learn to breathe deeply.</w:t>
      </w:r>
      <w:r w:rsidRPr="00582B5D">
        <w:rPr>
          <w:rFonts w:asciiTheme="majorHAnsi" w:hAnsiTheme="majorHAnsi"/>
          <w:b/>
          <w:sz w:val="22"/>
        </w:rPr>
        <w:t xml:space="preserve"> </w:t>
      </w:r>
      <w:r w:rsidRPr="00582B5D">
        <w:rPr>
          <w:rFonts w:asciiTheme="majorHAnsi" w:hAnsiTheme="majorHAnsi"/>
          <w:sz w:val="22"/>
        </w:rPr>
        <w:t>Few p &amp; p</w:t>
      </w:r>
      <w:r w:rsidRPr="00582B5D">
        <w:rPr>
          <w:rFonts w:asciiTheme="majorHAnsi" w:hAnsiTheme="majorHAnsi"/>
          <w:b/>
          <w:sz w:val="22"/>
        </w:rPr>
        <w:t xml:space="preserve">. </w:t>
      </w:r>
      <w:r w:rsidRPr="00582B5D">
        <w:rPr>
          <w:rFonts w:asciiTheme="majorHAnsi" w:hAnsiTheme="majorHAnsi"/>
          <w:sz w:val="22"/>
        </w:rPr>
        <w:t>Iyengar done lying down as a preliminary to other pranayama</w:t>
      </w:r>
    </w:p>
    <w:p w14:paraId="645062C0" w14:textId="77777777" w:rsidR="00912FA8" w:rsidRPr="00582B5D" w:rsidRDefault="00912FA8">
      <w:pPr>
        <w:rPr>
          <w:rFonts w:asciiTheme="majorHAnsi" w:hAnsiTheme="majorHAnsi"/>
          <w:color w:val="000000"/>
          <w:sz w:val="22"/>
        </w:rPr>
      </w:pPr>
    </w:p>
    <w:p w14:paraId="7AE94580" w14:textId="77777777" w:rsidR="00912FA8" w:rsidRPr="00582B5D" w:rsidRDefault="00912FA8">
      <w:pPr>
        <w:jc w:val="both"/>
        <w:rPr>
          <w:rFonts w:asciiTheme="majorHAnsi" w:hAnsiTheme="majorHAnsi"/>
          <w:b/>
          <w:sz w:val="22"/>
        </w:rPr>
      </w:pPr>
      <w:r w:rsidRPr="00582B5D">
        <w:rPr>
          <w:rFonts w:asciiTheme="majorHAnsi" w:hAnsiTheme="majorHAnsi"/>
          <w:b/>
          <w:sz w:val="22"/>
        </w:rPr>
        <w:lastRenderedPageBreak/>
        <w:t xml:space="preserve">Anuloma: </w:t>
      </w:r>
      <w:r w:rsidRPr="00582B5D">
        <w:rPr>
          <w:rFonts w:asciiTheme="majorHAnsi" w:hAnsiTheme="majorHAnsi"/>
          <w:sz w:val="22"/>
        </w:rPr>
        <w:t>With the grain ie in both ex left, in both ex right, Calming alert mind PNS increases, few p &amp; p</w:t>
      </w:r>
    </w:p>
    <w:p w14:paraId="621C32F6" w14:textId="77777777" w:rsidR="00912FA8" w:rsidRPr="00582B5D" w:rsidRDefault="00912FA8">
      <w:pPr>
        <w:jc w:val="both"/>
        <w:rPr>
          <w:rFonts w:asciiTheme="majorHAnsi" w:hAnsiTheme="majorHAnsi"/>
          <w:sz w:val="22"/>
        </w:rPr>
      </w:pPr>
    </w:p>
    <w:p w14:paraId="6EDC041F" w14:textId="77777777" w:rsidR="00912FA8" w:rsidRPr="00582B5D" w:rsidRDefault="00912FA8" w:rsidP="00912FA8">
      <w:pPr>
        <w:pStyle w:val="Heading4"/>
        <w:rPr>
          <w:rFonts w:asciiTheme="majorHAnsi" w:hAnsiTheme="majorHAnsi"/>
          <w:b w:val="0"/>
          <w:sz w:val="22"/>
        </w:rPr>
      </w:pPr>
      <w:r w:rsidRPr="00582B5D">
        <w:rPr>
          <w:rFonts w:asciiTheme="majorHAnsi" w:hAnsiTheme="majorHAnsi"/>
          <w:sz w:val="22"/>
        </w:rPr>
        <w:t xml:space="preserve">Pratiloma: </w:t>
      </w:r>
      <w:r w:rsidRPr="00582B5D">
        <w:rPr>
          <w:rFonts w:asciiTheme="majorHAnsi" w:hAnsiTheme="majorHAnsi"/>
          <w:b w:val="0"/>
          <w:sz w:val="22"/>
        </w:rPr>
        <w:t>Against the grain i.e. in right, ex both, in left ex both, Energising, stimulating primarily activates SNS, May be too heating or stimulating</w:t>
      </w:r>
      <w:r w:rsidRPr="00582B5D">
        <w:rPr>
          <w:rFonts w:asciiTheme="majorHAnsi" w:hAnsiTheme="majorHAnsi"/>
          <w:sz w:val="22"/>
        </w:rPr>
        <w:t xml:space="preserve"> </w:t>
      </w:r>
    </w:p>
    <w:p w14:paraId="099703AA" w14:textId="77777777" w:rsidR="00912FA8" w:rsidRPr="00582B5D" w:rsidRDefault="00912FA8">
      <w:pPr>
        <w:jc w:val="both"/>
        <w:rPr>
          <w:rFonts w:asciiTheme="majorHAnsi" w:hAnsiTheme="majorHAnsi"/>
          <w:sz w:val="22"/>
        </w:rPr>
      </w:pPr>
    </w:p>
    <w:p w14:paraId="0174418A" w14:textId="77777777" w:rsidR="00912FA8" w:rsidRPr="00582B5D" w:rsidRDefault="00912FA8">
      <w:pPr>
        <w:jc w:val="both"/>
        <w:rPr>
          <w:rFonts w:asciiTheme="majorHAnsi" w:hAnsiTheme="majorHAnsi"/>
          <w:b/>
          <w:sz w:val="22"/>
        </w:rPr>
      </w:pPr>
      <w:r w:rsidRPr="00582B5D">
        <w:rPr>
          <w:rFonts w:asciiTheme="majorHAnsi" w:hAnsiTheme="majorHAnsi"/>
          <w:b/>
          <w:sz w:val="22"/>
        </w:rPr>
        <w:t xml:space="preserve">Kapalabhati: </w:t>
      </w:r>
      <w:r w:rsidRPr="00582B5D">
        <w:rPr>
          <w:rFonts w:asciiTheme="majorHAnsi" w:hAnsiTheme="majorHAnsi"/>
          <w:sz w:val="22"/>
        </w:rPr>
        <w:t>Kriya, emphasis upon the exhalation, inhalation taking 3 times less than exhalation</w:t>
      </w:r>
    </w:p>
    <w:p w14:paraId="6403081F" w14:textId="77777777" w:rsidR="00912FA8" w:rsidRPr="00582B5D" w:rsidRDefault="00912FA8">
      <w:pPr>
        <w:jc w:val="both"/>
        <w:rPr>
          <w:rFonts w:asciiTheme="majorHAnsi" w:hAnsiTheme="majorHAnsi"/>
          <w:b/>
          <w:sz w:val="28"/>
        </w:rPr>
      </w:pPr>
    </w:p>
    <w:p w14:paraId="635B87EB" w14:textId="77777777" w:rsidR="001870CB" w:rsidRPr="00582B5D" w:rsidRDefault="001870CB">
      <w:pPr>
        <w:jc w:val="both"/>
        <w:rPr>
          <w:rFonts w:asciiTheme="majorHAnsi" w:hAnsiTheme="majorHAnsi"/>
          <w:b/>
          <w:color w:val="1F497D" w:themeColor="text2"/>
          <w:szCs w:val="24"/>
        </w:rPr>
      </w:pPr>
      <w:r w:rsidRPr="00582B5D">
        <w:rPr>
          <w:rFonts w:asciiTheme="majorHAnsi" w:hAnsiTheme="majorHAnsi"/>
          <w:b/>
          <w:color w:val="1F497D" w:themeColor="text2"/>
          <w:szCs w:val="24"/>
        </w:rPr>
        <w:t>Ratios:</w:t>
      </w:r>
    </w:p>
    <w:p w14:paraId="497A34F0" w14:textId="77777777" w:rsidR="001870CB" w:rsidRPr="00582B5D" w:rsidRDefault="001870CB">
      <w:pPr>
        <w:jc w:val="both"/>
        <w:rPr>
          <w:rFonts w:asciiTheme="majorHAnsi" w:hAnsiTheme="majorHAnsi"/>
          <w:b/>
          <w:color w:val="1F497D" w:themeColor="text2"/>
          <w:szCs w:val="24"/>
        </w:rPr>
      </w:pPr>
    </w:p>
    <w:p w14:paraId="4A167024" w14:textId="77777777" w:rsidR="00666A32" w:rsidRDefault="00666A32">
      <w:pPr>
        <w:jc w:val="both"/>
        <w:rPr>
          <w:rFonts w:asciiTheme="majorHAnsi" w:hAnsiTheme="majorHAnsi"/>
          <w:sz w:val="22"/>
          <w:szCs w:val="22"/>
        </w:rPr>
        <w:sectPr w:rsidR="00666A32" w:rsidSect="00207D73">
          <w:headerReference w:type="default" r:id="rId8"/>
          <w:footerReference w:type="even" r:id="rId9"/>
          <w:footerReference w:type="default" r:id="rId10"/>
          <w:pgSz w:w="16820" w:h="11900" w:orient="landscape"/>
          <w:pgMar w:top="1800" w:right="1440" w:bottom="1800" w:left="1440" w:header="720" w:footer="720" w:gutter="0"/>
          <w:cols w:space="720"/>
        </w:sectPr>
      </w:pPr>
    </w:p>
    <w:p w14:paraId="737B1B63" w14:textId="54D68B3E" w:rsidR="00666A32" w:rsidRDefault="001870CB">
      <w:pPr>
        <w:jc w:val="both"/>
        <w:rPr>
          <w:rFonts w:asciiTheme="majorHAnsi" w:hAnsiTheme="majorHAnsi"/>
          <w:sz w:val="22"/>
          <w:szCs w:val="22"/>
        </w:rPr>
      </w:pPr>
      <w:r w:rsidRPr="00582B5D">
        <w:rPr>
          <w:rFonts w:asciiTheme="majorHAnsi" w:hAnsiTheme="majorHAnsi"/>
          <w:sz w:val="22"/>
          <w:szCs w:val="22"/>
        </w:rPr>
        <w:lastRenderedPageBreak/>
        <w:t>No ratio</w:t>
      </w:r>
    </w:p>
    <w:p w14:paraId="45A8A11D" w14:textId="7139BC56" w:rsidR="00666A32" w:rsidRPr="00582B5D" w:rsidRDefault="00666A32">
      <w:pPr>
        <w:jc w:val="both"/>
        <w:rPr>
          <w:rFonts w:asciiTheme="majorHAnsi" w:hAnsiTheme="majorHAnsi"/>
          <w:sz w:val="22"/>
          <w:szCs w:val="22"/>
        </w:rPr>
      </w:pPr>
      <w:r>
        <w:rPr>
          <w:rFonts w:asciiTheme="majorHAnsi" w:hAnsiTheme="majorHAnsi"/>
          <w:sz w:val="22"/>
          <w:szCs w:val="22"/>
        </w:rPr>
        <w:t>1:0:1:0</w:t>
      </w:r>
      <w:bookmarkStart w:id="0" w:name="_GoBack"/>
      <w:bookmarkEnd w:id="0"/>
    </w:p>
    <w:p w14:paraId="6E971130" w14:textId="77777777" w:rsidR="001870CB" w:rsidRPr="00582B5D" w:rsidRDefault="001870CB">
      <w:pPr>
        <w:jc w:val="both"/>
        <w:rPr>
          <w:rFonts w:asciiTheme="majorHAnsi" w:hAnsiTheme="majorHAnsi"/>
          <w:sz w:val="22"/>
          <w:szCs w:val="22"/>
        </w:rPr>
      </w:pPr>
      <w:r w:rsidRPr="00582B5D">
        <w:rPr>
          <w:rFonts w:asciiTheme="majorHAnsi" w:hAnsiTheme="majorHAnsi"/>
          <w:sz w:val="22"/>
          <w:szCs w:val="22"/>
        </w:rPr>
        <w:t>1:0:2:0</w:t>
      </w:r>
    </w:p>
    <w:p w14:paraId="1AE6B21D" w14:textId="1F4BCB25" w:rsidR="008B70B8" w:rsidRPr="00582B5D" w:rsidRDefault="008B70B8">
      <w:pPr>
        <w:jc w:val="both"/>
        <w:rPr>
          <w:rFonts w:asciiTheme="majorHAnsi" w:hAnsiTheme="majorHAnsi"/>
          <w:sz w:val="22"/>
          <w:szCs w:val="22"/>
        </w:rPr>
      </w:pPr>
      <w:r w:rsidRPr="00582B5D">
        <w:rPr>
          <w:rFonts w:asciiTheme="majorHAnsi" w:hAnsiTheme="majorHAnsi"/>
          <w:sz w:val="22"/>
          <w:szCs w:val="22"/>
        </w:rPr>
        <w:lastRenderedPageBreak/>
        <w:t>2:1:2:0</w:t>
      </w:r>
    </w:p>
    <w:p w14:paraId="347B5BA5" w14:textId="77777777" w:rsidR="001870CB" w:rsidRPr="00582B5D" w:rsidRDefault="001870CB">
      <w:pPr>
        <w:jc w:val="both"/>
        <w:rPr>
          <w:rFonts w:asciiTheme="majorHAnsi" w:hAnsiTheme="majorHAnsi"/>
          <w:sz w:val="22"/>
          <w:szCs w:val="22"/>
        </w:rPr>
      </w:pPr>
      <w:r w:rsidRPr="00582B5D">
        <w:rPr>
          <w:rFonts w:asciiTheme="majorHAnsi" w:hAnsiTheme="majorHAnsi"/>
          <w:sz w:val="22"/>
          <w:szCs w:val="22"/>
        </w:rPr>
        <w:t>1:1:1:0</w:t>
      </w:r>
    </w:p>
    <w:p w14:paraId="7B77907F" w14:textId="77777777" w:rsidR="001870CB" w:rsidRPr="00582B5D" w:rsidRDefault="001870CB">
      <w:pPr>
        <w:jc w:val="both"/>
        <w:rPr>
          <w:rFonts w:asciiTheme="majorHAnsi" w:hAnsiTheme="majorHAnsi"/>
          <w:sz w:val="22"/>
          <w:szCs w:val="22"/>
        </w:rPr>
      </w:pPr>
      <w:r w:rsidRPr="00582B5D">
        <w:rPr>
          <w:rFonts w:asciiTheme="majorHAnsi" w:hAnsiTheme="majorHAnsi"/>
          <w:sz w:val="22"/>
          <w:szCs w:val="22"/>
        </w:rPr>
        <w:t>1:1:1:1</w:t>
      </w:r>
    </w:p>
    <w:p w14:paraId="730A76C3" w14:textId="77777777" w:rsidR="00666A32" w:rsidRDefault="00666A32">
      <w:pPr>
        <w:jc w:val="both"/>
        <w:rPr>
          <w:rFonts w:asciiTheme="majorHAnsi" w:hAnsiTheme="majorHAnsi"/>
          <w:b/>
          <w:color w:val="1F497D" w:themeColor="text2"/>
          <w:szCs w:val="24"/>
        </w:rPr>
        <w:sectPr w:rsidR="00666A32" w:rsidSect="00666A32">
          <w:type w:val="continuous"/>
          <w:pgSz w:w="16820" w:h="11900" w:orient="landscape"/>
          <w:pgMar w:top="1800" w:right="1440" w:bottom="1800" w:left="1440" w:header="720" w:footer="720" w:gutter="0"/>
          <w:cols w:num="2" w:space="720"/>
        </w:sectPr>
      </w:pPr>
    </w:p>
    <w:p w14:paraId="34EF43E2" w14:textId="59D8F3B6" w:rsidR="001870CB" w:rsidRPr="00582B5D" w:rsidRDefault="001870CB">
      <w:pPr>
        <w:jc w:val="both"/>
        <w:rPr>
          <w:rFonts w:asciiTheme="majorHAnsi" w:hAnsiTheme="majorHAnsi"/>
          <w:b/>
          <w:color w:val="1F497D" w:themeColor="text2"/>
          <w:szCs w:val="24"/>
        </w:rPr>
      </w:pPr>
    </w:p>
    <w:p w14:paraId="5A0C16BB" w14:textId="77777777" w:rsidR="001870CB" w:rsidRPr="00582B5D" w:rsidRDefault="001870CB">
      <w:pPr>
        <w:jc w:val="both"/>
        <w:rPr>
          <w:rFonts w:asciiTheme="majorHAnsi" w:hAnsiTheme="majorHAnsi"/>
          <w:b/>
          <w:color w:val="1F497D" w:themeColor="text2"/>
          <w:szCs w:val="24"/>
        </w:rPr>
      </w:pPr>
    </w:p>
    <w:p w14:paraId="1CD0F7C6" w14:textId="77777777" w:rsidR="00912FA8" w:rsidRPr="00582B5D" w:rsidRDefault="001870CB">
      <w:pPr>
        <w:jc w:val="both"/>
        <w:rPr>
          <w:rFonts w:asciiTheme="majorHAnsi" w:hAnsiTheme="majorHAnsi"/>
          <w:b/>
          <w:color w:val="1F497D" w:themeColor="text2"/>
          <w:szCs w:val="24"/>
        </w:rPr>
      </w:pPr>
      <w:r w:rsidRPr="00582B5D">
        <w:rPr>
          <w:rFonts w:asciiTheme="majorHAnsi" w:hAnsiTheme="majorHAnsi"/>
          <w:b/>
          <w:color w:val="1F497D" w:themeColor="text2"/>
          <w:szCs w:val="24"/>
        </w:rPr>
        <w:t>M</w:t>
      </w:r>
      <w:r w:rsidR="00912FA8" w:rsidRPr="00582B5D">
        <w:rPr>
          <w:rFonts w:asciiTheme="majorHAnsi" w:hAnsiTheme="majorHAnsi"/>
          <w:b/>
          <w:color w:val="1F497D" w:themeColor="text2"/>
          <w:szCs w:val="24"/>
        </w:rPr>
        <w:t>udras and bandhas:</w:t>
      </w:r>
    </w:p>
    <w:p w14:paraId="17BE39BA" w14:textId="77777777" w:rsidR="00912FA8" w:rsidRPr="00582B5D" w:rsidRDefault="00912FA8">
      <w:pPr>
        <w:jc w:val="both"/>
        <w:rPr>
          <w:rFonts w:asciiTheme="majorHAnsi" w:hAnsiTheme="majorHAnsi"/>
          <w:b/>
          <w:sz w:val="22"/>
        </w:rPr>
      </w:pPr>
    </w:p>
    <w:p w14:paraId="77B96364" w14:textId="77777777" w:rsidR="00912FA8" w:rsidRPr="00582B5D" w:rsidRDefault="00912FA8">
      <w:pPr>
        <w:pStyle w:val="BodyText"/>
        <w:rPr>
          <w:rFonts w:asciiTheme="majorHAnsi" w:hAnsiTheme="majorHAnsi"/>
          <w:sz w:val="22"/>
        </w:rPr>
      </w:pPr>
      <w:r w:rsidRPr="00582B5D">
        <w:rPr>
          <w:rFonts w:asciiTheme="majorHAnsi" w:hAnsiTheme="majorHAnsi"/>
          <w:sz w:val="22"/>
        </w:rPr>
        <w:t>As you go through the list of mudras and bandhas below remember that sometimes they can be taught in a different fashion so for example we might introduce mula bandha in asana for beginners but then in pranayama for intermediates or we might introduce a simple form of viparita karana to beginners but then bring in moving awareness through the chakras to intermediates or advanced students. This means when you look at different techniques bear this in mind. You may also like to add other possible techniques to this list.</w:t>
      </w:r>
    </w:p>
    <w:p w14:paraId="1E26F6D4" w14:textId="77777777" w:rsidR="00912FA8" w:rsidRPr="00582B5D" w:rsidRDefault="00912FA8">
      <w:pPr>
        <w:rPr>
          <w:rFonts w:asciiTheme="majorHAnsi" w:hAnsiTheme="majorHAnsi"/>
          <w:sz w:val="22"/>
        </w:rPr>
      </w:pPr>
    </w:p>
    <w:p w14:paraId="57D7F476" w14:textId="77777777" w:rsidR="00912FA8" w:rsidRPr="00582B5D" w:rsidRDefault="00912FA8">
      <w:pPr>
        <w:jc w:val="both"/>
        <w:rPr>
          <w:rFonts w:asciiTheme="majorHAnsi" w:hAnsiTheme="majorHAnsi"/>
          <w:sz w:val="22"/>
        </w:rPr>
      </w:pPr>
      <w:r w:rsidRPr="00582B5D">
        <w:rPr>
          <w:rFonts w:asciiTheme="majorHAnsi" w:hAnsiTheme="majorHAnsi"/>
          <w:b/>
          <w:sz w:val="22"/>
        </w:rPr>
        <w:t>Yoni Mudra</w:t>
      </w:r>
      <w:r w:rsidRPr="00582B5D">
        <w:rPr>
          <w:rFonts w:asciiTheme="majorHAnsi" w:hAnsiTheme="majorHAnsi"/>
          <w:sz w:val="22"/>
        </w:rPr>
        <w:t xml:space="preserve"> – Mudra of Silence – in seated pose close the orifices of the head with the fingers  i.e. closing off the senses </w:t>
      </w:r>
    </w:p>
    <w:p w14:paraId="12CA3DB8" w14:textId="77777777" w:rsidR="00912FA8" w:rsidRPr="00582B5D" w:rsidRDefault="00912FA8">
      <w:pPr>
        <w:jc w:val="both"/>
        <w:rPr>
          <w:rFonts w:asciiTheme="majorHAnsi" w:hAnsiTheme="majorHAnsi"/>
          <w:sz w:val="22"/>
        </w:rPr>
      </w:pPr>
    </w:p>
    <w:p w14:paraId="73AE7011" w14:textId="77777777" w:rsidR="00912FA8" w:rsidRPr="00582B5D" w:rsidRDefault="00912FA8">
      <w:pPr>
        <w:jc w:val="both"/>
        <w:rPr>
          <w:rFonts w:asciiTheme="majorHAnsi" w:hAnsiTheme="majorHAnsi"/>
          <w:sz w:val="22"/>
        </w:rPr>
      </w:pPr>
      <w:r w:rsidRPr="00582B5D">
        <w:rPr>
          <w:rFonts w:asciiTheme="majorHAnsi" w:hAnsiTheme="majorHAnsi"/>
          <w:b/>
          <w:sz w:val="22"/>
        </w:rPr>
        <w:t>General Drishtis in asana</w:t>
      </w:r>
      <w:r w:rsidRPr="00582B5D">
        <w:rPr>
          <w:rFonts w:asciiTheme="majorHAnsi" w:hAnsiTheme="majorHAnsi"/>
          <w:sz w:val="22"/>
        </w:rPr>
        <w:t xml:space="preserve"> – focusing mental energies on specific locations of body whilst performing particular postures</w:t>
      </w:r>
    </w:p>
    <w:p w14:paraId="060E2D2C" w14:textId="77777777" w:rsidR="00912FA8" w:rsidRPr="00582B5D" w:rsidRDefault="00912FA8">
      <w:pPr>
        <w:jc w:val="both"/>
        <w:rPr>
          <w:rFonts w:asciiTheme="majorHAnsi" w:hAnsiTheme="majorHAnsi"/>
          <w:sz w:val="22"/>
        </w:rPr>
      </w:pPr>
    </w:p>
    <w:p w14:paraId="68E7A129" w14:textId="77777777" w:rsidR="00912FA8" w:rsidRPr="00582B5D" w:rsidRDefault="00912FA8">
      <w:pPr>
        <w:jc w:val="both"/>
        <w:rPr>
          <w:rFonts w:asciiTheme="majorHAnsi" w:hAnsiTheme="majorHAnsi"/>
          <w:sz w:val="22"/>
        </w:rPr>
      </w:pPr>
      <w:r w:rsidRPr="00582B5D">
        <w:rPr>
          <w:rFonts w:asciiTheme="majorHAnsi" w:hAnsiTheme="majorHAnsi"/>
          <w:b/>
          <w:sz w:val="22"/>
        </w:rPr>
        <w:t>Kaki Mudra</w:t>
      </w:r>
      <w:r w:rsidRPr="00582B5D">
        <w:rPr>
          <w:rFonts w:asciiTheme="majorHAnsi" w:hAnsiTheme="majorHAnsi"/>
          <w:sz w:val="22"/>
        </w:rPr>
        <w:t xml:space="preserve"> – Crows Beak -  in seated pose inhale through mouth, focus on tip of nose,  hold for short while and exhale through nose.</w:t>
      </w:r>
    </w:p>
    <w:p w14:paraId="191E9A3B" w14:textId="77777777" w:rsidR="00912FA8" w:rsidRPr="00582B5D" w:rsidRDefault="00912FA8">
      <w:pPr>
        <w:jc w:val="both"/>
        <w:rPr>
          <w:rFonts w:asciiTheme="majorHAnsi" w:hAnsiTheme="majorHAnsi"/>
          <w:sz w:val="22"/>
        </w:rPr>
      </w:pPr>
    </w:p>
    <w:p w14:paraId="460F9855" w14:textId="77777777" w:rsidR="00912FA8" w:rsidRPr="00582B5D" w:rsidRDefault="00912FA8">
      <w:pPr>
        <w:pStyle w:val="BodyText2"/>
        <w:rPr>
          <w:rFonts w:asciiTheme="majorHAnsi" w:hAnsiTheme="majorHAnsi"/>
          <w:sz w:val="22"/>
        </w:rPr>
      </w:pPr>
      <w:r w:rsidRPr="00582B5D">
        <w:rPr>
          <w:rFonts w:asciiTheme="majorHAnsi" w:hAnsiTheme="majorHAnsi"/>
          <w:b/>
          <w:sz w:val="22"/>
        </w:rPr>
        <w:t>Chin or Jnana Mudra</w:t>
      </w:r>
      <w:r w:rsidRPr="00582B5D">
        <w:rPr>
          <w:rFonts w:asciiTheme="majorHAnsi" w:hAnsiTheme="majorHAnsi"/>
          <w:sz w:val="22"/>
        </w:rPr>
        <w:t xml:space="preserve"> – forefinger touches base of thumb, other fingers spread apart palms facing upwards or downwards respectively.</w:t>
      </w:r>
    </w:p>
    <w:p w14:paraId="5F53D8FB" w14:textId="77777777" w:rsidR="00912FA8" w:rsidRPr="00582B5D" w:rsidRDefault="00912FA8">
      <w:pPr>
        <w:jc w:val="both"/>
        <w:rPr>
          <w:rFonts w:asciiTheme="majorHAnsi" w:hAnsiTheme="majorHAnsi"/>
          <w:sz w:val="22"/>
        </w:rPr>
      </w:pPr>
    </w:p>
    <w:p w14:paraId="2EB808CD" w14:textId="77777777" w:rsidR="00912FA8" w:rsidRPr="00582B5D" w:rsidRDefault="00912FA8">
      <w:pPr>
        <w:pStyle w:val="BodyText3"/>
        <w:rPr>
          <w:rFonts w:asciiTheme="majorHAnsi" w:hAnsiTheme="majorHAnsi"/>
          <w:sz w:val="22"/>
        </w:rPr>
      </w:pPr>
      <w:r w:rsidRPr="00582B5D">
        <w:rPr>
          <w:rFonts w:asciiTheme="majorHAnsi" w:hAnsiTheme="majorHAnsi"/>
          <w:b/>
          <w:sz w:val="22"/>
        </w:rPr>
        <w:t>Ashwini Mudra</w:t>
      </w:r>
      <w:r w:rsidRPr="00582B5D">
        <w:rPr>
          <w:rFonts w:asciiTheme="majorHAnsi" w:hAnsiTheme="majorHAnsi"/>
          <w:sz w:val="22"/>
        </w:rPr>
        <w:t xml:space="preserve"> – Horse Mudra – contraction of anus, holding for a short while on AK then releasing the anus can be done in seated position other poses such as inverted postures</w:t>
      </w:r>
    </w:p>
    <w:p w14:paraId="65365E5D" w14:textId="77777777" w:rsidR="00912FA8" w:rsidRPr="00582B5D" w:rsidRDefault="00912FA8">
      <w:pPr>
        <w:pStyle w:val="BodyText3"/>
        <w:rPr>
          <w:rFonts w:asciiTheme="majorHAnsi" w:hAnsiTheme="majorHAnsi"/>
          <w:sz w:val="22"/>
        </w:rPr>
      </w:pPr>
    </w:p>
    <w:p w14:paraId="71CEF0F8" w14:textId="77777777" w:rsidR="00912FA8" w:rsidRPr="00582B5D" w:rsidRDefault="00912FA8">
      <w:pPr>
        <w:pStyle w:val="BodyText3"/>
        <w:rPr>
          <w:rFonts w:asciiTheme="majorHAnsi" w:hAnsiTheme="majorHAnsi"/>
          <w:sz w:val="22"/>
        </w:rPr>
      </w:pPr>
      <w:r w:rsidRPr="00582B5D">
        <w:rPr>
          <w:rFonts w:asciiTheme="majorHAnsi" w:hAnsiTheme="majorHAnsi"/>
          <w:b/>
          <w:sz w:val="22"/>
        </w:rPr>
        <w:t>Yoga Mudra</w:t>
      </w:r>
      <w:r w:rsidRPr="00582B5D">
        <w:rPr>
          <w:rFonts w:asciiTheme="majorHAnsi" w:hAnsiTheme="majorHAnsi"/>
          <w:sz w:val="22"/>
        </w:rPr>
        <w:t xml:space="preserve"> – Psychic Union Seal – seated in padmasana – hands behind back, inhale focus upon ajna chakra, exhale leaning forwards as breath and consciousness moves to muladhara chakra, BK for a short while and inhale sitting up, breath &amp; consciousness traveling back to ajna chakra</w:t>
      </w:r>
    </w:p>
    <w:p w14:paraId="2AFF5C78" w14:textId="77777777" w:rsidR="00912FA8" w:rsidRPr="00582B5D" w:rsidRDefault="00912FA8">
      <w:pPr>
        <w:jc w:val="both"/>
        <w:rPr>
          <w:rFonts w:asciiTheme="majorHAnsi" w:hAnsiTheme="majorHAnsi"/>
          <w:sz w:val="22"/>
        </w:rPr>
      </w:pPr>
    </w:p>
    <w:p w14:paraId="218B4388" w14:textId="77777777" w:rsidR="00912FA8" w:rsidRPr="00582B5D" w:rsidRDefault="00912FA8">
      <w:pPr>
        <w:pStyle w:val="BodyText3"/>
        <w:rPr>
          <w:rFonts w:asciiTheme="majorHAnsi" w:hAnsiTheme="majorHAnsi"/>
          <w:sz w:val="22"/>
        </w:rPr>
      </w:pPr>
      <w:r w:rsidRPr="00582B5D">
        <w:rPr>
          <w:rFonts w:asciiTheme="majorHAnsi" w:hAnsiTheme="majorHAnsi"/>
          <w:b/>
          <w:sz w:val="22"/>
        </w:rPr>
        <w:t>Shambavi Mudra</w:t>
      </w:r>
      <w:r w:rsidRPr="00582B5D">
        <w:rPr>
          <w:rFonts w:asciiTheme="majorHAnsi" w:hAnsiTheme="majorHAnsi"/>
          <w:sz w:val="22"/>
        </w:rPr>
        <w:t xml:space="preserve"> – Third Eye Gazing – in seated pose direct gaze inwards and upwards as if towards the centre of the forehead.</w:t>
      </w:r>
    </w:p>
    <w:p w14:paraId="76AA8D5F" w14:textId="77777777" w:rsidR="00912FA8" w:rsidRPr="00582B5D" w:rsidRDefault="00912FA8">
      <w:pPr>
        <w:jc w:val="both"/>
        <w:rPr>
          <w:rFonts w:asciiTheme="majorHAnsi" w:hAnsiTheme="majorHAnsi"/>
          <w:sz w:val="22"/>
        </w:rPr>
      </w:pPr>
    </w:p>
    <w:p w14:paraId="07FE74F8" w14:textId="77777777" w:rsidR="00912FA8" w:rsidRPr="00582B5D" w:rsidRDefault="00912FA8">
      <w:pPr>
        <w:jc w:val="both"/>
        <w:rPr>
          <w:rFonts w:asciiTheme="majorHAnsi" w:hAnsiTheme="majorHAnsi"/>
          <w:sz w:val="22"/>
        </w:rPr>
      </w:pPr>
      <w:r w:rsidRPr="00582B5D">
        <w:rPr>
          <w:rFonts w:asciiTheme="majorHAnsi" w:hAnsiTheme="majorHAnsi"/>
          <w:b/>
          <w:sz w:val="22"/>
        </w:rPr>
        <w:t>Nasikagra Drishti</w:t>
      </w:r>
      <w:r w:rsidRPr="00582B5D">
        <w:rPr>
          <w:rFonts w:asciiTheme="majorHAnsi" w:hAnsiTheme="majorHAnsi"/>
          <w:sz w:val="22"/>
        </w:rPr>
        <w:t xml:space="preserve"> – Tip of Nose Gazing – in seated posture focus eyes upon tip of nose</w:t>
      </w:r>
    </w:p>
    <w:p w14:paraId="47DA0085" w14:textId="77777777" w:rsidR="00912FA8" w:rsidRPr="00582B5D" w:rsidRDefault="00912FA8">
      <w:pPr>
        <w:jc w:val="both"/>
        <w:rPr>
          <w:rFonts w:asciiTheme="majorHAnsi" w:hAnsiTheme="majorHAnsi"/>
          <w:sz w:val="22"/>
        </w:rPr>
      </w:pPr>
    </w:p>
    <w:p w14:paraId="1152D186" w14:textId="77777777" w:rsidR="00912FA8" w:rsidRPr="00582B5D" w:rsidRDefault="00912FA8">
      <w:pPr>
        <w:jc w:val="both"/>
        <w:rPr>
          <w:rFonts w:asciiTheme="majorHAnsi" w:hAnsiTheme="majorHAnsi"/>
          <w:sz w:val="22"/>
        </w:rPr>
      </w:pPr>
      <w:r w:rsidRPr="00582B5D">
        <w:rPr>
          <w:rFonts w:asciiTheme="majorHAnsi" w:hAnsiTheme="majorHAnsi"/>
          <w:b/>
          <w:sz w:val="22"/>
        </w:rPr>
        <w:t>Pashini Mudra</w:t>
      </w:r>
      <w:r w:rsidRPr="00582B5D">
        <w:rPr>
          <w:rFonts w:asciiTheme="majorHAnsi" w:hAnsiTheme="majorHAnsi"/>
          <w:sz w:val="22"/>
        </w:rPr>
        <w:t xml:space="preserve"> – Folded Mudra – from halasana, knees to ears, shoulder and floor, wrapping arms around back of knees, focus upon manipura chakra</w:t>
      </w:r>
    </w:p>
    <w:p w14:paraId="313CC80A" w14:textId="77777777" w:rsidR="00912FA8" w:rsidRPr="00582B5D" w:rsidRDefault="00912FA8">
      <w:pPr>
        <w:jc w:val="both"/>
        <w:rPr>
          <w:rFonts w:asciiTheme="majorHAnsi" w:hAnsiTheme="majorHAnsi"/>
          <w:sz w:val="22"/>
        </w:rPr>
      </w:pPr>
    </w:p>
    <w:p w14:paraId="03D2F09E" w14:textId="77777777" w:rsidR="00912FA8" w:rsidRDefault="00912FA8">
      <w:pPr>
        <w:jc w:val="both"/>
        <w:rPr>
          <w:rFonts w:asciiTheme="majorHAnsi" w:hAnsiTheme="majorHAnsi"/>
          <w:sz w:val="22"/>
        </w:rPr>
      </w:pPr>
      <w:r w:rsidRPr="00582B5D">
        <w:rPr>
          <w:rFonts w:asciiTheme="majorHAnsi" w:hAnsiTheme="majorHAnsi"/>
          <w:b/>
          <w:sz w:val="22"/>
        </w:rPr>
        <w:t>Viparita Karani</w:t>
      </w:r>
      <w:r w:rsidRPr="00582B5D">
        <w:rPr>
          <w:rFonts w:asciiTheme="majorHAnsi" w:hAnsiTheme="majorHAnsi"/>
          <w:sz w:val="22"/>
        </w:rPr>
        <w:t xml:space="preserve"> – Inverted Attitude – as for shoulderstand concentrating on manipura chakra on first breath then anahata chakra on second breath, vishuddi chakra on third breath, manipura chakra on fourth breath as so on. Hold for up to 36 breaths.</w:t>
      </w:r>
    </w:p>
    <w:p w14:paraId="2D1A1C41" w14:textId="77777777" w:rsidR="00582B5D" w:rsidRDefault="00582B5D">
      <w:pPr>
        <w:jc w:val="both"/>
        <w:rPr>
          <w:rFonts w:asciiTheme="majorHAnsi" w:hAnsiTheme="majorHAnsi"/>
          <w:sz w:val="22"/>
        </w:rPr>
      </w:pPr>
    </w:p>
    <w:p w14:paraId="2FE00F7B" w14:textId="5DBAA987" w:rsidR="00582B5D" w:rsidRDefault="00582B5D">
      <w:pPr>
        <w:jc w:val="both"/>
        <w:rPr>
          <w:rFonts w:asciiTheme="majorHAnsi" w:hAnsiTheme="majorHAnsi"/>
          <w:sz w:val="22"/>
        </w:rPr>
      </w:pPr>
      <w:r w:rsidRPr="00582B5D">
        <w:rPr>
          <w:rFonts w:asciiTheme="majorHAnsi" w:hAnsiTheme="majorHAnsi"/>
          <w:b/>
          <w:sz w:val="22"/>
        </w:rPr>
        <w:t>Dhyani Mudra</w:t>
      </w:r>
      <w:r>
        <w:rPr>
          <w:rFonts w:asciiTheme="majorHAnsi" w:hAnsiTheme="majorHAnsi"/>
          <w:sz w:val="22"/>
        </w:rPr>
        <w:t xml:space="preserve"> – Seal of Submission, left hand in right, thumbs touch, empty bowl of surrender</w:t>
      </w:r>
    </w:p>
    <w:p w14:paraId="5D06778F" w14:textId="77777777" w:rsidR="00582B5D" w:rsidRDefault="00582B5D">
      <w:pPr>
        <w:jc w:val="both"/>
        <w:rPr>
          <w:rFonts w:asciiTheme="majorHAnsi" w:hAnsiTheme="majorHAnsi"/>
          <w:sz w:val="22"/>
        </w:rPr>
      </w:pPr>
    </w:p>
    <w:p w14:paraId="5C2588C8" w14:textId="4049241D" w:rsidR="00582B5D" w:rsidRDefault="00582B5D">
      <w:pPr>
        <w:jc w:val="both"/>
        <w:rPr>
          <w:rFonts w:asciiTheme="majorHAnsi" w:hAnsiTheme="majorHAnsi"/>
          <w:sz w:val="22"/>
        </w:rPr>
      </w:pPr>
      <w:r w:rsidRPr="00582B5D">
        <w:rPr>
          <w:rFonts w:asciiTheme="majorHAnsi" w:hAnsiTheme="majorHAnsi"/>
          <w:b/>
          <w:sz w:val="22"/>
        </w:rPr>
        <w:t>Chin Mudra, Chin Maya Mudra, Ardhi Mudra</w:t>
      </w:r>
      <w:r w:rsidR="00CB2625">
        <w:rPr>
          <w:rFonts w:asciiTheme="majorHAnsi" w:hAnsiTheme="majorHAnsi"/>
          <w:b/>
          <w:sz w:val="22"/>
        </w:rPr>
        <w:t xml:space="preserve">, Brahma Mudra </w:t>
      </w:r>
      <w:r>
        <w:rPr>
          <w:rFonts w:asciiTheme="majorHAnsi" w:hAnsiTheme="majorHAnsi"/>
          <w:sz w:val="22"/>
        </w:rPr>
        <w:t>–</w:t>
      </w:r>
      <w:r w:rsidR="00CB2625">
        <w:rPr>
          <w:rFonts w:asciiTheme="majorHAnsi" w:hAnsiTheme="majorHAnsi"/>
          <w:sz w:val="22"/>
        </w:rPr>
        <w:t xml:space="preserve"> i) thumb on index finger, other fingers extended press into thighs ii)</w:t>
      </w:r>
      <w:r>
        <w:rPr>
          <w:rFonts w:asciiTheme="majorHAnsi" w:hAnsiTheme="majorHAnsi"/>
          <w:sz w:val="22"/>
        </w:rPr>
        <w:t xml:space="preserve"> </w:t>
      </w:r>
      <w:r w:rsidR="00CB2625">
        <w:rPr>
          <w:rFonts w:asciiTheme="majorHAnsi" w:hAnsiTheme="majorHAnsi"/>
          <w:sz w:val="22"/>
        </w:rPr>
        <w:t xml:space="preserve">thumb on index finger, other fingers curled in palm, press into thighs iii) fingers curled around thumb press into thighs iv) fingers curled around thumb at chest height back of knuckles touch - </w:t>
      </w:r>
      <w:r>
        <w:rPr>
          <w:rFonts w:asciiTheme="majorHAnsi" w:hAnsiTheme="majorHAnsi"/>
          <w:sz w:val="22"/>
        </w:rPr>
        <w:t>exploring concentration of breath within body as moving between mudras</w:t>
      </w:r>
    </w:p>
    <w:p w14:paraId="7C2DA7DF" w14:textId="77777777" w:rsidR="002B5105" w:rsidRDefault="002B5105">
      <w:pPr>
        <w:jc w:val="both"/>
        <w:rPr>
          <w:rFonts w:asciiTheme="majorHAnsi" w:hAnsiTheme="majorHAnsi"/>
          <w:sz w:val="22"/>
        </w:rPr>
      </w:pPr>
    </w:p>
    <w:p w14:paraId="7E8E0D85" w14:textId="072DFAFB" w:rsidR="002B5105" w:rsidRPr="00582B5D" w:rsidRDefault="002B5105">
      <w:pPr>
        <w:jc w:val="both"/>
        <w:rPr>
          <w:rFonts w:asciiTheme="majorHAnsi" w:hAnsiTheme="majorHAnsi"/>
          <w:sz w:val="22"/>
        </w:rPr>
      </w:pPr>
      <w:r w:rsidRPr="002B5105">
        <w:rPr>
          <w:rFonts w:asciiTheme="majorHAnsi" w:hAnsiTheme="majorHAnsi"/>
          <w:b/>
          <w:sz w:val="22"/>
        </w:rPr>
        <w:t>Pran Mudra</w:t>
      </w:r>
      <w:r>
        <w:rPr>
          <w:rFonts w:asciiTheme="majorHAnsi" w:hAnsiTheme="majorHAnsi"/>
          <w:sz w:val="22"/>
        </w:rPr>
        <w:t xml:space="preserve"> – Life Seal - tip of thumb to ring finger and little finger – activate muladhara chakra, grounding, lessen anxiety, increase energy</w:t>
      </w:r>
    </w:p>
    <w:p w14:paraId="4E658DBA" w14:textId="77777777" w:rsidR="00912FA8" w:rsidRDefault="00912FA8">
      <w:pPr>
        <w:jc w:val="both"/>
        <w:rPr>
          <w:rFonts w:asciiTheme="majorHAnsi" w:hAnsiTheme="majorHAnsi"/>
          <w:sz w:val="22"/>
        </w:rPr>
      </w:pPr>
    </w:p>
    <w:p w14:paraId="5720C11A" w14:textId="7268AFE4" w:rsidR="002B5105" w:rsidRPr="00582B5D" w:rsidRDefault="002B5105">
      <w:pPr>
        <w:jc w:val="both"/>
        <w:rPr>
          <w:rFonts w:asciiTheme="majorHAnsi" w:hAnsiTheme="majorHAnsi"/>
          <w:sz w:val="22"/>
        </w:rPr>
      </w:pPr>
      <w:r w:rsidRPr="002B5105">
        <w:rPr>
          <w:rFonts w:asciiTheme="majorHAnsi" w:hAnsiTheme="majorHAnsi"/>
          <w:b/>
          <w:sz w:val="22"/>
        </w:rPr>
        <w:t>Apana Mudra</w:t>
      </w:r>
      <w:r>
        <w:rPr>
          <w:rFonts w:asciiTheme="majorHAnsi" w:hAnsiTheme="majorHAnsi"/>
          <w:sz w:val="22"/>
        </w:rPr>
        <w:t xml:space="preserve"> – Energy Seal – tips of thumbs to middle finger and ring ringer, others extended – cleansing, balances mind, gives patience &amp; serenity</w:t>
      </w:r>
    </w:p>
    <w:p w14:paraId="31682E5B" w14:textId="77777777" w:rsidR="002B5105" w:rsidRDefault="002B5105">
      <w:pPr>
        <w:jc w:val="both"/>
        <w:rPr>
          <w:rFonts w:asciiTheme="majorHAnsi" w:hAnsiTheme="majorHAnsi"/>
          <w:b/>
          <w:sz w:val="22"/>
        </w:rPr>
      </w:pPr>
    </w:p>
    <w:p w14:paraId="28FAF87B" w14:textId="77777777" w:rsidR="00912FA8" w:rsidRDefault="00912FA8">
      <w:pPr>
        <w:jc w:val="both"/>
        <w:rPr>
          <w:rFonts w:asciiTheme="majorHAnsi" w:hAnsiTheme="majorHAnsi"/>
          <w:sz w:val="22"/>
        </w:rPr>
      </w:pPr>
      <w:r w:rsidRPr="00582B5D">
        <w:rPr>
          <w:rFonts w:asciiTheme="majorHAnsi" w:hAnsiTheme="majorHAnsi"/>
          <w:b/>
          <w:sz w:val="22"/>
        </w:rPr>
        <w:t>Mula Bandha</w:t>
      </w:r>
      <w:r w:rsidRPr="00582B5D">
        <w:rPr>
          <w:rFonts w:asciiTheme="majorHAnsi" w:hAnsiTheme="majorHAnsi"/>
          <w:sz w:val="22"/>
        </w:rPr>
        <w:t xml:space="preserve"> – Root Lock – engaging perineum – can be used in asana or pranayama</w:t>
      </w:r>
    </w:p>
    <w:p w14:paraId="3530A1B5" w14:textId="77777777" w:rsidR="002B5105" w:rsidRDefault="002B5105">
      <w:pPr>
        <w:jc w:val="both"/>
        <w:rPr>
          <w:rFonts w:asciiTheme="majorHAnsi" w:hAnsiTheme="majorHAnsi"/>
          <w:sz w:val="22"/>
        </w:rPr>
      </w:pPr>
    </w:p>
    <w:p w14:paraId="25B87B8A" w14:textId="35E8D8AD" w:rsidR="002B5105" w:rsidRDefault="002B5105">
      <w:pPr>
        <w:jc w:val="both"/>
        <w:rPr>
          <w:rFonts w:asciiTheme="majorHAnsi" w:hAnsiTheme="majorHAnsi"/>
          <w:sz w:val="22"/>
        </w:rPr>
      </w:pPr>
      <w:r w:rsidRPr="002B5105">
        <w:rPr>
          <w:rFonts w:asciiTheme="majorHAnsi" w:hAnsiTheme="majorHAnsi"/>
          <w:b/>
          <w:sz w:val="22"/>
        </w:rPr>
        <w:t>Back mudra</w:t>
      </w:r>
      <w:r>
        <w:rPr>
          <w:rFonts w:asciiTheme="majorHAnsi" w:hAnsiTheme="majorHAnsi"/>
          <w:sz w:val="22"/>
        </w:rPr>
        <w:t xml:space="preserve"> – right hand: thumb, middle and little fingers touch, left hand: thumb on nail of index finger – release backache</w:t>
      </w:r>
    </w:p>
    <w:p w14:paraId="40CD3446" w14:textId="77777777" w:rsidR="002B5105" w:rsidRDefault="002B5105">
      <w:pPr>
        <w:jc w:val="both"/>
        <w:rPr>
          <w:rFonts w:asciiTheme="majorHAnsi" w:hAnsiTheme="majorHAnsi"/>
          <w:sz w:val="22"/>
        </w:rPr>
      </w:pPr>
    </w:p>
    <w:p w14:paraId="1B5B2997" w14:textId="7705C90E" w:rsidR="002B5105" w:rsidRPr="00582B5D" w:rsidRDefault="002B5105">
      <w:pPr>
        <w:jc w:val="both"/>
        <w:rPr>
          <w:rFonts w:asciiTheme="majorHAnsi" w:hAnsiTheme="majorHAnsi"/>
          <w:sz w:val="22"/>
        </w:rPr>
      </w:pPr>
      <w:r w:rsidRPr="00F8479B">
        <w:rPr>
          <w:rFonts w:asciiTheme="majorHAnsi" w:hAnsiTheme="majorHAnsi"/>
          <w:b/>
          <w:sz w:val="22"/>
        </w:rPr>
        <w:t>Joint Mudra</w:t>
      </w:r>
      <w:r>
        <w:rPr>
          <w:rFonts w:asciiTheme="majorHAnsi" w:hAnsiTheme="majorHAnsi"/>
          <w:sz w:val="22"/>
        </w:rPr>
        <w:t xml:space="preserve"> –</w:t>
      </w:r>
      <w:r w:rsidR="00F8479B">
        <w:rPr>
          <w:rFonts w:asciiTheme="majorHAnsi" w:hAnsiTheme="majorHAnsi"/>
          <w:sz w:val="22"/>
        </w:rPr>
        <w:t xml:space="preserve"> right hand: thumb and ring finger touch, left hand: thumb and middle finger touch – balances energy in joints</w:t>
      </w:r>
    </w:p>
    <w:p w14:paraId="3F1B4D57" w14:textId="77777777" w:rsidR="00912FA8" w:rsidRPr="00582B5D" w:rsidRDefault="00912FA8">
      <w:pPr>
        <w:jc w:val="both"/>
        <w:rPr>
          <w:rFonts w:asciiTheme="majorHAnsi" w:hAnsiTheme="majorHAnsi"/>
          <w:sz w:val="22"/>
        </w:rPr>
      </w:pPr>
    </w:p>
    <w:p w14:paraId="1572E776" w14:textId="77777777" w:rsidR="00912FA8" w:rsidRPr="00582B5D" w:rsidRDefault="00912FA8">
      <w:pPr>
        <w:jc w:val="both"/>
        <w:rPr>
          <w:rFonts w:asciiTheme="majorHAnsi" w:hAnsiTheme="majorHAnsi"/>
          <w:sz w:val="22"/>
        </w:rPr>
      </w:pPr>
      <w:r w:rsidRPr="00582B5D">
        <w:rPr>
          <w:rFonts w:asciiTheme="majorHAnsi" w:hAnsiTheme="majorHAnsi"/>
          <w:b/>
          <w:sz w:val="22"/>
        </w:rPr>
        <w:t>Jalandhara Bandha</w:t>
      </w:r>
      <w:r w:rsidRPr="00582B5D">
        <w:rPr>
          <w:rFonts w:asciiTheme="majorHAnsi" w:hAnsiTheme="majorHAnsi"/>
          <w:sz w:val="22"/>
        </w:rPr>
        <w:t xml:space="preserve"> – Neck Lock – lowering chin to chest – can be explored in asana and used in pranayama</w:t>
      </w:r>
    </w:p>
    <w:p w14:paraId="74266012" w14:textId="77777777" w:rsidR="00912FA8" w:rsidRPr="00582B5D" w:rsidRDefault="00912FA8">
      <w:pPr>
        <w:jc w:val="both"/>
        <w:rPr>
          <w:rFonts w:asciiTheme="majorHAnsi" w:hAnsiTheme="majorHAnsi"/>
          <w:sz w:val="22"/>
        </w:rPr>
      </w:pPr>
    </w:p>
    <w:p w14:paraId="7F409A4E" w14:textId="77777777" w:rsidR="00912FA8" w:rsidRPr="00582B5D" w:rsidRDefault="00912FA8">
      <w:pPr>
        <w:jc w:val="both"/>
        <w:rPr>
          <w:rFonts w:asciiTheme="majorHAnsi" w:hAnsiTheme="majorHAnsi"/>
          <w:sz w:val="22"/>
        </w:rPr>
      </w:pPr>
      <w:r w:rsidRPr="00582B5D">
        <w:rPr>
          <w:rFonts w:asciiTheme="majorHAnsi" w:hAnsiTheme="majorHAnsi"/>
          <w:b/>
          <w:sz w:val="22"/>
        </w:rPr>
        <w:t>Uddiyana Bandha</w:t>
      </w:r>
      <w:r w:rsidRPr="00582B5D">
        <w:rPr>
          <w:rFonts w:asciiTheme="majorHAnsi" w:hAnsiTheme="majorHAnsi"/>
          <w:sz w:val="22"/>
        </w:rPr>
        <w:t xml:space="preserve"> – Abdominal lock – can be explored individually or used within pranayama</w:t>
      </w:r>
    </w:p>
    <w:p w14:paraId="6C6CA7A2" w14:textId="77777777" w:rsidR="00912FA8" w:rsidRPr="00582B5D" w:rsidRDefault="00912FA8">
      <w:pPr>
        <w:jc w:val="both"/>
        <w:rPr>
          <w:rFonts w:asciiTheme="majorHAnsi" w:hAnsiTheme="majorHAnsi"/>
          <w:sz w:val="22"/>
        </w:rPr>
      </w:pPr>
    </w:p>
    <w:p w14:paraId="1F67D116" w14:textId="77777777" w:rsidR="00912FA8" w:rsidRPr="00582B5D" w:rsidRDefault="00912FA8">
      <w:pPr>
        <w:jc w:val="both"/>
        <w:rPr>
          <w:rFonts w:asciiTheme="majorHAnsi" w:hAnsiTheme="majorHAnsi"/>
          <w:sz w:val="22"/>
        </w:rPr>
      </w:pPr>
      <w:r w:rsidRPr="00582B5D">
        <w:rPr>
          <w:rFonts w:asciiTheme="majorHAnsi" w:hAnsiTheme="majorHAnsi"/>
          <w:b/>
          <w:sz w:val="22"/>
        </w:rPr>
        <w:t>Maha Mudra  I –</w:t>
      </w:r>
      <w:r w:rsidRPr="00582B5D">
        <w:rPr>
          <w:rFonts w:asciiTheme="majorHAnsi" w:hAnsiTheme="majorHAnsi"/>
          <w:sz w:val="22"/>
        </w:rPr>
        <w:t xml:space="preserve"> The Great Seal  I – JB and MB whilst in janursirsasana, can solely work as pranayama or introduce internal focal points</w:t>
      </w:r>
    </w:p>
    <w:p w14:paraId="6CCD0DBC" w14:textId="77777777" w:rsidR="00912FA8" w:rsidRPr="00582B5D" w:rsidRDefault="00912FA8">
      <w:pPr>
        <w:jc w:val="both"/>
        <w:rPr>
          <w:rFonts w:asciiTheme="majorHAnsi" w:hAnsiTheme="majorHAnsi"/>
          <w:sz w:val="22"/>
        </w:rPr>
      </w:pPr>
    </w:p>
    <w:p w14:paraId="1194CFD9" w14:textId="77777777" w:rsidR="00912FA8" w:rsidRPr="00582B5D" w:rsidRDefault="00912FA8">
      <w:pPr>
        <w:jc w:val="both"/>
        <w:rPr>
          <w:rFonts w:asciiTheme="majorHAnsi" w:hAnsiTheme="majorHAnsi"/>
          <w:sz w:val="22"/>
        </w:rPr>
      </w:pPr>
      <w:r w:rsidRPr="00582B5D">
        <w:rPr>
          <w:rFonts w:asciiTheme="majorHAnsi" w:hAnsiTheme="majorHAnsi"/>
          <w:b/>
          <w:sz w:val="22"/>
        </w:rPr>
        <w:t>Maha Mudra II</w:t>
      </w:r>
      <w:r w:rsidRPr="00582B5D">
        <w:rPr>
          <w:rFonts w:asciiTheme="majorHAnsi" w:hAnsiTheme="majorHAnsi"/>
          <w:sz w:val="22"/>
        </w:rPr>
        <w:t xml:space="preserve"> – The Great Seal II – JB, MB and UB whilst in janusirsasana, can solely work as pranayama or introduce prana moving to ajna chakra, using shambavi mudra</w:t>
      </w:r>
    </w:p>
    <w:p w14:paraId="14F676B3" w14:textId="77777777" w:rsidR="00912FA8" w:rsidRPr="00582B5D" w:rsidRDefault="00912FA8">
      <w:pPr>
        <w:jc w:val="both"/>
        <w:rPr>
          <w:rFonts w:asciiTheme="majorHAnsi" w:hAnsiTheme="majorHAnsi"/>
          <w:sz w:val="22"/>
        </w:rPr>
      </w:pPr>
    </w:p>
    <w:p w14:paraId="4E3473B7" w14:textId="77777777" w:rsidR="00912FA8" w:rsidRPr="00582B5D" w:rsidRDefault="00912FA8">
      <w:pPr>
        <w:jc w:val="both"/>
        <w:rPr>
          <w:rFonts w:asciiTheme="majorHAnsi" w:hAnsiTheme="majorHAnsi"/>
        </w:rPr>
      </w:pPr>
      <w:r w:rsidRPr="00582B5D">
        <w:rPr>
          <w:rFonts w:asciiTheme="majorHAnsi" w:hAnsiTheme="majorHAnsi"/>
          <w:b/>
          <w:sz w:val="22"/>
        </w:rPr>
        <w:t>Maha Bandha/Bandha Traya</w:t>
      </w:r>
      <w:r w:rsidRPr="00582B5D">
        <w:rPr>
          <w:rFonts w:asciiTheme="majorHAnsi" w:hAnsiTheme="majorHAnsi"/>
          <w:sz w:val="22"/>
        </w:rPr>
        <w:t xml:space="preserve"> - JB, MB and UB whilst in padmasana, can solely work as pranayama or introduce prana moving to ajna chakra, using shambavi mudra</w:t>
      </w:r>
    </w:p>
    <w:p w14:paraId="4D480048" w14:textId="77777777" w:rsidR="00912FA8" w:rsidRPr="00582B5D" w:rsidRDefault="00912FA8">
      <w:pPr>
        <w:jc w:val="both"/>
        <w:rPr>
          <w:rFonts w:asciiTheme="majorHAnsi" w:hAnsiTheme="majorHAnsi"/>
        </w:rPr>
      </w:pPr>
    </w:p>
    <w:p w14:paraId="5E3FAAF6" w14:textId="3704CEBA" w:rsidR="00912FA8" w:rsidRDefault="00582B5D">
      <w:pPr>
        <w:jc w:val="both"/>
        <w:rPr>
          <w:rFonts w:asciiTheme="majorHAnsi" w:hAnsiTheme="majorHAnsi"/>
          <w:sz w:val="22"/>
          <w:szCs w:val="22"/>
        </w:rPr>
      </w:pPr>
      <w:r w:rsidRPr="00582B5D">
        <w:rPr>
          <w:rFonts w:asciiTheme="majorHAnsi" w:hAnsiTheme="majorHAnsi"/>
          <w:b/>
          <w:sz w:val="22"/>
          <w:szCs w:val="22"/>
        </w:rPr>
        <w:t>Boochari Mudra</w:t>
      </w:r>
      <w:r w:rsidRPr="00582B5D">
        <w:rPr>
          <w:rFonts w:asciiTheme="majorHAnsi" w:hAnsiTheme="majorHAnsi"/>
          <w:sz w:val="22"/>
          <w:szCs w:val="22"/>
        </w:rPr>
        <w:t xml:space="preserve"> – Gaze into nothingness, </w:t>
      </w:r>
      <w:r>
        <w:rPr>
          <w:rFonts w:asciiTheme="majorHAnsi" w:hAnsiTheme="majorHAnsi"/>
          <w:sz w:val="22"/>
          <w:szCs w:val="22"/>
        </w:rPr>
        <w:t>focused upon little finger initially, great for concentration</w:t>
      </w:r>
    </w:p>
    <w:p w14:paraId="33FF25DB" w14:textId="77777777" w:rsidR="00F8479B" w:rsidRDefault="00F8479B">
      <w:pPr>
        <w:jc w:val="both"/>
        <w:rPr>
          <w:rFonts w:asciiTheme="majorHAnsi" w:hAnsiTheme="majorHAnsi"/>
          <w:sz w:val="22"/>
          <w:szCs w:val="22"/>
        </w:rPr>
      </w:pPr>
    </w:p>
    <w:p w14:paraId="10CD821A" w14:textId="49C1E6BA" w:rsidR="00582B5D" w:rsidRPr="00582B5D" w:rsidRDefault="00582B5D">
      <w:pPr>
        <w:jc w:val="both"/>
        <w:rPr>
          <w:rFonts w:asciiTheme="majorHAnsi" w:hAnsiTheme="majorHAnsi"/>
          <w:sz w:val="22"/>
          <w:szCs w:val="22"/>
        </w:rPr>
      </w:pPr>
      <w:r w:rsidRPr="00582B5D">
        <w:rPr>
          <w:rFonts w:asciiTheme="majorHAnsi" w:hAnsiTheme="majorHAnsi"/>
          <w:b/>
          <w:sz w:val="22"/>
          <w:szCs w:val="22"/>
        </w:rPr>
        <w:t>Prithvi Mudra</w:t>
      </w:r>
      <w:r>
        <w:rPr>
          <w:rFonts w:asciiTheme="majorHAnsi" w:hAnsiTheme="majorHAnsi"/>
          <w:sz w:val="22"/>
          <w:szCs w:val="22"/>
        </w:rPr>
        <w:t xml:space="preserve"> – Earth Seal, tips of ring finger &amp; thumb touch, other fingers extended</w:t>
      </w:r>
    </w:p>
    <w:p w14:paraId="4B8E9348" w14:textId="77777777" w:rsidR="00912FA8" w:rsidRPr="00582B5D" w:rsidRDefault="00912FA8">
      <w:pPr>
        <w:rPr>
          <w:rFonts w:asciiTheme="majorHAnsi" w:hAnsiTheme="majorHAnsi"/>
          <w:sz w:val="22"/>
        </w:rPr>
      </w:pPr>
    </w:p>
    <w:p w14:paraId="37B50AEC" w14:textId="68B400C0" w:rsidR="00912FA8" w:rsidRPr="00582B5D" w:rsidRDefault="00912FA8">
      <w:pPr>
        <w:jc w:val="both"/>
        <w:rPr>
          <w:rFonts w:asciiTheme="majorHAnsi" w:hAnsiTheme="majorHAnsi"/>
          <w:b/>
          <w:color w:val="FF0000"/>
          <w:sz w:val="22"/>
        </w:rPr>
      </w:pPr>
      <w:r w:rsidRPr="00582B5D">
        <w:rPr>
          <w:rFonts w:asciiTheme="majorHAnsi" w:hAnsiTheme="majorHAnsi"/>
          <w:b/>
          <w:color w:val="FF0000"/>
          <w:sz w:val="22"/>
        </w:rPr>
        <w:t>Remember BWY per</w:t>
      </w:r>
      <w:r w:rsidR="00666A32">
        <w:rPr>
          <w:rFonts w:asciiTheme="majorHAnsi" w:hAnsiTheme="majorHAnsi"/>
          <w:b/>
          <w:color w:val="FF0000"/>
          <w:sz w:val="22"/>
        </w:rPr>
        <w:t>spective is an inclusive one using:</w:t>
      </w:r>
    </w:p>
    <w:p w14:paraId="3770CA70" w14:textId="77777777" w:rsidR="00912FA8" w:rsidRPr="00582B5D" w:rsidRDefault="00912FA8">
      <w:pPr>
        <w:jc w:val="both"/>
        <w:rPr>
          <w:rFonts w:asciiTheme="majorHAnsi" w:hAnsiTheme="majorHAnsi"/>
          <w:b/>
          <w:color w:val="FF0000"/>
          <w:sz w:val="22"/>
        </w:rPr>
      </w:pPr>
    </w:p>
    <w:p w14:paraId="7D130832" w14:textId="77777777" w:rsidR="00912FA8" w:rsidRPr="00582B5D" w:rsidRDefault="00912FA8">
      <w:pPr>
        <w:jc w:val="both"/>
        <w:rPr>
          <w:rFonts w:asciiTheme="majorHAnsi" w:hAnsiTheme="majorHAnsi"/>
          <w:b/>
          <w:sz w:val="22"/>
        </w:rPr>
      </w:pPr>
      <w:r w:rsidRPr="00582B5D">
        <w:rPr>
          <w:rFonts w:asciiTheme="majorHAnsi" w:hAnsiTheme="majorHAnsi"/>
          <w:b/>
          <w:sz w:val="22"/>
        </w:rPr>
        <w:t>VINYASA KRAMA – SPECIAL PLACEMENT</w:t>
      </w:r>
    </w:p>
    <w:p w14:paraId="5E2E5A60" w14:textId="77777777" w:rsidR="00912FA8" w:rsidRPr="00582B5D" w:rsidRDefault="00912FA8">
      <w:pPr>
        <w:jc w:val="both"/>
        <w:rPr>
          <w:rFonts w:asciiTheme="majorHAnsi" w:hAnsiTheme="majorHAnsi"/>
          <w:b/>
          <w:sz w:val="22"/>
        </w:rPr>
      </w:pPr>
      <w:r w:rsidRPr="00582B5D">
        <w:rPr>
          <w:rFonts w:asciiTheme="majorHAnsi" w:hAnsiTheme="majorHAnsi"/>
          <w:b/>
          <w:sz w:val="22"/>
        </w:rPr>
        <w:t>USE OF MODIFICATIONS, ALTERNATIVES, VARIATIONS</w:t>
      </w:r>
    </w:p>
    <w:p w14:paraId="334E0A97" w14:textId="77777777" w:rsidR="00912FA8" w:rsidRPr="00582B5D" w:rsidRDefault="00912FA8">
      <w:pPr>
        <w:jc w:val="both"/>
        <w:rPr>
          <w:rFonts w:asciiTheme="majorHAnsi" w:hAnsiTheme="majorHAnsi"/>
          <w:b/>
          <w:sz w:val="22"/>
        </w:rPr>
      </w:pPr>
      <w:r w:rsidRPr="00582B5D">
        <w:rPr>
          <w:rFonts w:asciiTheme="majorHAnsi" w:hAnsiTheme="majorHAnsi"/>
          <w:b/>
          <w:sz w:val="22"/>
        </w:rPr>
        <w:t>GRADUAL PROGRESSION OVER TIME</w:t>
      </w:r>
    </w:p>
    <w:p w14:paraId="53F9040B" w14:textId="77777777" w:rsidR="00912FA8" w:rsidRPr="00582B5D" w:rsidRDefault="00912FA8">
      <w:pPr>
        <w:rPr>
          <w:rFonts w:asciiTheme="majorHAnsi" w:hAnsiTheme="majorHAnsi"/>
        </w:rPr>
      </w:pPr>
    </w:p>
    <w:sectPr w:rsidR="00912FA8" w:rsidRPr="00582B5D" w:rsidSect="00666A32">
      <w:type w:val="continuous"/>
      <w:pgSz w:w="16820" w:h="11900" w:orient="landscape"/>
      <w:pgMar w:top="1800" w:right="1440" w:bottom="180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E4193" w14:textId="77777777" w:rsidR="002B5105" w:rsidRDefault="002B5105">
      <w:r>
        <w:separator/>
      </w:r>
    </w:p>
  </w:endnote>
  <w:endnote w:type="continuationSeparator" w:id="0">
    <w:p w14:paraId="01153A50" w14:textId="77777777" w:rsidR="002B5105" w:rsidRDefault="002B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haker 2 Light Italic">
    <w:panose1 w:val="02000506000000090004"/>
    <w:charset w:val="00"/>
    <w:family w:val="auto"/>
    <w:pitch w:val="variable"/>
    <w:sig w:usb0="A00000AF" w:usb1="5000004B"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F89CF" w14:textId="77777777" w:rsidR="002B5105" w:rsidRDefault="002B51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69402" w14:textId="77777777" w:rsidR="002B5105" w:rsidRDefault="002B510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0361F" w14:textId="77777777" w:rsidR="002B5105" w:rsidRDefault="002B51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6A32">
      <w:rPr>
        <w:rStyle w:val="PageNumber"/>
      </w:rPr>
      <w:t>4</w:t>
    </w:r>
    <w:r>
      <w:rPr>
        <w:rStyle w:val="PageNumber"/>
      </w:rPr>
      <w:fldChar w:fldCharType="end"/>
    </w:r>
  </w:p>
  <w:p w14:paraId="7B093466" w14:textId="77777777" w:rsidR="002B5105" w:rsidRDefault="002B510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CF4E3" w14:textId="77777777" w:rsidR="002B5105" w:rsidRDefault="002B5105">
      <w:r>
        <w:separator/>
      </w:r>
    </w:p>
  </w:footnote>
  <w:footnote w:type="continuationSeparator" w:id="0">
    <w:p w14:paraId="5A18C85E" w14:textId="77777777" w:rsidR="002B5105" w:rsidRDefault="002B51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73F2E" w14:textId="7465B8B5" w:rsidR="002B5105" w:rsidRDefault="002B5105">
    <w:pPr>
      <w:pStyle w:val="Header"/>
      <w:rPr>
        <w:rFonts w:asciiTheme="majorHAnsi" w:hAnsiTheme="majorHAnsi"/>
        <w:color w:val="1F497D" w:themeColor="text2"/>
        <w:sz w:val="32"/>
        <w:szCs w:val="32"/>
      </w:rPr>
    </w:pPr>
    <w:r w:rsidRPr="00912FA8">
      <w:rPr>
        <w:rFonts w:asciiTheme="majorHAnsi" w:hAnsiTheme="majorHAnsi"/>
        <w:color w:val="1F497D" w:themeColor="text2"/>
        <w:sz w:val="32"/>
        <w:szCs w:val="32"/>
      </w:rPr>
      <w:t>The Progression through Pranayama, Mudra and Bandha</w:t>
    </w:r>
  </w:p>
  <w:p w14:paraId="4A6772CD" w14:textId="77777777" w:rsidR="00666A32" w:rsidRPr="00912FA8" w:rsidRDefault="00666A32">
    <w:pPr>
      <w:pStyle w:val="Header"/>
      <w:rPr>
        <w:rFonts w:asciiTheme="majorHAnsi" w:hAnsiTheme="majorHAnsi"/>
        <w:color w:val="1F497D" w:themeColor="text2"/>
        <w:sz w:val="32"/>
        <w:szCs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71C2"/>
    <w:multiLevelType w:val="hybridMultilevel"/>
    <w:tmpl w:val="CCDE0E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5A527C"/>
    <w:multiLevelType w:val="hybridMultilevel"/>
    <w:tmpl w:val="8D2EC9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4252CF"/>
    <w:multiLevelType w:val="hybridMultilevel"/>
    <w:tmpl w:val="284EC60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240E57"/>
    <w:multiLevelType w:val="hybridMultilevel"/>
    <w:tmpl w:val="8CDA1D0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7356D88"/>
    <w:multiLevelType w:val="hybridMultilevel"/>
    <w:tmpl w:val="99F85AF0"/>
    <w:lvl w:ilvl="0" w:tplc="730E53E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A92C60"/>
    <w:multiLevelType w:val="hybridMultilevel"/>
    <w:tmpl w:val="50CAD0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E0F"/>
    <w:rsid w:val="001870CB"/>
    <w:rsid w:val="00207D73"/>
    <w:rsid w:val="002B5105"/>
    <w:rsid w:val="002C276C"/>
    <w:rsid w:val="004260D9"/>
    <w:rsid w:val="00582B5D"/>
    <w:rsid w:val="00666A32"/>
    <w:rsid w:val="008B70B8"/>
    <w:rsid w:val="00912FA8"/>
    <w:rsid w:val="00A432EC"/>
    <w:rsid w:val="00CB2625"/>
    <w:rsid w:val="00D60E0F"/>
    <w:rsid w:val="00F847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FFF34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ind w:left="360"/>
      <w:jc w:val="both"/>
      <w:outlineLvl w:val="0"/>
    </w:pPr>
    <w:rPr>
      <w:rFonts w:ascii="Georgia" w:hAnsi="Georgia"/>
      <w:b/>
      <w:sz w:val="28"/>
    </w:rPr>
  </w:style>
  <w:style w:type="paragraph" w:styleId="Heading2">
    <w:name w:val="heading 2"/>
    <w:basedOn w:val="Normal"/>
    <w:next w:val="Normal"/>
    <w:qFormat/>
    <w:pPr>
      <w:keepNext/>
      <w:jc w:val="both"/>
      <w:outlineLvl w:val="1"/>
    </w:pPr>
    <w:rPr>
      <w:rFonts w:ascii="Shaker 2 Light Italic" w:hAnsi="Shaker 2 Light Italic"/>
      <w:b/>
    </w:rPr>
  </w:style>
  <w:style w:type="paragraph" w:styleId="Heading4">
    <w:name w:val="heading 4"/>
    <w:basedOn w:val="Normal"/>
    <w:next w:val="Normal"/>
    <w:qFormat/>
    <w:pPr>
      <w:keepNext/>
      <w:jc w:val="both"/>
      <w:outlineLvl w:val="3"/>
    </w:pPr>
    <w:rPr>
      <w:rFonts w:ascii="Georgia" w:hAnsi="Georgia"/>
      <w:b/>
    </w:rPr>
  </w:style>
  <w:style w:type="paragraph" w:styleId="Heading6">
    <w:name w:val="heading 6"/>
    <w:basedOn w:val="Normal"/>
    <w:next w:val="Normal"/>
    <w:qFormat/>
    <w:pPr>
      <w:keepNext/>
      <w:ind w:left="360"/>
      <w:jc w:val="both"/>
      <w:outlineLvl w:val="5"/>
    </w:pPr>
    <w:rPr>
      <w:rFonts w:ascii="Georgia" w:hAnsi="Georgia"/>
      <w:b/>
    </w:rPr>
  </w:style>
  <w:style w:type="paragraph" w:styleId="Heading7">
    <w:name w:val="heading 7"/>
    <w:basedOn w:val="Normal"/>
    <w:next w:val="Normal"/>
    <w:qFormat/>
    <w:pPr>
      <w:keepNext/>
      <w:jc w:val="both"/>
      <w:outlineLvl w:val="6"/>
    </w:pPr>
    <w:rPr>
      <w:rFonts w:ascii="Georgia" w:hAnsi="Georgia"/>
      <w:b/>
      <w:u w:val="single"/>
    </w:rPr>
  </w:style>
  <w:style w:type="paragraph" w:styleId="Heading9">
    <w:name w:val="heading 9"/>
    <w:basedOn w:val="Normal"/>
    <w:next w:val="Normal"/>
    <w:qFormat/>
    <w:pPr>
      <w:keepNex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rPr>
      <w:rFonts w:ascii="Georgia" w:hAnsi="Georgia"/>
      <w:sz w:val="28"/>
    </w:rPr>
  </w:style>
  <w:style w:type="paragraph" w:styleId="BodyText3">
    <w:name w:val="Body Text 3"/>
    <w:basedOn w:val="Normal"/>
    <w:pPr>
      <w:jc w:val="both"/>
    </w:pPr>
    <w:rPr>
      <w:rFonts w:ascii="Georgia" w:hAnsi="Georgia"/>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Georgia" w:hAnsi="Georgia"/>
      <w:b/>
    </w:rPr>
  </w:style>
  <w:style w:type="paragraph" w:styleId="BodyText2">
    <w:name w:val="Body Text 2"/>
    <w:basedOn w:val="Normal"/>
    <w:pPr>
      <w:jc w:val="both"/>
    </w:pPr>
    <w:rPr>
      <w:rFonts w:ascii="Georgia" w:hAnsi="Georgia"/>
    </w:rPr>
  </w:style>
  <w:style w:type="paragraph" w:styleId="Header">
    <w:name w:val="header"/>
    <w:basedOn w:val="Normal"/>
    <w:link w:val="HeaderChar"/>
    <w:uiPriority w:val="99"/>
    <w:unhideWhenUsed/>
    <w:rsid w:val="00912FA8"/>
    <w:pPr>
      <w:tabs>
        <w:tab w:val="center" w:pos="4320"/>
        <w:tab w:val="right" w:pos="8640"/>
      </w:tabs>
    </w:pPr>
  </w:style>
  <w:style w:type="character" w:customStyle="1" w:styleId="HeaderChar">
    <w:name w:val="Header Char"/>
    <w:basedOn w:val="DefaultParagraphFont"/>
    <w:link w:val="Header"/>
    <w:uiPriority w:val="99"/>
    <w:rsid w:val="00912FA8"/>
    <w:rPr>
      <w:noProof/>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ind w:left="360"/>
      <w:jc w:val="both"/>
      <w:outlineLvl w:val="0"/>
    </w:pPr>
    <w:rPr>
      <w:rFonts w:ascii="Georgia" w:hAnsi="Georgia"/>
      <w:b/>
      <w:sz w:val="28"/>
    </w:rPr>
  </w:style>
  <w:style w:type="paragraph" w:styleId="Heading2">
    <w:name w:val="heading 2"/>
    <w:basedOn w:val="Normal"/>
    <w:next w:val="Normal"/>
    <w:qFormat/>
    <w:pPr>
      <w:keepNext/>
      <w:jc w:val="both"/>
      <w:outlineLvl w:val="1"/>
    </w:pPr>
    <w:rPr>
      <w:rFonts w:ascii="Shaker 2 Light Italic" w:hAnsi="Shaker 2 Light Italic"/>
      <w:b/>
    </w:rPr>
  </w:style>
  <w:style w:type="paragraph" w:styleId="Heading4">
    <w:name w:val="heading 4"/>
    <w:basedOn w:val="Normal"/>
    <w:next w:val="Normal"/>
    <w:qFormat/>
    <w:pPr>
      <w:keepNext/>
      <w:jc w:val="both"/>
      <w:outlineLvl w:val="3"/>
    </w:pPr>
    <w:rPr>
      <w:rFonts w:ascii="Georgia" w:hAnsi="Georgia"/>
      <w:b/>
    </w:rPr>
  </w:style>
  <w:style w:type="paragraph" w:styleId="Heading6">
    <w:name w:val="heading 6"/>
    <w:basedOn w:val="Normal"/>
    <w:next w:val="Normal"/>
    <w:qFormat/>
    <w:pPr>
      <w:keepNext/>
      <w:ind w:left="360"/>
      <w:jc w:val="both"/>
      <w:outlineLvl w:val="5"/>
    </w:pPr>
    <w:rPr>
      <w:rFonts w:ascii="Georgia" w:hAnsi="Georgia"/>
      <w:b/>
    </w:rPr>
  </w:style>
  <w:style w:type="paragraph" w:styleId="Heading7">
    <w:name w:val="heading 7"/>
    <w:basedOn w:val="Normal"/>
    <w:next w:val="Normal"/>
    <w:qFormat/>
    <w:pPr>
      <w:keepNext/>
      <w:jc w:val="both"/>
      <w:outlineLvl w:val="6"/>
    </w:pPr>
    <w:rPr>
      <w:rFonts w:ascii="Georgia" w:hAnsi="Georgia"/>
      <w:b/>
      <w:u w:val="single"/>
    </w:rPr>
  </w:style>
  <w:style w:type="paragraph" w:styleId="Heading9">
    <w:name w:val="heading 9"/>
    <w:basedOn w:val="Normal"/>
    <w:next w:val="Normal"/>
    <w:qFormat/>
    <w:pPr>
      <w:keepNex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rPr>
      <w:rFonts w:ascii="Georgia" w:hAnsi="Georgia"/>
      <w:sz w:val="28"/>
    </w:rPr>
  </w:style>
  <w:style w:type="paragraph" w:styleId="BodyText3">
    <w:name w:val="Body Text 3"/>
    <w:basedOn w:val="Normal"/>
    <w:pPr>
      <w:jc w:val="both"/>
    </w:pPr>
    <w:rPr>
      <w:rFonts w:ascii="Georgia" w:hAnsi="Georgia"/>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Georgia" w:hAnsi="Georgia"/>
      <w:b/>
    </w:rPr>
  </w:style>
  <w:style w:type="paragraph" w:styleId="BodyText2">
    <w:name w:val="Body Text 2"/>
    <w:basedOn w:val="Normal"/>
    <w:pPr>
      <w:jc w:val="both"/>
    </w:pPr>
    <w:rPr>
      <w:rFonts w:ascii="Georgia" w:hAnsi="Georgia"/>
    </w:rPr>
  </w:style>
  <w:style w:type="paragraph" w:styleId="Header">
    <w:name w:val="header"/>
    <w:basedOn w:val="Normal"/>
    <w:link w:val="HeaderChar"/>
    <w:uiPriority w:val="99"/>
    <w:unhideWhenUsed/>
    <w:rsid w:val="00912FA8"/>
    <w:pPr>
      <w:tabs>
        <w:tab w:val="center" w:pos="4320"/>
        <w:tab w:val="right" w:pos="8640"/>
      </w:tabs>
    </w:pPr>
  </w:style>
  <w:style w:type="character" w:customStyle="1" w:styleId="HeaderChar">
    <w:name w:val="Header Char"/>
    <w:basedOn w:val="DefaultParagraphFont"/>
    <w:link w:val="Header"/>
    <w:uiPriority w:val="99"/>
    <w:rsid w:val="00912FA8"/>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947</Words>
  <Characters>5400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Progression of Pranayama W2</vt:lpstr>
    </vt:vector>
  </TitlesOfParts>
  <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Progression of Pranayama W2</dc:title>
  <dc:subject/>
  <dc:creator>sarah beck</dc:creator>
  <cp:keywords/>
  <cp:lastModifiedBy>sarah beck</cp:lastModifiedBy>
  <cp:revision>2</cp:revision>
  <cp:lastPrinted>2014-09-25T10:48:00Z</cp:lastPrinted>
  <dcterms:created xsi:type="dcterms:W3CDTF">2014-09-25T10:48:00Z</dcterms:created>
  <dcterms:modified xsi:type="dcterms:W3CDTF">2014-09-25T10:48:00Z</dcterms:modified>
</cp:coreProperties>
</file>