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7B50D" w14:textId="0D8072D9" w:rsidR="00E921E2" w:rsidRPr="00495133" w:rsidRDefault="00020E5D" w:rsidP="0011315D">
      <w:pPr>
        <w:rPr>
          <w:rFonts w:asciiTheme="majorHAnsi" w:hAnsiTheme="majorHAnsi"/>
          <w:szCs w:val="24"/>
        </w:rPr>
      </w:pPr>
      <w:r w:rsidRPr="00495133">
        <w:rPr>
          <w:rFonts w:asciiTheme="majorHAnsi" w:hAnsiTheme="majorHAnsi"/>
          <w:szCs w:val="24"/>
          <w:lang w:val="en-US"/>
        </w:rPr>
        <w:drawing>
          <wp:anchor distT="0" distB="0" distL="114300" distR="114300" simplePos="0" relativeHeight="251663360" behindDoc="0" locked="0" layoutInCell="1" allowOverlap="1" wp14:anchorId="7126FAFF" wp14:editId="11C75214">
            <wp:simplePos x="0" y="0"/>
            <wp:positionH relativeFrom="margin">
              <wp:posOffset>4914900</wp:posOffset>
            </wp:positionH>
            <wp:positionV relativeFrom="margin">
              <wp:posOffset>-571500</wp:posOffset>
            </wp:positionV>
            <wp:extent cx="1282700" cy="130302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d.tiff"/>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2700" cy="1303020"/>
                    </a:xfrm>
                    <a:prstGeom prst="rect">
                      <a:avLst/>
                    </a:prstGeom>
                  </pic:spPr>
                </pic:pic>
              </a:graphicData>
            </a:graphic>
            <wp14:sizeRelH relativeFrom="margin">
              <wp14:pctWidth>0</wp14:pctWidth>
            </wp14:sizeRelH>
            <wp14:sizeRelV relativeFrom="margin">
              <wp14:pctHeight>0</wp14:pctHeight>
            </wp14:sizeRelV>
          </wp:anchor>
        </w:drawing>
      </w:r>
      <w:r w:rsidR="002D3F2B" w:rsidRPr="00495133">
        <w:rPr>
          <w:szCs w:val="24"/>
          <w:lang w:val="en-US"/>
        </w:rPr>
        <mc:AlternateContent>
          <mc:Choice Requires="wps">
            <w:drawing>
              <wp:anchor distT="0" distB="0" distL="114300" distR="114300" simplePos="0" relativeHeight="251662336" behindDoc="0" locked="0" layoutInCell="1" allowOverlap="1" wp14:anchorId="5F81EB5A" wp14:editId="13C29F50">
                <wp:simplePos x="0" y="0"/>
                <wp:positionH relativeFrom="column">
                  <wp:posOffset>-114300</wp:posOffset>
                </wp:positionH>
                <wp:positionV relativeFrom="paragraph">
                  <wp:posOffset>-685800</wp:posOffset>
                </wp:positionV>
                <wp:extent cx="2691130" cy="5721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2691130" cy="572135"/>
                        </a:xfrm>
                        <a:prstGeom prst="rect">
                          <a:avLst/>
                        </a:prstGeom>
                        <a:noFill/>
                        <a:ln>
                          <a:noFill/>
                        </a:ln>
                        <a:effectLst/>
                        <a:extLst>
                          <a:ext uri="{C572A759-6A51-4108-AA02-DFA0A04FC94B}">
                            <ma14:wrappingTextBoxFlag xmlns:ma14="http://schemas.microsoft.com/office/mac/drawingml/2011/main"/>
                          </a:ext>
                        </a:extLst>
                      </wps:spPr>
                      <wps:txbx>
                        <w:txbxContent>
                          <w:p w14:paraId="00DC0CD4" w14:textId="77777777" w:rsidR="00E60589" w:rsidRPr="0011315D" w:rsidRDefault="00E60589" w:rsidP="0011315D">
                            <w:pPr>
                              <w:rPr>
                                <w:rFonts w:asciiTheme="majorHAnsi" w:hAnsiTheme="majorHAnsi"/>
                                <w:color w:val="1F497D" w:themeColor="text2"/>
                                <w:sz w:val="40"/>
                                <w:szCs w:val="40"/>
                              </w:rPr>
                            </w:pPr>
                            <w:r w:rsidRPr="0011315D">
                              <w:rPr>
                                <w:rFonts w:asciiTheme="majorHAnsi" w:hAnsiTheme="majorHAnsi"/>
                                <w:color w:val="1F497D" w:themeColor="text2"/>
                                <w:sz w:val="40"/>
                                <w:szCs w:val="40"/>
                              </w:rPr>
                              <w:t>Padmasana (Lotus pose)</w:t>
                            </w:r>
                          </w:p>
                          <w:p w14:paraId="14E4CD87" w14:textId="77777777" w:rsidR="00E60589" w:rsidRPr="00882D43" w:rsidRDefault="00E60589">
                            <w:pPr>
                              <w:rPr>
                                <w:rFonts w:asciiTheme="majorHAnsi" w:hAnsiTheme="majorHAnsi"/>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95pt;margin-top:-53.95pt;width:211.9pt;height:45.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" filled="f" stroked="f">
                <v:textbox style="mso-fit-shape-to-text:t">
                  <w:txbxContent>
                    <w:p w14:paraId="00DC0CD4" w14:textId="77777777" w:rsidR="002D3F2B" w:rsidRPr="0011315D" w:rsidRDefault="002D3F2B" w:rsidP="0011315D">
                      <w:pPr>
                        <w:rPr>
                          <w:rFonts w:asciiTheme="majorHAnsi" w:hAnsiTheme="majorHAnsi"/>
                          <w:color w:val="1F497D" w:themeColor="text2"/>
                          <w:sz w:val="40"/>
                          <w:szCs w:val="40"/>
                        </w:rPr>
                      </w:pPr>
                      <w:r w:rsidRPr="0011315D">
                        <w:rPr>
                          <w:rFonts w:asciiTheme="majorHAnsi" w:hAnsiTheme="majorHAnsi"/>
                          <w:color w:val="1F497D" w:themeColor="text2"/>
                          <w:sz w:val="40"/>
                          <w:szCs w:val="40"/>
                        </w:rPr>
                        <w:t>Padmasana (Lotus pose)</w:t>
                      </w:r>
                    </w:p>
                    <w:p w14:paraId="14E4CD87" w14:textId="77777777" w:rsidR="002D3F2B" w:rsidRPr="00882D43" w:rsidRDefault="002D3F2B">
                      <w:pPr>
                        <w:rPr>
                          <w:rFonts w:asciiTheme="majorHAnsi" w:hAnsiTheme="majorHAnsi"/>
                          <w:sz w:val="22"/>
                          <w:szCs w:val="22"/>
                        </w:rPr>
                      </w:pPr>
                    </w:p>
                  </w:txbxContent>
                </v:textbox>
                <w10:wrap type="square"/>
              </v:shape>
            </w:pict>
          </mc:Fallback>
        </mc:AlternateContent>
      </w:r>
      <w:r w:rsidR="00B639E2" w:rsidRPr="00495133">
        <w:rPr>
          <w:rFonts w:asciiTheme="majorHAnsi" w:hAnsiTheme="majorHAnsi"/>
          <w:szCs w:val="24"/>
        </w:rPr>
        <w:t>P</w:t>
      </w:r>
      <w:r w:rsidR="00E921E2" w:rsidRPr="00495133">
        <w:rPr>
          <w:rFonts w:asciiTheme="majorHAnsi" w:hAnsiTheme="majorHAnsi"/>
          <w:szCs w:val="24"/>
        </w:rPr>
        <w:t>ronounced puhd-maah-suh-nuh the word padma means lotus in Sanskrit.</w:t>
      </w:r>
    </w:p>
    <w:p w14:paraId="277980AD" w14:textId="68B1D463" w:rsidR="00E921E2" w:rsidRPr="00495133" w:rsidRDefault="00E921E2" w:rsidP="0011315D">
      <w:pPr>
        <w:rPr>
          <w:rFonts w:asciiTheme="majorHAnsi" w:hAnsiTheme="majorHAnsi"/>
          <w:szCs w:val="24"/>
        </w:rPr>
      </w:pPr>
    </w:p>
    <w:p w14:paraId="7B4A353A" w14:textId="7364F173" w:rsidR="00E921E2" w:rsidRPr="00495133" w:rsidRDefault="002D3F2B" w:rsidP="0011315D">
      <w:pPr>
        <w:rPr>
          <w:rFonts w:asciiTheme="majorHAnsi" w:hAnsiTheme="majorHAnsi"/>
          <w:szCs w:val="24"/>
        </w:rPr>
      </w:pPr>
      <w:r w:rsidRPr="00495133">
        <w:rPr>
          <w:rFonts w:asciiTheme="majorHAnsi" w:hAnsiTheme="majorHAnsi"/>
          <w:szCs w:val="24"/>
          <w:lang w:val="en-US"/>
        </w:rPr>
        <mc:AlternateContent>
          <mc:Choice Requires="wps">
            <w:drawing>
              <wp:anchor distT="0" distB="0" distL="114300" distR="114300" simplePos="0" relativeHeight="251664384" behindDoc="0" locked="0" layoutInCell="1" allowOverlap="1" wp14:anchorId="028FB8A6" wp14:editId="3EF89708">
                <wp:simplePos x="0" y="0"/>
                <wp:positionH relativeFrom="column">
                  <wp:posOffset>5143500</wp:posOffset>
                </wp:positionH>
                <wp:positionV relativeFrom="paragraph">
                  <wp:posOffset>459105</wp:posOffset>
                </wp:positionV>
                <wp:extent cx="11430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0ECAA" w14:textId="77777777" w:rsidR="00E60589" w:rsidRDefault="00E60589">
                            <w:pPr>
                              <w:rPr>
                                <w:sz w:val="16"/>
                                <w:szCs w:val="16"/>
                              </w:rPr>
                            </w:pPr>
                            <w:r w:rsidRPr="002D3F2B">
                              <w:rPr>
                                <w:sz w:val="16"/>
                                <w:szCs w:val="16"/>
                              </w:rPr>
                              <w:t>From:</w:t>
                            </w:r>
                          </w:p>
                          <w:p w14:paraId="422B7531" w14:textId="02F40CC1" w:rsidR="00E60589" w:rsidRPr="002D3F2B" w:rsidRDefault="00E60589">
                            <w:pPr>
                              <w:rPr>
                                <w:sz w:val="16"/>
                                <w:szCs w:val="16"/>
                              </w:rPr>
                            </w:pPr>
                            <w:r w:rsidRPr="002D3F2B">
                              <w:rPr>
                                <w:sz w:val="16"/>
                                <w:szCs w:val="16"/>
                              </w:rPr>
                              <w:t>www.s</w:t>
                            </w:r>
                            <w:r>
                              <w:rPr>
                                <w:sz w:val="16"/>
                                <w:szCs w:val="16"/>
                              </w:rPr>
                              <w:t>urajamr</w:t>
                            </w:r>
                            <w:r w:rsidRPr="002D3F2B">
                              <w:rPr>
                                <w:sz w:val="16"/>
                                <w:szCs w:val="16"/>
                              </w:rPr>
                              <w:t>ita.com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405pt;margin-top:36.15pt;width:90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DErM8CAAAV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" filled="f" stroked="f">
                <v:textbox>
                  <w:txbxContent>
                    <w:p w14:paraId="2F30ECAA" w14:textId="77777777" w:rsidR="002D3F2B" w:rsidRDefault="002D3F2B">
                      <w:pPr>
                        <w:rPr>
                          <w:sz w:val="16"/>
                          <w:szCs w:val="16"/>
                        </w:rPr>
                      </w:pPr>
                      <w:r w:rsidRPr="002D3F2B">
                        <w:rPr>
                          <w:sz w:val="16"/>
                          <w:szCs w:val="16"/>
                        </w:rPr>
                        <w:t>From:</w:t>
                      </w:r>
                    </w:p>
                    <w:p w14:paraId="422B7531" w14:textId="02F40CC1" w:rsidR="002D3F2B" w:rsidRPr="002D3F2B" w:rsidRDefault="002D3F2B">
                      <w:pPr>
                        <w:rPr>
                          <w:sz w:val="16"/>
                          <w:szCs w:val="16"/>
                        </w:rPr>
                      </w:pPr>
                      <w:r w:rsidRPr="002D3F2B">
                        <w:rPr>
                          <w:sz w:val="16"/>
                          <w:szCs w:val="16"/>
                        </w:rPr>
                        <w:t>www.s</w:t>
                      </w:r>
                      <w:r>
                        <w:rPr>
                          <w:sz w:val="16"/>
                          <w:szCs w:val="16"/>
                        </w:rPr>
                        <w:t>urajamr</w:t>
                      </w:r>
                      <w:r w:rsidRPr="002D3F2B">
                        <w:rPr>
                          <w:sz w:val="16"/>
                          <w:szCs w:val="16"/>
                        </w:rPr>
                        <w:t>ita.com</w:t>
                      </w:r>
                    </w:p>
                  </w:txbxContent>
                </v:textbox>
                <w10:wrap type="square"/>
              </v:shape>
            </w:pict>
          </mc:Fallback>
        </mc:AlternateContent>
      </w:r>
      <w:r w:rsidR="00E921E2" w:rsidRPr="00495133">
        <w:rPr>
          <w:rFonts w:asciiTheme="majorHAnsi" w:hAnsiTheme="majorHAnsi"/>
          <w:szCs w:val="24"/>
        </w:rPr>
        <w:t xml:space="preserve">This is perhaps the best known of all yoga asana and is used for the quieter more meditative aspects of a yoga practice. It requires extremely good hip flexibility and for many students an alternative will be required. It is important to realize that some students possess hip sockets and femur heads which do not naturally allow for maximum hip rotation and also that sometimes bone length and bulky muscles will also make this pose inaccessible. We can always however teach students to reach their optimal position taking a less challenging option as needed. </w:t>
      </w:r>
      <w:r w:rsidR="00E921E2" w:rsidRPr="00495133">
        <w:rPr>
          <w:rFonts w:asciiTheme="majorHAnsi" w:hAnsiTheme="majorHAnsi"/>
          <w:szCs w:val="24"/>
        </w:rPr>
        <w:pgNum/>
      </w:r>
    </w:p>
    <w:p w14:paraId="68E8DDBD" w14:textId="77777777" w:rsidR="00E921E2" w:rsidRPr="00495133" w:rsidRDefault="00E921E2" w:rsidP="0011315D">
      <w:pPr>
        <w:rPr>
          <w:rFonts w:asciiTheme="majorHAnsi" w:hAnsiTheme="majorHAnsi"/>
          <w:szCs w:val="24"/>
        </w:rPr>
      </w:pPr>
    </w:p>
    <w:p w14:paraId="488F9C9D" w14:textId="77777777" w:rsidR="00E921E2" w:rsidRPr="00495133" w:rsidRDefault="00E921E2" w:rsidP="0011315D">
      <w:pPr>
        <w:rPr>
          <w:rFonts w:asciiTheme="majorHAnsi" w:hAnsiTheme="majorHAnsi"/>
          <w:b/>
          <w:szCs w:val="24"/>
        </w:rPr>
      </w:pPr>
      <w:r w:rsidRPr="00495133">
        <w:rPr>
          <w:rFonts w:asciiTheme="majorHAnsi" w:hAnsiTheme="majorHAnsi"/>
          <w:b/>
          <w:szCs w:val="24"/>
        </w:rPr>
        <w:t>Teaching Points:</w:t>
      </w:r>
    </w:p>
    <w:p w14:paraId="4877FDAA" w14:textId="77777777" w:rsidR="00E921E2" w:rsidRPr="00495133" w:rsidRDefault="00E921E2" w:rsidP="0011315D">
      <w:pPr>
        <w:rPr>
          <w:rFonts w:asciiTheme="majorHAnsi" w:hAnsiTheme="majorHAnsi"/>
          <w:szCs w:val="24"/>
        </w:rPr>
      </w:pPr>
      <w:r w:rsidRPr="00495133">
        <w:rPr>
          <w:rFonts w:asciiTheme="majorHAnsi" w:hAnsiTheme="majorHAnsi"/>
          <w:szCs w:val="24"/>
        </w:rPr>
        <w:t xml:space="preserve">As we move through the stages students must be asked to ensure the work is primarily occurring within the hips and </w:t>
      </w:r>
      <w:r w:rsidRPr="00495133">
        <w:rPr>
          <w:rFonts w:asciiTheme="majorHAnsi" w:hAnsiTheme="majorHAnsi"/>
          <w:b/>
          <w:color w:val="1F497D" w:themeColor="text2"/>
          <w:szCs w:val="24"/>
        </w:rPr>
        <w:t>there should be no discomfort within the ankles or knees</w:t>
      </w:r>
      <w:r w:rsidRPr="00495133">
        <w:rPr>
          <w:rFonts w:asciiTheme="majorHAnsi" w:hAnsiTheme="majorHAnsi"/>
          <w:b/>
          <w:szCs w:val="24"/>
        </w:rPr>
        <w:t>.</w:t>
      </w:r>
      <w:r w:rsidRPr="00495133">
        <w:rPr>
          <w:rFonts w:asciiTheme="majorHAnsi" w:hAnsiTheme="majorHAnsi"/>
          <w:szCs w:val="24"/>
        </w:rPr>
        <w:t xml:space="preserve"> If the ankles or knees are overstretching structural damage can follow so instruct student to remain aware and stay at the correct level.  It is therefore very important students are advised to not to end-gain.</w:t>
      </w:r>
    </w:p>
    <w:p w14:paraId="3E4B394D" w14:textId="77777777" w:rsidR="00E921E2" w:rsidRPr="00495133" w:rsidRDefault="00E921E2" w:rsidP="0011315D">
      <w:pPr>
        <w:rPr>
          <w:rFonts w:asciiTheme="majorHAnsi" w:hAnsiTheme="majorHAnsi"/>
          <w:szCs w:val="24"/>
        </w:rPr>
      </w:pPr>
    </w:p>
    <w:p w14:paraId="66E210F1" w14:textId="77777777" w:rsidR="00E921E2" w:rsidRPr="00495133" w:rsidRDefault="00E921E2" w:rsidP="0011315D">
      <w:pPr>
        <w:rPr>
          <w:rFonts w:asciiTheme="majorHAnsi" w:hAnsiTheme="majorHAnsi"/>
          <w:b/>
          <w:szCs w:val="24"/>
        </w:rPr>
      </w:pPr>
      <w:r w:rsidRPr="00495133">
        <w:rPr>
          <w:rFonts w:asciiTheme="majorHAnsi" w:hAnsiTheme="majorHAnsi"/>
          <w:b/>
          <w:szCs w:val="24"/>
        </w:rPr>
        <w:t>Stage one</w:t>
      </w:r>
    </w:p>
    <w:p w14:paraId="09B0E2D1" w14:textId="77777777" w:rsidR="00E921E2" w:rsidRPr="00495133" w:rsidRDefault="00E921E2" w:rsidP="0011315D">
      <w:pPr>
        <w:rPr>
          <w:rFonts w:asciiTheme="majorHAnsi" w:hAnsiTheme="majorHAnsi"/>
          <w:szCs w:val="24"/>
        </w:rPr>
      </w:pPr>
      <w:r w:rsidRPr="00495133">
        <w:rPr>
          <w:rFonts w:asciiTheme="majorHAnsi" w:hAnsiTheme="majorHAnsi"/>
          <w:szCs w:val="24"/>
        </w:rPr>
        <w:t>Sit in a simple sukhasana pose with legs crossed and lean forwards with a slight anterior pelvic tilt, nestling the sitting bones into the ground. Once the sits bones are placed then slowly sit up drawing the belly to the spine creating a level balanced pelvis. Lift the top front of throat to engage the hyoid bone so the crown feels to be rising easily upwards and the muscles of the front of the body are engaged. Ideally there is now the feeling of simultaneously being grounded downwards and rising upwards through the spine, feeling almost weightless.</w:t>
      </w:r>
    </w:p>
    <w:p w14:paraId="02C09AA2" w14:textId="77777777" w:rsidR="00E60589" w:rsidRPr="00495133" w:rsidRDefault="00E60589" w:rsidP="0011315D">
      <w:pPr>
        <w:rPr>
          <w:rFonts w:asciiTheme="majorHAnsi" w:hAnsiTheme="majorHAnsi"/>
          <w:szCs w:val="24"/>
        </w:rPr>
      </w:pPr>
    </w:p>
    <w:p w14:paraId="61FA29AA" w14:textId="77777777" w:rsidR="00E921E2" w:rsidRPr="00495133" w:rsidRDefault="00E921E2" w:rsidP="0011315D">
      <w:pPr>
        <w:rPr>
          <w:rFonts w:asciiTheme="majorHAnsi" w:hAnsiTheme="majorHAnsi"/>
          <w:b/>
          <w:szCs w:val="24"/>
        </w:rPr>
      </w:pPr>
      <w:r w:rsidRPr="00495133">
        <w:rPr>
          <w:rFonts w:asciiTheme="majorHAnsi" w:hAnsiTheme="majorHAnsi"/>
          <w:b/>
          <w:szCs w:val="24"/>
        </w:rPr>
        <w:t>Stage two</w:t>
      </w:r>
    </w:p>
    <w:p w14:paraId="551D525F" w14:textId="77777777" w:rsidR="00E921E2" w:rsidRPr="00495133" w:rsidRDefault="00E921E2" w:rsidP="0011315D">
      <w:pPr>
        <w:rPr>
          <w:rFonts w:asciiTheme="majorHAnsi" w:hAnsiTheme="majorHAnsi"/>
          <w:szCs w:val="24"/>
        </w:rPr>
      </w:pPr>
      <w:r w:rsidRPr="00495133">
        <w:rPr>
          <w:rFonts w:asciiTheme="majorHAnsi" w:hAnsiTheme="majorHAnsi"/>
          <w:szCs w:val="24"/>
        </w:rPr>
        <w:t>If possible move into ankle to knee pose where the right ankle is positioned upon the left knee with the left ankle stacked beneath the right knee. The shinbones will form a triangular shape with the thighs. Now activate both feet by flexing the heels to avoid overly twisting at the knees or ankles.</w:t>
      </w:r>
    </w:p>
    <w:p w14:paraId="31F8DA6C" w14:textId="77777777" w:rsidR="00E60589" w:rsidRPr="00495133" w:rsidRDefault="00E60589" w:rsidP="0011315D">
      <w:pPr>
        <w:rPr>
          <w:rFonts w:asciiTheme="majorHAnsi" w:hAnsiTheme="majorHAnsi"/>
          <w:szCs w:val="24"/>
        </w:rPr>
      </w:pPr>
    </w:p>
    <w:p w14:paraId="60EDEAC4" w14:textId="77777777" w:rsidR="00E921E2" w:rsidRPr="00495133" w:rsidRDefault="00E921E2" w:rsidP="0011315D">
      <w:pPr>
        <w:rPr>
          <w:rFonts w:asciiTheme="majorHAnsi" w:hAnsiTheme="majorHAnsi"/>
          <w:b/>
          <w:szCs w:val="24"/>
        </w:rPr>
      </w:pPr>
      <w:r w:rsidRPr="00495133">
        <w:rPr>
          <w:rFonts w:asciiTheme="majorHAnsi" w:hAnsiTheme="majorHAnsi"/>
          <w:b/>
          <w:szCs w:val="24"/>
        </w:rPr>
        <w:t>Stage three</w:t>
      </w:r>
    </w:p>
    <w:p w14:paraId="22543C65" w14:textId="54C3D7CB" w:rsidR="00E921E2" w:rsidRPr="00495133" w:rsidRDefault="00E921E2" w:rsidP="0011315D">
      <w:pPr>
        <w:rPr>
          <w:rFonts w:asciiTheme="majorHAnsi" w:hAnsiTheme="majorHAnsi"/>
          <w:szCs w:val="24"/>
        </w:rPr>
      </w:pPr>
      <w:r w:rsidRPr="00495133">
        <w:rPr>
          <w:rFonts w:asciiTheme="majorHAnsi" w:hAnsiTheme="majorHAnsi"/>
          <w:szCs w:val="24"/>
        </w:rPr>
        <w:t xml:space="preserve">If we can progress then move into half lotus pose where we place the top of the outside of the right ankle across the crease at the top of the left thigh allowing the right knee to drop, the lower foot drawn in towards the right buttock. We must however check the right ankle </w:t>
      </w:r>
      <w:r w:rsidR="00FB12B9" w:rsidRPr="00495133">
        <w:rPr>
          <w:rFonts w:asciiTheme="majorHAnsi" w:hAnsiTheme="majorHAnsi"/>
          <w:szCs w:val="24"/>
        </w:rPr>
        <w:t xml:space="preserve">amd knee are </w:t>
      </w:r>
      <w:r w:rsidRPr="00495133">
        <w:rPr>
          <w:rFonts w:asciiTheme="majorHAnsi" w:hAnsiTheme="majorHAnsi"/>
          <w:szCs w:val="24"/>
        </w:rPr>
        <w:t xml:space="preserve">not being excessively compressed and rotated by </w:t>
      </w:r>
      <w:r w:rsidR="00E60589" w:rsidRPr="00495133">
        <w:rPr>
          <w:rFonts w:asciiTheme="majorHAnsi" w:hAnsiTheme="majorHAnsi"/>
          <w:szCs w:val="24"/>
        </w:rPr>
        <w:t xml:space="preserve">ensuring the </w:t>
      </w:r>
      <w:r w:rsidRPr="00495133">
        <w:rPr>
          <w:rFonts w:asciiTheme="majorHAnsi" w:hAnsiTheme="majorHAnsi"/>
          <w:szCs w:val="24"/>
        </w:rPr>
        <w:t xml:space="preserve">right foot </w:t>
      </w:r>
      <w:r w:rsidR="00E60589" w:rsidRPr="00495133">
        <w:rPr>
          <w:rFonts w:asciiTheme="majorHAnsi" w:hAnsiTheme="majorHAnsi"/>
          <w:szCs w:val="24"/>
        </w:rPr>
        <w:t xml:space="preserve">is hanging </w:t>
      </w:r>
      <w:r w:rsidRPr="00495133">
        <w:rPr>
          <w:rFonts w:asciiTheme="majorHAnsi" w:hAnsiTheme="majorHAnsi"/>
          <w:szCs w:val="24"/>
        </w:rPr>
        <w:t xml:space="preserve">over the left thigh, </w:t>
      </w:r>
      <w:r w:rsidR="00FB12B9" w:rsidRPr="00495133">
        <w:rPr>
          <w:rFonts w:asciiTheme="majorHAnsi" w:hAnsiTheme="majorHAnsi"/>
          <w:szCs w:val="24"/>
        </w:rPr>
        <w:t>if necessary flex the right foot</w:t>
      </w:r>
      <w:r w:rsidRPr="00495133">
        <w:rPr>
          <w:rFonts w:asciiTheme="majorHAnsi" w:hAnsiTheme="majorHAnsi"/>
          <w:szCs w:val="24"/>
        </w:rPr>
        <w:t xml:space="preserve"> to </w:t>
      </w:r>
      <w:r w:rsidR="00FB12B9" w:rsidRPr="00495133">
        <w:rPr>
          <w:rFonts w:asciiTheme="majorHAnsi" w:hAnsiTheme="majorHAnsi"/>
          <w:szCs w:val="24"/>
        </w:rPr>
        <w:t xml:space="preserve">help </w:t>
      </w:r>
      <w:r w:rsidRPr="00495133">
        <w:rPr>
          <w:rFonts w:asciiTheme="majorHAnsi" w:hAnsiTheme="majorHAnsi"/>
          <w:szCs w:val="24"/>
        </w:rPr>
        <w:t xml:space="preserve">prevent the ankle being twisted. </w:t>
      </w:r>
      <w:r w:rsidR="00FB12B9" w:rsidRPr="00495133">
        <w:rPr>
          <w:rFonts w:asciiTheme="majorHAnsi" w:hAnsiTheme="majorHAnsi"/>
          <w:szCs w:val="24"/>
        </w:rPr>
        <w:t xml:space="preserve">We may also need to place padding under the right knee if the knee does not touch the ground. </w:t>
      </w:r>
    </w:p>
    <w:p w14:paraId="32E02E99" w14:textId="77777777" w:rsidR="00E60589" w:rsidRPr="00495133" w:rsidRDefault="00E60589" w:rsidP="0011315D">
      <w:pPr>
        <w:rPr>
          <w:rFonts w:asciiTheme="majorHAnsi" w:hAnsiTheme="majorHAnsi"/>
          <w:szCs w:val="24"/>
        </w:rPr>
      </w:pPr>
    </w:p>
    <w:p w14:paraId="149DA458" w14:textId="77777777" w:rsidR="00E921E2" w:rsidRPr="00495133" w:rsidRDefault="00E921E2" w:rsidP="0011315D">
      <w:pPr>
        <w:rPr>
          <w:rFonts w:asciiTheme="majorHAnsi" w:hAnsiTheme="majorHAnsi"/>
          <w:b/>
          <w:szCs w:val="24"/>
        </w:rPr>
      </w:pPr>
      <w:r w:rsidRPr="00495133">
        <w:rPr>
          <w:rFonts w:asciiTheme="majorHAnsi" w:hAnsiTheme="majorHAnsi"/>
          <w:b/>
          <w:szCs w:val="24"/>
        </w:rPr>
        <w:t>Stage four</w:t>
      </w:r>
    </w:p>
    <w:p w14:paraId="7EB6798A" w14:textId="08098D10" w:rsidR="00E921E2" w:rsidRPr="00495133" w:rsidRDefault="00E921E2" w:rsidP="0011315D">
      <w:pPr>
        <w:rPr>
          <w:rFonts w:asciiTheme="majorHAnsi" w:hAnsiTheme="majorHAnsi"/>
          <w:szCs w:val="24"/>
        </w:rPr>
      </w:pPr>
      <w:r w:rsidRPr="00495133">
        <w:rPr>
          <w:rFonts w:asciiTheme="majorHAnsi" w:hAnsiTheme="majorHAnsi"/>
          <w:szCs w:val="24"/>
        </w:rPr>
        <w:t>To move into the final position of full lotus then from half lotus move the lower leg away so the knee drops and pick up the left leg and lift the leg so the heel is positioned towards the navel, then drawing the outer ankle of the left foot into the crease at the top of the right thigh.</w:t>
      </w:r>
      <w:r w:rsidR="006E2937" w:rsidRPr="00495133">
        <w:rPr>
          <w:rFonts w:asciiTheme="majorHAnsi" w:hAnsiTheme="majorHAnsi"/>
          <w:szCs w:val="24"/>
        </w:rPr>
        <w:t xml:space="preserve"> Ensure the ankle is fully over the thigh or stress </w:t>
      </w:r>
      <w:r w:rsidR="006E2937" w:rsidRPr="00495133">
        <w:rPr>
          <w:rFonts w:asciiTheme="majorHAnsi" w:hAnsiTheme="majorHAnsi"/>
          <w:szCs w:val="24"/>
        </w:rPr>
        <w:lastRenderedPageBreak/>
        <w:t xml:space="preserve">to the ankle ligaments &amp; tendons will be experienced. </w:t>
      </w:r>
      <w:r w:rsidRPr="00495133">
        <w:rPr>
          <w:rFonts w:asciiTheme="majorHAnsi" w:hAnsiTheme="majorHAnsi"/>
          <w:szCs w:val="24"/>
        </w:rPr>
        <w:t>Stay here relaxing all effort as the upper body remains erect.</w:t>
      </w:r>
      <w:r w:rsidR="00FB12B9" w:rsidRPr="00495133">
        <w:rPr>
          <w:rFonts w:asciiTheme="majorHAnsi" w:hAnsiTheme="majorHAnsi"/>
          <w:szCs w:val="24"/>
        </w:rPr>
        <w:t xml:space="preserve"> As always check both ankles and knees remain comfortable.</w:t>
      </w:r>
      <w:r w:rsidR="00051BE2" w:rsidRPr="00495133">
        <w:rPr>
          <w:rFonts w:asciiTheme="majorHAnsi" w:hAnsiTheme="majorHAnsi"/>
          <w:szCs w:val="24"/>
        </w:rPr>
        <w:t xml:space="preserve"> No end-gaining!</w:t>
      </w:r>
    </w:p>
    <w:p w14:paraId="39619E77" w14:textId="77777777" w:rsidR="00E921E2" w:rsidRPr="00495133" w:rsidRDefault="00E921E2" w:rsidP="0011315D">
      <w:pPr>
        <w:rPr>
          <w:rFonts w:asciiTheme="majorHAnsi" w:hAnsiTheme="majorHAnsi"/>
          <w:szCs w:val="24"/>
        </w:rPr>
      </w:pPr>
    </w:p>
    <w:p w14:paraId="71091478" w14:textId="77777777" w:rsidR="00E921E2" w:rsidRPr="00495133" w:rsidRDefault="00E921E2" w:rsidP="0011315D">
      <w:pPr>
        <w:rPr>
          <w:rFonts w:asciiTheme="majorHAnsi" w:hAnsiTheme="majorHAnsi"/>
          <w:szCs w:val="24"/>
        </w:rPr>
      </w:pPr>
      <w:r w:rsidRPr="00495133">
        <w:rPr>
          <w:rFonts w:asciiTheme="majorHAnsi" w:hAnsiTheme="majorHAnsi"/>
          <w:szCs w:val="24"/>
        </w:rPr>
        <w:t>To release from these poses simply stretch out the top leg and then the bottom leg rolling the legs from side to side on the heels</w:t>
      </w:r>
    </w:p>
    <w:p w14:paraId="04632640" w14:textId="77777777" w:rsidR="00E921E2" w:rsidRPr="00495133" w:rsidRDefault="00E921E2" w:rsidP="0011315D">
      <w:pPr>
        <w:rPr>
          <w:rFonts w:asciiTheme="majorHAnsi" w:hAnsiTheme="majorHAnsi"/>
          <w:szCs w:val="24"/>
        </w:rPr>
      </w:pPr>
    </w:p>
    <w:p w14:paraId="6ABF1307" w14:textId="77777777" w:rsidR="00E921E2" w:rsidRPr="00495133" w:rsidRDefault="00E921E2" w:rsidP="0011315D">
      <w:pPr>
        <w:rPr>
          <w:rFonts w:asciiTheme="majorHAnsi" w:hAnsiTheme="majorHAnsi"/>
          <w:szCs w:val="24"/>
        </w:rPr>
      </w:pPr>
      <w:r w:rsidRPr="00495133">
        <w:rPr>
          <w:rFonts w:asciiTheme="majorHAnsi" w:hAnsiTheme="majorHAnsi"/>
          <w:szCs w:val="24"/>
        </w:rPr>
        <w:t>Always work on both sides so we do not favour one hip.</w:t>
      </w:r>
    </w:p>
    <w:p w14:paraId="352FE361" w14:textId="77777777" w:rsidR="00051BE2" w:rsidRPr="00495133" w:rsidRDefault="00051BE2" w:rsidP="0011315D">
      <w:pPr>
        <w:rPr>
          <w:rFonts w:asciiTheme="majorHAnsi" w:hAnsiTheme="majorHAnsi"/>
          <w:szCs w:val="24"/>
        </w:rPr>
      </w:pPr>
    </w:p>
    <w:p w14:paraId="15CA6482" w14:textId="77777777" w:rsidR="00E921E2" w:rsidRPr="00495133" w:rsidRDefault="00E921E2" w:rsidP="0011315D">
      <w:pPr>
        <w:rPr>
          <w:rFonts w:asciiTheme="majorHAnsi" w:hAnsiTheme="majorHAnsi"/>
          <w:b/>
          <w:szCs w:val="24"/>
        </w:rPr>
      </w:pPr>
      <w:r w:rsidRPr="00495133">
        <w:rPr>
          <w:rFonts w:asciiTheme="majorHAnsi" w:hAnsiTheme="majorHAnsi"/>
          <w:b/>
          <w:szCs w:val="24"/>
        </w:rPr>
        <w:t>Benefits:</w:t>
      </w:r>
    </w:p>
    <w:p w14:paraId="7E5B0924" w14:textId="77777777" w:rsidR="00051BE2" w:rsidRPr="00495133" w:rsidRDefault="00051BE2" w:rsidP="0011315D">
      <w:pPr>
        <w:rPr>
          <w:rFonts w:asciiTheme="majorHAnsi" w:hAnsiTheme="majorHAnsi"/>
          <w:szCs w:val="24"/>
        </w:rPr>
        <w:sectPr w:rsidR="00051BE2" w:rsidRPr="00495133" w:rsidSect="00113E5C">
          <w:pgSz w:w="11900" w:h="16840"/>
          <w:pgMar w:top="1440" w:right="1800" w:bottom="1440" w:left="1800" w:header="708" w:footer="708" w:gutter="0"/>
          <w:cols w:space="708"/>
          <w:docGrid w:linePitch="360"/>
        </w:sectPr>
      </w:pPr>
    </w:p>
    <w:p w14:paraId="72974481" w14:textId="0AA264E7" w:rsidR="00E921E2" w:rsidRPr="00495133" w:rsidRDefault="00E921E2" w:rsidP="002D3F2B">
      <w:pPr>
        <w:rPr>
          <w:rFonts w:asciiTheme="majorHAnsi" w:hAnsiTheme="majorHAnsi"/>
          <w:szCs w:val="24"/>
        </w:rPr>
      </w:pPr>
      <w:r w:rsidRPr="00495133">
        <w:rPr>
          <w:rFonts w:asciiTheme="majorHAnsi" w:hAnsiTheme="majorHAnsi"/>
          <w:szCs w:val="24"/>
        </w:rPr>
        <w:t>Increases energy</w:t>
      </w:r>
      <w:r w:rsidR="001712F5" w:rsidRPr="00495133">
        <w:rPr>
          <w:rFonts w:asciiTheme="majorHAnsi" w:hAnsiTheme="majorHAnsi"/>
          <w:szCs w:val="24"/>
        </w:rPr>
        <w:t xml:space="preserve"> </w:t>
      </w:r>
      <w:r w:rsidR="00A83615" w:rsidRPr="00495133">
        <w:rPr>
          <w:rFonts w:asciiTheme="majorHAnsi" w:hAnsiTheme="majorHAnsi"/>
          <w:szCs w:val="24"/>
        </w:rPr>
        <w:t xml:space="preserve">available </w:t>
      </w:r>
      <w:r w:rsidR="001712F5" w:rsidRPr="00495133">
        <w:rPr>
          <w:rFonts w:asciiTheme="majorHAnsi" w:hAnsiTheme="majorHAnsi"/>
          <w:szCs w:val="24"/>
        </w:rPr>
        <w:t>to upper body</w:t>
      </w:r>
    </w:p>
    <w:p w14:paraId="1305A88B" w14:textId="142F5783" w:rsidR="00A83615" w:rsidRPr="00495133" w:rsidRDefault="00A83615" w:rsidP="002D3F2B">
      <w:pPr>
        <w:rPr>
          <w:rFonts w:asciiTheme="majorHAnsi" w:hAnsiTheme="majorHAnsi"/>
          <w:szCs w:val="24"/>
        </w:rPr>
      </w:pPr>
      <w:r w:rsidRPr="00495133">
        <w:rPr>
          <w:rFonts w:asciiTheme="majorHAnsi" w:hAnsiTheme="majorHAnsi"/>
          <w:szCs w:val="24"/>
        </w:rPr>
        <w:t>Facilitates balanced functioning of visceral organs &amp; has a balancing effect upon the metabolism in general</w:t>
      </w:r>
    </w:p>
    <w:p w14:paraId="5E6AD0B0" w14:textId="7C66F0C3" w:rsidR="00A83615" w:rsidRPr="00495133" w:rsidRDefault="00A83615" w:rsidP="002D3F2B">
      <w:pPr>
        <w:rPr>
          <w:rFonts w:asciiTheme="majorHAnsi" w:hAnsiTheme="majorHAnsi"/>
          <w:szCs w:val="24"/>
        </w:rPr>
      </w:pPr>
      <w:r w:rsidRPr="00495133">
        <w:rPr>
          <w:rFonts w:asciiTheme="majorHAnsi" w:hAnsiTheme="majorHAnsi"/>
          <w:szCs w:val="24"/>
        </w:rPr>
        <w:t>Tones lower nerves</w:t>
      </w:r>
    </w:p>
    <w:p w14:paraId="4EB81455" w14:textId="5A21DE5F" w:rsidR="00051BE2" w:rsidRPr="00495133" w:rsidRDefault="001712F5" w:rsidP="002D3F2B">
      <w:pPr>
        <w:rPr>
          <w:rFonts w:asciiTheme="majorHAnsi" w:hAnsiTheme="majorHAnsi"/>
          <w:szCs w:val="24"/>
        </w:rPr>
      </w:pPr>
      <w:r w:rsidRPr="00495133">
        <w:rPr>
          <w:rFonts w:asciiTheme="majorHAnsi" w:hAnsiTheme="majorHAnsi"/>
          <w:szCs w:val="24"/>
        </w:rPr>
        <w:t>Balances mind and emotio</w:t>
      </w:r>
      <w:r w:rsidR="00A83615" w:rsidRPr="00495133">
        <w:rPr>
          <w:rFonts w:asciiTheme="majorHAnsi" w:hAnsiTheme="majorHAnsi"/>
          <w:szCs w:val="24"/>
        </w:rPr>
        <w:t>ns as nervous system is balanced (i.e. balances mental and pranic forces)</w:t>
      </w:r>
    </w:p>
    <w:p w14:paraId="79763AF6" w14:textId="4750E297" w:rsidR="00A83615" w:rsidRPr="00495133" w:rsidRDefault="00A83615" w:rsidP="002D3F2B">
      <w:pPr>
        <w:rPr>
          <w:rFonts w:asciiTheme="majorHAnsi" w:hAnsiTheme="majorHAnsi"/>
          <w:szCs w:val="24"/>
        </w:rPr>
        <w:sectPr w:rsidR="00A83615" w:rsidRPr="00495133" w:rsidSect="00B639E2">
          <w:type w:val="continuous"/>
          <w:pgSz w:w="11900" w:h="16840"/>
          <w:pgMar w:top="1440" w:right="1800" w:bottom="1440" w:left="1800" w:header="708" w:footer="708" w:gutter="0"/>
          <w:cols w:num="2" w:space="708"/>
          <w:docGrid w:linePitch="360"/>
        </w:sectPr>
      </w:pPr>
      <w:r w:rsidRPr="00495133">
        <w:rPr>
          <w:rFonts w:asciiTheme="majorHAnsi" w:hAnsiTheme="majorHAnsi"/>
          <w:szCs w:val="24"/>
        </w:rPr>
        <w:t>Provides a stable seated position, increasing capacity for concentration</w:t>
      </w:r>
    </w:p>
    <w:p w14:paraId="67292353" w14:textId="77777777" w:rsidR="00B639E2" w:rsidRPr="00495133" w:rsidRDefault="00B639E2" w:rsidP="0011315D">
      <w:pPr>
        <w:rPr>
          <w:rFonts w:asciiTheme="majorHAnsi" w:hAnsiTheme="majorHAnsi"/>
          <w:szCs w:val="24"/>
        </w:rPr>
        <w:sectPr w:rsidR="00B639E2" w:rsidRPr="00495133" w:rsidSect="00051BE2">
          <w:type w:val="continuous"/>
          <w:pgSz w:w="11900" w:h="16840"/>
          <w:pgMar w:top="1440" w:right="1800" w:bottom="1440" w:left="1800" w:header="708" w:footer="708" w:gutter="0"/>
          <w:cols w:space="708"/>
          <w:docGrid w:linePitch="360"/>
        </w:sectPr>
      </w:pPr>
    </w:p>
    <w:p w14:paraId="0AB17088" w14:textId="45293EE9" w:rsidR="00E921E2" w:rsidRPr="00495133" w:rsidRDefault="00E921E2" w:rsidP="0011315D">
      <w:pPr>
        <w:rPr>
          <w:rFonts w:asciiTheme="majorHAnsi" w:hAnsiTheme="majorHAnsi"/>
          <w:b/>
          <w:szCs w:val="24"/>
        </w:rPr>
      </w:pPr>
      <w:r w:rsidRPr="00495133">
        <w:rPr>
          <w:rFonts w:asciiTheme="majorHAnsi" w:hAnsiTheme="majorHAnsi"/>
          <w:b/>
          <w:szCs w:val="24"/>
        </w:rPr>
        <w:t>Good preparation</w:t>
      </w:r>
      <w:r w:rsidR="000A3397" w:rsidRPr="00495133">
        <w:rPr>
          <w:rFonts w:asciiTheme="majorHAnsi" w:hAnsiTheme="majorHAnsi"/>
          <w:b/>
          <w:szCs w:val="24"/>
        </w:rPr>
        <w:t>:</w:t>
      </w:r>
    </w:p>
    <w:p w14:paraId="5436DA03" w14:textId="68B68CCD" w:rsidR="00E921E2" w:rsidRPr="00495133" w:rsidRDefault="00A83615" w:rsidP="0011315D">
      <w:pPr>
        <w:rPr>
          <w:rFonts w:asciiTheme="majorHAnsi" w:hAnsiTheme="majorHAnsi"/>
          <w:szCs w:val="24"/>
        </w:rPr>
      </w:pPr>
      <w:r w:rsidRPr="00495133">
        <w:rPr>
          <w:rFonts w:asciiTheme="majorHAnsi" w:hAnsiTheme="majorHAnsi"/>
          <w:szCs w:val="24"/>
        </w:rPr>
        <w:t xml:space="preserve">Knee warming, </w:t>
      </w:r>
      <w:r w:rsidR="00E60589" w:rsidRPr="00495133">
        <w:rPr>
          <w:rFonts w:asciiTheme="majorHAnsi" w:hAnsiTheme="majorHAnsi"/>
          <w:szCs w:val="24"/>
        </w:rPr>
        <w:t>h</w:t>
      </w:r>
      <w:r w:rsidR="00E921E2" w:rsidRPr="00495133">
        <w:rPr>
          <w:rFonts w:asciiTheme="majorHAnsi" w:hAnsiTheme="majorHAnsi"/>
          <w:szCs w:val="24"/>
        </w:rPr>
        <w:t xml:space="preserve">ip mobilisers, </w:t>
      </w:r>
      <w:r w:rsidR="00E60589" w:rsidRPr="00495133">
        <w:rPr>
          <w:rFonts w:asciiTheme="majorHAnsi" w:hAnsiTheme="majorHAnsi"/>
          <w:szCs w:val="24"/>
        </w:rPr>
        <w:t>a</w:t>
      </w:r>
      <w:r w:rsidR="00051BE2" w:rsidRPr="00495133">
        <w:rPr>
          <w:rFonts w:asciiTheme="majorHAnsi" w:hAnsiTheme="majorHAnsi"/>
          <w:szCs w:val="24"/>
        </w:rPr>
        <w:t xml:space="preserve">nkle mobilisers, </w:t>
      </w:r>
      <w:r w:rsidRPr="00495133">
        <w:rPr>
          <w:rFonts w:asciiTheme="majorHAnsi" w:hAnsiTheme="majorHAnsi"/>
          <w:szCs w:val="24"/>
        </w:rPr>
        <w:t xml:space="preserve">leg stretches, </w:t>
      </w:r>
      <w:r w:rsidR="001712F5" w:rsidRPr="00495133">
        <w:rPr>
          <w:rFonts w:asciiTheme="majorHAnsi" w:hAnsiTheme="majorHAnsi"/>
          <w:szCs w:val="24"/>
        </w:rPr>
        <w:t>iliopsoas stretches,</w:t>
      </w:r>
      <w:r w:rsidR="00E921E2" w:rsidRPr="00495133">
        <w:rPr>
          <w:rFonts w:asciiTheme="majorHAnsi" w:hAnsiTheme="majorHAnsi"/>
          <w:szCs w:val="24"/>
        </w:rPr>
        <w:t xml:space="preserve"> back mobilisers</w:t>
      </w:r>
      <w:r w:rsidR="001712F5" w:rsidRPr="00495133">
        <w:rPr>
          <w:rFonts w:asciiTheme="majorHAnsi" w:hAnsiTheme="majorHAnsi"/>
          <w:szCs w:val="24"/>
        </w:rPr>
        <w:t xml:space="preserve"> &amp; strengtheners</w:t>
      </w:r>
      <w:r w:rsidR="00E921E2" w:rsidRPr="00495133">
        <w:rPr>
          <w:rFonts w:asciiTheme="majorHAnsi" w:hAnsiTheme="majorHAnsi"/>
          <w:szCs w:val="24"/>
        </w:rPr>
        <w:t>.</w:t>
      </w:r>
    </w:p>
    <w:p w14:paraId="57567F4D" w14:textId="77777777" w:rsidR="00E921E2" w:rsidRPr="00495133" w:rsidRDefault="00E921E2" w:rsidP="0011315D">
      <w:pPr>
        <w:rPr>
          <w:rFonts w:asciiTheme="majorHAnsi" w:hAnsiTheme="majorHAnsi"/>
          <w:szCs w:val="24"/>
        </w:rPr>
      </w:pPr>
    </w:p>
    <w:p w14:paraId="2C5EA17D" w14:textId="77777777" w:rsidR="00E921E2" w:rsidRPr="00495133" w:rsidRDefault="00E921E2" w:rsidP="0011315D">
      <w:pPr>
        <w:rPr>
          <w:rFonts w:asciiTheme="majorHAnsi" w:hAnsiTheme="majorHAnsi"/>
          <w:szCs w:val="24"/>
        </w:rPr>
      </w:pPr>
      <w:r w:rsidRPr="00495133">
        <w:rPr>
          <w:rFonts w:asciiTheme="majorHAnsi" w:hAnsiTheme="majorHAnsi"/>
          <w:szCs w:val="24"/>
        </w:rPr>
        <w:t>This pose requires good long term preparation for the full pose to be achieved with structural integrity. Whilst students may like the idea of adopting the full pose it can potentially cause injury through use especially over the longer term.</w:t>
      </w:r>
    </w:p>
    <w:p w14:paraId="303D208A" w14:textId="3461F485" w:rsidR="00B639E2" w:rsidRPr="00495133" w:rsidRDefault="00E60589" w:rsidP="0011315D">
      <w:pPr>
        <w:rPr>
          <w:rFonts w:asciiTheme="majorHAnsi" w:hAnsiTheme="majorHAnsi"/>
          <w:szCs w:val="24"/>
        </w:rPr>
      </w:pPr>
      <w:r w:rsidRPr="00495133">
        <w:rPr>
          <w:rFonts w:asciiTheme="majorHAnsi" w:hAnsiTheme="majorHAnsi"/>
          <w:szCs w:val="24"/>
          <w:lang w:val="en-US"/>
        </w:rPr>
        <mc:AlternateContent>
          <mc:Choice Requires="wps">
            <w:drawing>
              <wp:anchor distT="0" distB="0" distL="114300" distR="114300" simplePos="0" relativeHeight="251669504" behindDoc="0" locked="0" layoutInCell="1" allowOverlap="1" wp14:anchorId="5AD50F3D" wp14:editId="51EE60FD">
                <wp:simplePos x="0" y="0"/>
                <wp:positionH relativeFrom="column">
                  <wp:posOffset>4000500</wp:posOffset>
                </wp:positionH>
                <wp:positionV relativeFrom="paragraph">
                  <wp:posOffset>73025</wp:posOffset>
                </wp:positionV>
                <wp:extent cx="1828800" cy="685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4D73F" w14:textId="0C4F1DD4" w:rsidR="00E60589" w:rsidRPr="00E60589" w:rsidRDefault="00E60589">
                            <w:pPr>
                              <w:rPr>
                                <w:rFonts w:asciiTheme="majorHAnsi" w:hAnsiTheme="majorHAnsi"/>
                                <w:sz w:val="20"/>
                              </w:rPr>
                            </w:pPr>
                            <w:r w:rsidRPr="00E60589">
                              <w:rPr>
                                <w:rFonts w:asciiTheme="majorHAnsi" w:hAnsiTheme="majorHAnsi"/>
                                <w:sz w:val="20"/>
                              </w:rPr>
                              <w:t>Image taken from L.Kaminoff, Yoga Anatomy, 2007, Human Kinetics: Ilinois, page 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margin-left:315pt;margin-top:5.75pt;width:2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gEM8CAAAV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" filled="f" stroked="f">
                <v:textbox>
                  <w:txbxContent>
                    <w:p w14:paraId="3DA4D73F" w14:textId="0C4F1DD4" w:rsidR="00E60589" w:rsidRPr="00E60589" w:rsidRDefault="00E60589">
                      <w:pPr>
                        <w:rPr>
                          <w:rFonts w:asciiTheme="majorHAnsi" w:hAnsiTheme="majorHAnsi"/>
                          <w:sz w:val="20"/>
                        </w:rPr>
                      </w:pPr>
                      <w:r w:rsidRPr="00E60589">
                        <w:rPr>
                          <w:rFonts w:asciiTheme="majorHAnsi" w:hAnsiTheme="majorHAnsi"/>
                          <w:sz w:val="20"/>
                        </w:rPr>
                        <w:t>Image taken from L.Kaminoff, Yoga Anatomy, 2007, Human Kinetics: Ilinois, page 81</w:t>
                      </w:r>
                    </w:p>
                  </w:txbxContent>
                </v:textbox>
                <w10:wrap type="square"/>
              </v:shape>
            </w:pict>
          </mc:Fallback>
        </mc:AlternateContent>
      </w:r>
    </w:p>
    <w:p w14:paraId="724DFF3E" w14:textId="796235DC" w:rsidR="00E60589" w:rsidRPr="00495133" w:rsidRDefault="00E60589" w:rsidP="0011315D">
      <w:pPr>
        <w:rPr>
          <w:rFonts w:asciiTheme="majorHAnsi" w:hAnsiTheme="majorHAnsi"/>
          <w:szCs w:val="24"/>
        </w:rPr>
      </w:pPr>
      <w:r w:rsidRPr="00495133">
        <w:rPr>
          <w:rFonts w:asciiTheme="majorHAnsi" w:hAnsiTheme="majorHAnsi"/>
          <w:szCs w:val="24"/>
          <w:lang w:val="en-US"/>
        </w:rPr>
        <w:drawing>
          <wp:anchor distT="0" distB="0" distL="114300" distR="114300" simplePos="0" relativeHeight="251668480" behindDoc="0" locked="0" layoutInCell="1" allowOverlap="1" wp14:anchorId="6B88FC36" wp14:editId="77E26486">
            <wp:simplePos x="0" y="0"/>
            <wp:positionH relativeFrom="column">
              <wp:posOffset>2171700</wp:posOffset>
            </wp:positionH>
            <wp:positionV relativeFrom="paragraph">
              <wp:posOffset>16510</wp:posOffset>
            </wp:positionV>
            <wp:extent cx="3545205" cy="3102610"/>
            <wp:effectExtent l="0" t="0" r="1079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45205" cy="3102610"/>
                    </a:xfrm>
                    <a:prstGeom prst="rect">
                      <a:avLst/>
                    </a:prstGeom>
                  </pic:spPr>
                </pic:pic>
              </a:graphicData>
            </a:graphic>
            <wp14:sizeRelH relativeFrom="page">
              <wp14:pctWidth>0</wp14:pctWidth>
            </wp14:sizeRelH>
            <wp14:sizeRelV relativeFrom="page">
              <wp14:pctHeight>0</wp14:pctHeight>
            </wp14:sizeRelV>
          </wp:anchor>
        </w:drawing>
      </w:r>
      <w:r w:rsidR="00B639E2" w:rsidRPr="00495133">
        <w:rPr>
          <w:rFonts w:asciiTheme="majorHAnsi" w:hAnsiTheme="majorHAnsi"/>
          <w:b/>
          <w:szCs w:val="24"/>
        </w:rPr>
        <w:t>Note:</w:t>
      </w:r>
      <w:r w:rsidR="00B639E2" w:rsidRPr="00495133">
        <w:rPr>
          <w:rFonts w:asciiTheme="majorHAnsi" w:hAnsiTheme="majorHAnsi"/>
          <w:szCs w:val="24"/>
        </w:rPr>
        <w:t xml:space="preserve"> Whichever cross-legged pose we adopt we must ensure the </w:t>
      </w:r>
      <w:r w:rsidR="00FE62C9" w:rsidRPr="00495133">
        <w:rPr>
          <w:rFonts w:asciiTheme="majorHAnsi" w:hAnsiTheme="majorHAnsi"/>
          <w:szCs w:val="24"/>
        </w:rPr>
        <w:t>natural lumbar curves are maintained and for many people this requires sitting in a simpler pose with padding beneath buttocks t</w:t>
      </w:r>
      <w:r w:rsidRPr="00495133">
        <w:rPr>
          <w:rFonts w:asciiTheme="majorHAnsi" w:hAnsiTheme="majorHAnsi"/>
          <w:szCs w:val="24"/>
        </w:rPr>
        <w:t xml:space="preserve">o lift hips higher than knees. If knees are positioned above hips then the pelvis tilts posteriorly (backwards) and the spine moves into more flexion, losing the natural spinal curves. This means there will be too much effort exerted to work against gravity to stay here for the quiet practices. </w:t>
      </w:r>
    </w:p>
    <w:p w14:paraId="523A3E4E" w14:textId="77777777" w:rsidR="00E60589" w:rsidRPr="00495133" w:rsidRDefault="00E60589" w:rsidP="0011315D">
      <w:pPr>
        <w:rPr>
          <w:rFonts w:asciiTheme="majorHAnsi" w:hAnsiTheme="majorHAnsi"/>
          <w:szCs w:val="24"/>
        </w:rPr>
      </w:pPr>
    </w:p>
    <w:p w14:paraId="34160B80" w14:textId="217F84BD" w:rsidR="00B639E2" w:rsidRPr="00495133" w:rsidRDefault="00E60589" w:rsidP="0011315D">
      <w:pPr>
        <w:rPr>
          <w:rFonts w:asciiTheme="majorHAnsi" w:hAnsiTheme="majorHAnsi"/>
          <w:szCs w:val="24"/>
        </w:rPr>
      </w:pPr>
      <w:r w:rsidRPr="00495133">
        <w:rPr>
          <w:rFonts w:asciiTheme="majorHAnsi" w:hAnsiTheme="majorHAnsi"/>
          <w:szCs w:val="24"/>
        </w:rPr>
        <w:t>Also</w:t>
      </w:r>
      <w:r w:rsidR="00485853" w:rsidRPr="00495133">
        <w:rPr>
          <w:rFonts w:asciiTheme="majorHAnsi" w:hAnsiTheme="majorHAnsi"/>
          <w:szCs w:val="24"/>
        </w:rPr>
        <w:t>, along with the errector spinae muscles,</w:t>
      </w:r>
      <w:r w:rsidR="00FE62C9" w:rsidRPr="00495133">
        <w:rPr>
          <w:rFonts w:asciiTheme="majorHAnsi" w:hAnsiTheme="majorHAnsi"/>
          <w:szCs w:val="24"/>
        </w:rPr>
        <w:t xml:space="preserve"> we contract the iliopsoas muscle to sit upri</w:t>
      </w:r>
      <w:r w:rsidR="00485853" w:rsidRPr="00495133">
        <w:rPr>
          <w:rFonts w:asciiTheme="majorHAnsi" w:hAnsiTheme="majorHAnsi"/>
          <w:szCs w:val="24"/>
        </w:rPr>
        <w:t>ght with a natural lumbar curve, however if the iliopsoas is</w:t>
      </w:r>
      <w:r w:rsidR="00FE62C9" w:rsidRPr="00495133">
        <w:rPr>
          <w:rFonts w:asciiTheme="majorHAnsi" w:hAnsiTheme="majorHAnsi"/>
          <w:szCs w:val="24"/>
        </w:rPr>
        <w:t xml:space="preserve"> tight this can pull the </w:t>
      </w:r>
      <w:r w:rsidR="00485853" w:rsidRPr="00495133">
        <w:rPr>
          <w:rFonts w:asciiTheme="majorHAnsi" w:hAnsiTheme="majorHAnsi"/>
          <w:szCs w:val="24"/>
        </w:rPr>
        <w:t>thighs</w:t>
      </w:r>
      <w:r w:rsidR="00FE62C9" w:rsidRPr="00495133">
        <w:rPr>
          <w:rFonts w:asciiTheme="majorHAnsi" w:hAnsiTheme="majorHAnsi"/>
          <w:szCs w:val="24"/>
        </w:rPr>
        <w:t xml:space="preserve"> up </w:t>
      </w:r>
      <w:r w:rsidR="00485853" w:rsidRPr="00495133">
        <w:rPr>
          <w:rFonts w:asciiTheme="majorHAnsi" w:hAnsiTheme="majorHAnsi"/>
          <w:szCs w:val="24"/>
        </w:rPr>
        <w:t xml:space="preserve">as the hip is drawn into flexion, again </w:t>
      </w:r>
      <w:r w:rsidR="00FE62C9" w:rsidRPr="00495133">
        <w:rPr>
          <w:rFonts w:asciiTheme="majorHAnsi" w:hAnsiTheme="majorHAnsi"/>
          <w:szCs w:val="24"/>
        </w:rPr>
        <w:t>reinforcing the posterior tilt</w:t>
      </w:r>
      <w:r w:rsidR="00485853" w:rsidRPr="00495133">
        <w:rPr>
          <w:rFonts w:asciiTheme="majorHAnsi" w:hAnsiTheme="majorHAnsi"/>
          <w:szCs w:val="24"/>
        </w:rPr>
        <w:t>; this is</w:t>
      </w:r>
      <w:r w:rsidR="00FE62C9" w:rsidRPr="00495133">
        <w:rPr>
          <w:rFonts w:asciiTheme="majorHAnsi" w:hAnsiTheme="majorHAnsi"/>
          <w:szCs w:val="24"/>
        </w:rPr>
        <w:t xml:space="preserve"> </w:t>
      </w:r>
      <w:r w:rsidR="00485853" w:rsidRPr="00495133">
        <w:rPr>
          <w:rFonts w:asciiTheme="majorHAnsi" w:hAnsiTheme="majorHAnsi"/>
          <w:szCs w:val="24"/>
        </w:rPr>
        <w:t>because</w:t>
      </w:r>
      <w:r w:rsidR="00FE62C9" w:rsidRPr="00495133">
        <w:rPr>
          <w:rFonts w:asciiTheme="majorHAnsi" w:hAnsiTheme="majorHAnsi"/>
          <w:szCs w:val="24"/>
        </w:rPr>
        <w:t xml:space="preserve"> the illiopsoas is attached to the lumbar spine and down into the me</w:t>
      </w:r>
      <w:r w:rsidRPr="00495133">
        <w:rPr>
          <w:rFonts w:asciiTheme="majorHAnsi" w:hAnsiTheme="majorHAnsi"/>
          <w:szCs w:val="24"/>
        </w:rPr>
        <w:t xml:space="preserve">dial part of the femur bone so it can perform flexion of </w:t>
      </w:r>
      <w:r w:rsidR="00485853" w:rsidRPr="00495133">
        <w:rPr>
          <w:rFonts w:asciiTheme="majorHAnsi" w:hAnsiTheme="majorHAnsi"/>
          <w:szCs w:val="24"/>
        </w:rPr>
        <w:t xml:space="preserve"> the leg at the hip</w:t>
      </w:r>
      <w:r w:rsidR="00FE62C9" w:rsidRPr="00495133">
        <w:rPr>
          <w:rFonts w:asciiTheme="majorHAnsi" w:hAnsiTheme="majorHAnsi"/>
          <w:szCs w:val="24"/>
        </w:rPr>
        <w:t>.</w:t>
      </w:r>
      <w:r w:rsidR="00485853" w:rsidRPr="00495133">
        <w:rPr>
          <w:rFonts w:asciiTheme="majorHAnsi" w:hAnsiTheme="majorHAnsi"/>
          <w:szCs w:val="24"/>
        </w:rPr>
        <w:t xml:space="preserve"> Again this creates excessive effort as other muscles are contracted to compensate.</w:t>
      </w:r>
    </w:p>
    <w:p w14:paraId="26D03323" w14:textId="77777777" w:rsidR="00485853" w:rsidRPr="00495133" w:rsidRDefault="00485853" w:rsidP="0011315D">
      <w:pPr>
        <w:rPr>
          <w:rFonts w:asciiTheme="majorHAnsi" w:hAnsiTheme="majorHAnsi"/>
          <w:szCs w:val="24"/>
        </w:rPr>
      </w:pPr>
    </w:p>
    <w:p w14:paraId="34141689" w14:textId="06D351D7" w:rsidR="00485853" w:rsidRPr="00495133" w:rsidRDefault="00485853" w:rsidP="0011315D">
      <w:pPr>
        <w:rPr>
          <w:rFonts w:asciiTheme="majorHAnsi" w:hAnsiTheme="majorHAnsi"/>
          <w:szCs w:val="24"/>
        </w:rPr>
      </w:pPr>
      <w:r w:rsidRPr="00495133">
        <w:rPr>
          <w:rFonts w:asciiTheme="majorHAnsi" w:hAnsiTheme="majorHAnsi"/>
          <w:szCs w:val="24"/>
        </w:rPr>
        <w:t>Always check that the natural spinal curves are present for seated poses, and that knees are lower than hips,  offering padding for buttocks to aid the anterior tilt if needed.</w:t>
      </w:r>
    </w:p>
    <w:p w14:paraId="4565FD32" w14:textId="77777777" w:rsidR="00E921E2" w:rsidRPr="00495133" w:rsidRDefault="00E921E2" w:rsidP="0011315D">
      <w:pPr>
        <w:rPr>
          <w:rFonts w:asciiTheme="majorHAnsi" w:hAnsiTheme="majorHAnsi"/>
          <w:szCs w:val="24"/>
        </w:rPr>
      </w:pPr>
    </w:p>
    <w:p w14:paraId="74AF3742" w14:textId="1A108E90" w:rsidR="00E921E2" w:rsidRPr="00495133" w:rsidRDefault="001712F5" w:rsidP="0011315D">
      <w:pPr>
        <w:rPr>
          <w:rFonts w:asciiTheme="majorHAnsi" w:hAnsiTheme="majorHAnsi"/>
          <w:b/>
          <w:szCs w:val="24"/>
        </w:rPr>
      </w:pPr>
      <w:r w:rsidRPr="00495133">
        <w:rPr>
          <w:rFonts w:asciiTheme="majorHAnsi" w:hAnsiTheme="majorHAnsi"/>
          <w:b/>
          <w:szCs w:val="24"/>
        </w:rPr>
        <w:t>Cautions:</w:t>
      </w:r>
    </w:p>
    <w:p w14:paraId="1F785893" w14:textId="6B27ECFB" w:rsidR="00FE62C9" w:rsidRPr="00495133" w:rsidRDefault="00FE62C9" w:rsidP="0011315D">
      <w:pPr>
        <w:rPr>
          <w:rFonts w:asciiTheme="majorHAnsi" w:hAnsiTheme="majorHAnsi"/>
          <w:b/>
          <w:szCs w:val="24"/>
        </w:rPr>
      </w:pPr>
      <w:r w:rsidRPr="00495133">
        <w:rPr>
          <w:rFonts w:asciiTheme="majorHAnsi" w:hAnsiTheme="majorHAnsi"/>
          <w:b/>
          <w:szCs w:val="24"/>
        </w:rPr>
        <w:t>Use a more comfortable alternative such as sukhasana or burmese pose for:</w:t>
      </w:r>
    </w:p>
    <w:p w14:paraId="2B4DD38E" w14:textId="77777777" w:rsidR="002D3F2B" w:rsidRPr="00495133" w:rsidRDefault="002D3F2B" w:rsidP="0011315D">
      <w:pPr>
        <w:rPr>
          <w:rFonts w:asciiTheme="majorHAnsi" w:hAnsiTheme="majorHAnsi"/>
          <w:szCs w:val="24"/>
        </w:rPr>
        <w:sectPr w:rsidR="002D3F2B" w:rsidRPr="00495133" w:rsidSect="00051BE2">
          <w:type w:val="continuous"/>
          <w:pgSz w:w="11900" w:h="16840"/>
          <w:pgMar w:top="1440" w:right="1800" w:bottom="1440" w:left="1800" w:header="708" w:footer="708" w:gutter="0"/>
          <w:cols w:space="708"/>
          <w:docGrid w:linePitch="360"/>
        </w:sectPr>
      </w:pPr>
    </w:p>
    <w:p w14:paraId="0839DBFE" w14:textId="641A6FC8" w:rsidR="001712F5" w:rsidRPr="00495133" w:rsidRDefault="00E60589" w:rsidP="0011315D">
      <w:pPr>
        <w:rPr>
          <w:rFonts w:asciiTheme="majorHAnsi" w:hAnsiTheme="majorHAnsi"/>
          <w:szCs w:val="24"/>
        </w:rPr>
      </w:pPr>
      <w:r w:rsidRPr="00495133">
        <w:rPr>
          <w:rFonts w:asciiTheme="majorHAnsi" w:hAnsiTheme="majorHAnsi"/>
          <w:szCs w:val="24"/>
        </w:rPr>
        <w:t>G</w:t>
      </w:r>
      <w:r w:rsidR="001712F5" w:rsidRPr="00495133">
        <w:rPr>
          <w:rFonts w:asciiTheme="majorHAnsi" w:hAnsiTheme="majorHAnsi"/>
          <w:szCs w:val="24"/>
        </w:rPr>
        <w:t>eneral inflexibility</w:t>
      </w:r>
    </w:p>
    <w:p w14:paraId="5B698DDF" w14:textId="512835FD" w:rsidR="00E921E2" w:rsidRPr="00495133" w:rsidRDefault="00E921E2" w:rsidP="0011315D">
      <w:pPr>
        <w:rPr>
          <w:rFonts w:asciiTheme="majorHAnsi" w:hAnsiTheme="majorHAnsi"/>
          <w:szCs w:val="24"/>
        </w:rPr>
      </w:pPr>
      <w:r w:rsidRPr="00495133">
        <w:rPr>
          <w:rFonts w:asciiTheme="majorHAnsi" w:hAnsiTheme="majorHAnsi"/>
          <w:szCs w:val="24"/>
        </w:rPr>
        <w:t>Knee injuries and knee conditions</w:t>
      </w:r>
      <w:r w:rsidR="00FE62C9" w:rsidRPr="00495133">
        <w:rPr>
          <w:rFonts w:asciiTheme="majorHAnsi" w:hAnsiTheme="majorHAnsi"/>
          <w:szCs w:val="24"/>
        </w:rPr>
        <w:t xml:space="preserve"> </w:t>
      </w:r>
    </w:p>
    <w:p w14:paraId="7B748E42" w14:textId="45ECA403" w:rsidR="00E921E2" w:rsidRPr="00495133" w:rsidRDefault="00E60589" w:rsidP="0011315D">
      <w:pPr>
        <w:rPr>
          <w:rFonts w:asciiTheme="majorHAnsi" w:hAnsiTheme="majorHAnsi"/>
          <w:szCs w:val="24"/>
        </w:rPr>
      </w:pPr>
      <w:r w:rsidRPr="00495133">
        <w:rPr>
          <w:rFonts w:asciiTheme="majorHAnsi" w:hAnsiTheme="majorHAnsi"/>
          <w:szCs w:val="24"/>
        </w:rPr>
        <w:t>A</w:t>
      </w:r>
      <w:r w:rsidR="00E921E2" w:rsidRPr="00495133">
        <w:rPr>
          <w:rFonts w:asciiTheme="majorHAnsi" w:hAnsiTheme="majorHAnsi"/>
          <w:szCs w:val="24"/>
        </w:rPr>
        <w:t>nkle discomfort</w:t>
      </w:r>
    </w:p>
    <w:p w14:paraId="41827502" w14:textId="5ECF2BE9" w:rsidR="00E921E2" w:rsidRPr="00495133" w:rsidRDefault="00E60589" w:rsidP="0011315D">
      <w:pPr>
        <w:rPr>
          <w:rFonts w:asciiTheme="majorHAnsi" w:hAnsiTheme="majorHAnsi"/>
          <w:szCs w:val="24"/>
        </w:rPr>
      </w:pPr>
      <w:r w:rsidRPr="00495133">
        <w:rPr>
          <w:rFonts w:asciiTheme="majorHAnsi" w:hAnsiTheme="majorHAnsi"/>
          <w:szCs w:val="24"/>
        </w:rPr>
        <w:t>V</w:t>
      </w:r>
      <w:r w:rsidR="00E921E2" w:rsidRPr="00495133">
        <w:rPr>
          <w:rFonts w:asciiTheme="majorHAnsi" w:hAnsiTheme="majorHAnsi"/>
          <w:szCs w:val="24"/>
        </w:rPr>
        <w:t>aricose veins</w:t>
      </w:r>
    </w:p>
    <w:p w14:paraId="191DE51A" w14:textId="0B835784" w:rsidR="001712F5" w:rsidRPr="00495133" w:rsidRDefault="00E60589" w:rsidP="0011315D">
      <w:pPr>
        <w:rPr>
          <w:rFonts w:asciiTheme="majorHAnsi" w:hAnsiTheme="majorHAnsi"/>
          <w:szCs w:val="24"/>
        </w:rPr>
      </w:pPr>
      <w:r w:rsidRPr="00495133">
        <w:rPr>
          <w:rFonts w:asciiTheme="majorHAnsi" w:hAnsiTheme="majorHAnsi"/>
          <w:szCs w:val="24"/>
        </w:rPr>
        <w:t>S</w:t>
      </w:r>
      <w:r w:rsidR="001712F5" w:rsidRPr="00495133">
        <w:rPr>
          <w:rFonts w:asciiTheme="majorHAnsi" w:hAnsiTheme="majorHAnsi"/>
          <w:szCs w:val="24"/>
        </w:rPr>
        <w:t xml:space="preserve">acral problems &amp; sciatica </w:t>
      </w:r>
    </w:p>
    <w:p w14:paraId="6556FCCA" w14:textId="77777777" w:rsidR="002D3F2B" w:rsidRPr="00495133" w:rsidRDefault="002D3F2B" w:rsidP="0011315D">
      <w:pPr>
        <w:rPr>
          <w:rFonts w:asciiTheme="majorHAnsi" w:hAnsiTheme="majorHAnsi"/>
          <w:szCs w:val="24"/>
        </w:rPr>
        <w:sectPr w:rsidR="002D3F2B" w:rsidRPr="00495133" w:rsidSect="002D3F2B">
          <w:type w:val="continuous"/>
          <w:pgSz w:w="11900" w:h="16840"/>
          <w:pgMar w:top="1440" w:right="1800" w:bottom="1440" w:left="1800" w:header="708" w:footer="708" w:gutter="0"/>
          <w:cols w:num="2" w:space="708"/>
          <w:docGrid w:linePitch="360"/>
        </w:sectPr>
      </w:pPr>
    </w:p>
    <w:p w14:paraId="1F150BB5" w14:textId="77777777" w:rsidR="00E60589" w:rsidRPr="00495133" w:rsidRDefault="00E60589" w:rsidP="00E60589">
      <w:pPr>
        <w:rPr>
          <w:rFonts w:asciiTheme="majorHAnsi" w:hAnsiTheme="majorHAnsi"/>
          <w:szCs w:val="24"/>
        </w:rPr>
      </w:pPr>
    </w:p>
    <w:p w14:paraId="5F0006E3" w14:textId="151AE781" w:rsidR="00E60589" w:rsidRPr="00495133" w:rsidRDefault="00E60589" w:rsidP="00E60589">
      <w:pPr>
        <w:rPr>
          <w:rFonts w:asciiTheme="majorHAnsi" w:hAnsiTheme="majorHAnsi"/>
          <w:szCs w:val="24"/>
        </w:rPr>
      </w:pPr>
      <w:r w:rsidRPr="00495133">
        <w:rPr>
          <w:rFonts w:asciiTheme="majorHAnsi" w:hAnsiTheme="majorHAnsi"/>
          <w:szCs w:val="24"/>
        </w:rPr>
        <w:t xml:space="preserve">Or use another alternative such as </w:t>
      </w:r>
      <w:r w:rsidRPr="00495133">
        <w:rPr>
          <w:rFonts w:asciiTheme="majorHAnsi" w:hAnsiTheme="majorHAnsi"/>
          <w:i/>
          <w:szCs w:val="24"/>
        </w:rPr>
        <w:t>vajrasana,</w:t>
      </w:r>
      <w:r w:rsidRPr="00495133">
        <w:rPr>
          <w:rFonts w:asciiTheme="majorHAnsi" w:hAnsiTheme="majorHAnsi"/>
          <w:szCs w:val="24"/>
        </w:rPr>
        <w:t xml:space="preserve"> kneeling pose or </w:t>
      </w:r>
      <w:r w:rsidRPr="00495133">
        <w:rPr>
          <w:rFonts w:asciiTheme="majorHAnsi" w:hAnsiTheme="majorHAnsi"/>
          <w:i/>
          <w:szCs w:val="24"/>
        </w:rPr>
        <w:t>dandasana</w:t>
      </w:r>
      <w:r w:rsidRPr="00495133">
        <w:rPr>
          <w:rFonts w:asciiTheme="majorHAnsi" w:hAnsiTheme="majorHAnsi"/>
          <w:szCs w:val="24"/>
        </w:rPr>
        <w:t xml:space="preserve"> or a </w:t>
      </w:r>
      <w:r w:rsidRPr="00495133">
        <w:rPr>
          <w:rFonts w:asciiTheme="majorHAnsi" w:hAnsiTheme="majorHAnsi"/>
          <w:i/>
          <w:szCs w:val="24"/>
        </w:rPr>
        <w:t>chair</w:t>
      </w:r>
    </w:p>
    <w:p w14:paraId="6ED7A646" w14:textId="63B9AE0C" w:rsidR="00E921E2" w:rsidRPr="00495133" w:rsidRDefault="00E921E2" w:rsidP="0011315D">
      <w:pPr>
        <w:rPr>
          <w:rFonts w:asciiTheme="majorHAnsi" w:hAnsiTheme="majorHAnsi"/>
          <w:szCs w:val="24"/>
        </w:rPr>
      </w:pPr>
    </w:p>
    <w:p w14:paraId="6212C44A" w14:textId="5A5F4BE8" w:rsidR="00E921E2" w:rsidRPr="00495133" w:rsidRDefault="00E921E2" w:rsidP="0011315D">
      <w:pPr>
        <w:rPr>
          <w:rFonts w:asciiTheme="majorHAnsi" w:hAnsiTheme="majorHAnsi"/>
          <w:b/>
          <w:szCs w:val="24"/>
        </w:rPr>
      </w:pPr>
      <w:r w:rsidRPr="00495133">
        <w:rPr>
          <w:rFonts w:asciiTheme="majorHAnsi" w:hAnsiTheme="majorHAnsi"/>
          <w:b/>
          <w:szCs w:val="24"/>
        </w:rPr>
        <w:t>Simple versions and modifications</w:t>
      </w:r>
      <w:r w:rsidR="000A3397" w:rsidRPr="00495133">
        <w:rPr>
          <w:rFonts w:asciiTheme="majorHAnsi" w:hAnsiTheme="majorHAnsi"/>
          <w:b/>
          <w:szCs w:val="24"/>
        </w:rPr>
        <w:t>:</w:t>
      </w:r>
    </w:p>
    <w:p w14:paraId="09377BCA" w14:textId="00A8FCAA" w:rsidR="00E921E2" w:rsidRPr="00495133" w:rsidRDefault="00FE62C9" w:rsidP="0011315D">
      <w:pPr>
        <w:rPr>
          <w:rFonts w:asciiTheme="majorHAnsi" w:hAnsiTheme="majorHAnsi"/>
          <w:szCs w:val="24"/>
        </w:rPr>
      </w:pPr>
      <w:r w:rsidRPr="00495133">
        <w:rPr>
          <w:rFonts w:asciiTheme="majorHAnsi" w:hAnsiTheme="majorHAnsi"/>
          <w:i/>
          <w:szCs w:val="24"/>
        </w:rPr>
        <w:t>Sukhasana</w:t>
      </w:r>
      <w:r w:rsidR="00E921E2" w:rsidRPr="00495133">
        <w:rPr>
          <w:rFonts w:asciiTheme="majorHAnsi" w:hAnsiTheme="majorHAnsi"/>
          <w:szCs w:val="24"/>
        </w:rPr>
        <w:t xml:space="preserve"> can be used and blocks can be placed benea</w:t>
      </w:r>
      <w:r w:rsidRPr="00495133">
        <w:rPr>
          <w:rFonts w:asciiTheme="majorHAnsi" w:hAnsiTheme="majorHAnsi"/>
          <w:szCs w:val="24"/>
        </w:rPr>
        <w:t>th the buttocks where necessary, padding can be placed under thighs and a blanket can be wrapped around ankles.</w:t>
      </w:r>
    </w:p>
    <w:p w14:paraId="30949A00" w14:textId="77777777" w:rsidR="00E921E2" w:rsidRPr="00495133" w:rsidRDefault="00E921E2" w:rsidP="0011315D">
      <w:pPr>
        <w:rPr>
          <w:rFonts w:asciiTheme="majorHAnsi" w:hAnsiTheme="majorHAnsi"/>
          <w:szCs w:val="24"/>
        </w:rPr>
      </w:pPr>
    </w:p>
    <w:p w14:paraId="4FE4AC85" w14:textId="77777777" w:rsidR="00E921E2" w:rsidRPr="00495133" w:rsidRDefault="00E921E2" w:rsidP="0011315D">
      <w:pPr>
        <w:rPr>
          <w:rFonts w:asciiTheme="majorHAnsi" w:hAnsiTheme="majorHAnsi"/>
          <w:i/>
          <w:szCs w:val="24"/>
        </w:rPr>
      </w:pPr>
      <w:r w:rsidRPr="00495133">
        <w:rPr>
          <w:rFonts w:asciiTheme="majorHAnsi" w:hAnsiTheme="majorHAnsi"/>
          <w:i/>
          <w:szCs w:val="24"/>
          <w:lang w:val="en-US"/>
        </w:rPr>
        <w:drawing>
          <wp:anchor distT="0" distB="0" distL="114300" distR="114300" simplePos="0" relativeHeight="251660288" behindDoc="0" locked="0" layoutInCell="1" allowOverlap="1" wp14:anchorId="0EE26C60" wp14:editId="1F646755">
            <wp:simplePos x="0" y="0"/>
            <wp:positionH relativeFrom="column">
              <wp:align>left</wp:align>
            </wp:positionH>
            <wp:positionV relativeFrom="paragraph">
              <wp:posOffset>0</wp:posOffset>
            </wp:positionV>
            <wp:extent cx="1755775" cy="1082675"/>
            <wp:effectExtent l="0" t="0" r="0" b="9525"/>
            <wp:wrapTight wrapText="bothSides">
              <wp:wrapPolygon edited="0">
                <wp:start x="0" y="0"/>
                <wp:lineTo x="0" y="21283"/>
                <wp:lineTo x="21248" y="21283"/>
                <wp:lineTo x="21248" y="0"/>
                <wp:lineTo x="0" y="0"/>
              </wp:wrapPolygon>
            </wp:wrapTight>
            <wp:docPr id="3" name="Picture 3" descr=":::attachments_16_01_2010 Folder:baby lo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s_16_01_2010 Folder:baby lotu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133">
        <w:rPr>
          <w:rFonts w:asciiTheme="majorHAnsi" w:hAnsiTheme="majorHAnsi"/>
          <w:i/>
          <w:szCs w:val="24"/>
        </w:rPr>
        <w:t>Adopt baby lotus</w:t>
      </w:r>
    </w:p>
    <w:p w14:paraId="12BB3ED7" w14:textId="77777777" w:rsidR="00E921E2" w:rsidRPr="00495133" w:rsidRDefault="00E921E2" w:rsidP="0011315D">
      <w:pPr>
        <w:rPr>
          <w:rFonts w:asciiTheme="majorHAnsi" w:hAnsiTheme="majorHAnsi"/>
          <w:szCs w:val="24"/>
        </w:rPr>
      </w:pPr>
      <w:r w:rsidRPr="00495133">
        <w:rPr>
          <w:rFonts w:asciiTheme="majorHAnsi" w:hAnsiTheme="majorHAnsi"/>
          <w:szCs w:val="24"/>
        </w:rPr>
        <w:t>Here we simply cross the ankle only, drawing the feet as close as possible. This can be used when the body is extremely tight or there are knee or hip issues.</w:t>
      </w:r>
    </w:p>
    <w:p w14:paraId="23E291FD" w14:textId="77777777" w:rsidR="00E921E2" w:rsidRPr="00495133" w:rsidRDefault="00E921E2" w:rsidP="0011315D">
      <w:pPr>
        <w:rPr>
          <w:rFonts w:asciiTheme="majorHAnsi" w:hAnsiTheme="majorHAnsi"/>
          <w:szCs w:val="24"/>
        </w:rPr>
      </w:pPr>
    </w:p>
    <w:p w14:paraId="4430016D" w14:textId="77777777" w:rsidR="00E60589" w:rsidRPr="00495133" w:rsidRDefault="00E60589" w:rsidP="0011315D">
      <w:pPr>
        <w:rPr>
          <w:rFonts w:asciiTheme="majorHAnsi" w:hAnsiTheme="majorHAnsi"/>
          <w:szCs w:val="24"/>
        </w:rPr>
      </w:pPr>
    </w:p>
    <w:p w14:paraId="00B389F8" w14:textId="77777777" w:rsidR="00E60589" w:rsidRPr="00495133" w:rsidRDefault="00E60589" w:rsidP="0011315D">
      <w:pPr>
        <w:rPr>
          <w:rFonts w:asciiTheme="majorHAnsi" w:hAnsiTheme="majorHAnsi"/>
          <w:szCs w:val="24"/>
        </w:rPr>
      </w:pPr>
    </w:p>
    <w:p w14:paraId="73F7592E" w14:textId="77777777" w:rsidR="00485853" w:rsidRPr="00495133" w:rsidRDefault="00485853" w:rsidP="0011315D">
      <w:pPr>
        <w:rPr>
          <w:rFonts w:asciiTheme="majorHAnsi" w:hAnsiTheme="majorHAnsi"/>
          <w:b/>
          <w:szCs w:val="24"/>
        </w:rPr>
      </w:pPr>
    </w:p>
    <w:p w14:paraId="46075028" w14:textId="14EFE644" w:rsidR="00E921E2" w:rsidRPr="00495133" w:rsidRDefault="00E921E2" w:rsidP="0011315D">
      <w:pPr>
        <w:rPr>
          <w:rFonts w:asciiTheme="majorHAnsi" w:hAnsiTheme="majorHAnsi"/>
          <w:b/>
          <w:szCs w:val="24"/>
        </w:rPr>
      </w:pPr>
      <w:r w:rsidRPr="00495133">
        <w:rPr>
          <w:rFonts w:asciiTheme="majorHAnsi" w:hAnsiTheme="majorHAnsi"/>
          <w:b/>
          <w:szCs w:val="24"/>
        </w:rPr>
        <w:t>Developments &amp; Variations</w:t>
      </w:r>
      <w:r w:rsidR="000A3397" w:rsidRPr="00495133">
        <w:rPr>
          <w:rFonts w:asciiTheme="majorHAnsi" w:hAnsiTheme="majorHAnsi"/>
          <w:b/>
          <w:szCs w:val="24"/>
        </w:rPr>
        <w:t>:</w:t>
      </w:r>
    </w:p>
    <w:p w14:paraId="219ADFAE" w14:textId="77777777" w:rsidR="00E921E2" w:rsidRPr="00495133" w:rsidRDefault="00E921E2" w:rsidP="0011315D">
      <w:pPr>
        <w:rPr>
          <w:rFonts w:asciiTheme="majorHAnsi" w:hAnsiTheme="majorHAnsi"/>
          <w:i/>
          <w:szCs w:val="24"/>
        </w:rPr>
      </w:pPr>
      <w:r w:rsidRPr="00495133">
        <w:rPr>
          <w:rFonts w:asciiTheme="majorHAnsi" w:hAnsiTheme="majorHAnsi"/>
          <w:i/>
          <w:szCs w:val="24"/>
        </w:rPr>
        <w:t>Bound lotus</w:t>
      </w:r>
    </w:p>
    <w:p w14:paraId="4D83E52F" w14:textId="77777777" w:rsidR="00E921E2" w:rsidRPr="00495133" w:rsidRDefault="00E921E2" w:rsidP="0011315D">
      <w:pPr>
        <w:rPr>
          <w:rFonts w:asciiTheme="majorHAnsi" w:hAnsiTheme="majorHAnsi"/>
          <w:szCs w:val="24"/>
        </w:rPr>
      </w:pPr>
      <w:r w:rsidRPr="00495133">
        <w:rPr>
          <w:rFonts w:asciiTheme="majorHAnsi" w:hAnsiTheme="majorHAnsi"/>
          <w:szCs w:val="24"/>
        </w:rPr>
        <w:t>Wrap the arms behind the back and grasp the big toes with the opposite fingers.</w:t>
      </w:r>
    </w:p>
    <w:p w14:paraId="73251CC3" w14:textId="77777777" w:rsidR="00485853" w:rsidRPr="00495133" w:rsidRDefault="00485853" w:rsidP="0011315D">
      <w:pPr>
        <w:rPr>
          <w:rFonts w:asciiTheme="majorHAnsi" w:hAnsiTheme="majorHAnsi"/>
          <w:szCs w:val="24"/>
        </w:rPr>
      </w:pPr>
    </w:p>
    <w:p w14:paraId="7F76A5EE" w14:textId="77777777" w:rsidR="00E921E2" w:rsidRPr="00495133" w:rsidRDefault="00E921E2" w:rsidP="0011315D">
      <w:pPr>
        <w:rPr>
          <w:rFonts w:asciiTheme="majorHAnsi" w:hAnsiTheme="majorHAnsi"/>
          <w:i/>
          <w:szCs w:val="24"/>
        </w:rPr>
      </w:pPr>
      <w:r w:rsidRPr="00495133">
        <w:rPr>
          <w:rFonts w:asciiTheme="majorHAnsi" w:hAnsiTheme="majorHAnsi"/>
          <w:i/>
          <w:szCs w:val="24"/>
        </w:rPr>
        <w:t>Tolasana (scales pose)</w:t>
      </w:r>
    </w:p>
    <w:p w14:paraId="05C8A675" w14:textId="752F8F2F" w:rsidR="00E921E2" w:rsidRPr="00495133" w:rsidRDefault="004B594E" w:rsidP="0011315D">
      <w:pPr>
        <w:rPr>
          <w:rFonts w:asciiTheme="majorHAnsi" w:hAnsiTheme="majorHAnsi"/>
          <w:szCs w:val="24"/>
        </w:rPr>
      </w:pPr>
      <w:r w:rsidRPr="00495133">
        <w:rPr>
          <w:rFonts w:asciiTheme="majorHAnsi" w:hAnsiTheme="majorHAnsi"/>
          <w:szCs w:val="24"/>
        </w:rPr>
        <w:t>We</w:t>
      </w:r>
      <w:r w:rsidR="00E921E2" w:rsidRPr="00495133">
        <w:rPr>
          <w:rFonts w:asciiTheme="majorHAnsi" w:hAnsiTheme="majorHAnsi"/>
          <w:szCs w:val="24"/>
        </w:rPr>
        <w:t xml:space="preserve"> place hands to the ground </w:t>
      </w:r>
      <w:r w:rsidRPr="00495133">
        <w:rPr>
          <w:rFonts w:asciiTheme="majorHAnsi" w:hAnsiTheme="majorHAnsi"/>
          <w:szCs w:val="24"/>
        </w:rPr>
        <w:t xml:space="preserve">beside the hips and inhaling </w:t>
      </w:r>
      <w:r w:rsidR="00E921E2" w:rsidRPr="00495133">
        <w:rPr>
          <w:rFonts w:asciiTheme="majorHAnsi" w:hAnsiTheme="majorHAnsi"/>
          <w:szCs w:val="24"/>
        </w:rPr>
        <w:t xml:space="preserve">press down into hands as we raise the hips from the floor. If arms are short relative to the length of the torso we can place hands upon blocks. </w:t>
      </w:r>
    </w:p>
    <w:p w14:paraId="71CD6A22" w14:textId="77777777" w:rsidR="00485853" w:rsidRPr="00495133" w:rsidRDefault="00485853" w:rsidP="0011315D">
      <w:pPr>
        <w:rPr>
          <w:rFonts w:asciiTheme="majorHAnsi" w:hAnsiTheme="majorHAnsi"/>
          <w:szCs w:val="24"/>
        </w:rPr>
      </w:pPr>
    </w:p>
    <w:p w14:paraId="7DA687E1" w14:textId="02DEAF92" w:rsidR="00E921E2" w:rsidRPr="00495133" w:rsidRDefault="004B594E" w:rsidP="0011315D">
      <w:pPr>
        <w:rPr>
          <w:rFonts w:asciiTheme="majorHAnsi" w:hAnsiTheme="majorHAnsi"/>
          <w:i/>
          <w:szCs w:val="24"/>
        </w:rPr>
      </w:pPr>
      <w:r w:rsidRPr="00495133">
        <w:rPr>
          <w:rFonts w:asciiTheme="majorHAnsi" w:hAnsiTheme="majorHAnsi"/>
          <w:szCs w:val="24"/>
        </w:rPr>
        <w:t xml:space="preserve">We can also practice </w:t>
      </w:r>
      <w:r w:rsidRPr="00495133">
        <w:rPr>
          <w:rFonts w:asciiTheme="majorHAnsi" w:hAnsiTheme="majorHAnsi"/>
          <w:i/>
          <w:szCs w:val="24"/>
        </w:rPr>
        <w:t>Siddhasana</w:t>
      </w:r>
      <w:r w:rsidR="000A3397" w:rsidRPr="00495133">
        <w:rPr>
          <w:rFonts w:asciiTheme="majorHAnsi" w:hAnsiTheme="majorHAnsi"/>
          <w:i/>
          <w:szCs w:val="24"/>
        </w:rPr>
        <w:t>/Siddha Yoni Asana</w:t>
      </w:r>
      <w:r w:rsidRPr="00495133">
        <w:rPr>
          <w:rFonts w:asciiTheme="majorHAnsi" w:hAnsiTheme="majorHAnsi"/>
          <w:i/>
          <w:szCs w:val="24"/>
        </w:rPr>
        <w:t xml:space="preserve"> </w:t>
      </w:r>
      <w:r w:rsidR="000A3397" w:rsidRPr="00495133">
        <w:rPr>
          <w:rFonts w:asciiTheme="majorHAnsi" w:hAnsiTheme="majorHAnsi"/>
          <w:i/>
          <w:szCs w:val="24"/>
        </w:rPr>
        <w:t xml:space="preserve">(lower heel to perineum &amp; upper foot between lower calf &amp; thigh) </w:t>
      </w:r>
      <w:r w:rsidRPr="00495133">
        <w:rPr>
          <w:rFonts w:asciiTheme="majorHAnsi" w:hAnsiTheme="majorHAnsi"/>
          <w:szCs w:val="24"/>
        </w:rPr>
        <w:t xml:space="preserve">or </w:t>
      </w:r>
      <w:r w:rsidRPr="00495133">
        <w:rPr>
          <w:rFonts w:asciiTheme="majorHAnsi" w:hAnsiTheme="majorHAnsi"/>
          <w:i/>
          <w:szCs w:val="24"/>
        </w:rPr>
        <w:t>Swastikasana</w:t>
      </w:r>
      <w:r w:rsidR="000A3397" w:rsidRPr="00495133">
        <w:rPr>
          <w:rFonts w:asciiTheme="majorHAnsi" w:hAnsiTheme="majorHAnsi"/>
          <w:i/>
          <w:szCs w:val="24"/>
        </w:rPr>
        <w:t xml:space="preserve"> (toes of both feet between either calf and thigh).</w:t>
      </w:r>
    </w:p>
    <w:p w14:paraId="20FBCF6E" w14:textId="77777777" w:rsidR="00485853" w:rsidRPr="00495133" w:rsidRDefault="00485853" w:rsidP="0011315D">
      <w:pPr>
        <w:rPr>
          <w:rFonts w:asciiTheme="majorHAnsi" w:hAnsiTheme="majorHAnsi"/>
          <w:szCs w:val="24"/>
        </w:rPr>
      </w:pPr>
    </w:p>
    <w:p w14:paraId="3C2ABAD5" w14:textId="715E029F" w:rsidR="006E2937" w:rsidRPr="00495133" w:rsidRDefault="006E2937" w:rsidP="0011315D">
      <w:pPr>
        <w:rPr>
          <w:rFonts w:asciiTheme="majorHAnsi" w:hAnsiTheme="majorHAnsi"/>
          <w:b/>
          <w:szCs w:val="24"/>
        </w:rPr>
      </w:pPr>
    </w:p>
    <w:p w14:paraId="5405C9DB" w14:textId="77777777" w:rsidR="00485853" w:rsidRPr="00495133" w:rsidRDefault="00485853" w:rsidP="00485853">
      <w:pPr>
        <w:rPr>
          <w:rFonts w:asciiTheme="majorHAnsi" w:hAnsiTheme="majorHAnsi"/>
          <w:b/>
          <w:szCs w:val="24"/>
        </w:rPr>
      </w:pPr>
      <w:r w:rsidRPr="00495133">
        <w:rPr>
          <w:rFonts w:asciiTheme="majorHAnsi" w:hAnsiTheme="majorHAnsi"/>
          <w:b/>
          <w:szCs w:val="24"/>
        </w:rPr>
        <w:t xml:space="preserve">Adjustments: </w:t>
      </w:r>
    </w:p>
    <w:p w14:paraId="34023707" w14:textId="7D1DBDE2" w:rsidR="00485853" w:rsidRPr="00495133" w:rsidRDefault="00485853" w:rsidP="00485853">
      <w:pPr>
        <w:rPr>
          <w:rFonts w:asciiTheme="majorHAnsi" w:hAnsiTheme="majorHAnsi"/>
          <w:b/>
          <w:szCs w:val="24"/>
        </w:rPr>
      </w:pPr>
      <w:bookmarkStart w:id="0" w:name="_GoBack"/>
      <w:bookmarkEnd w:id="0"/>
      <w:r w:rsidRPr="00495133">
        <w:rPr>
          <w:rFonts w:asciiTheme="majorHAnsi" w:hAnsiTheme="majorHAnsi"/>
          <w:szCs w:val="24"/>
        </w:rPr>
        <w:t>For all seated poses if the body is not upright we can place one hand lightly just below shoulder blades and the other just to the front of the shoulder, indicating a lift is needed by gently lifting the lower hand up a little.</w:t>
      </w:r>
    </w:p>
    <w:p w14:paraId="07C7FFA5" w14:textId="20C06471" w:rsidR="00113E5C" w:rsidRPr="00495133" w:rsidRDefault="00485853" w:rsidP="0011315D">
      <w:pPr>
        <w:rPr>
          <w:rFonts w:asciiTheme="majorHAnsi" w:hAnsiTheme="majorHAnsi"/>
          <w:szCs w:val="24"/>
        </w:rPr>
      </w:pPr>
      <w:r w:rsidRPr="00495133">
        <w:rPr>
          <w:szCs w:val="24"/>
          <w:lang w:val="en-US"/>
        </w:rPr>
        <mc:AlternateContent>
          <mc:Choice Requires="wps">
            <w:drawing>
              <wp:anchor distT="0" distB="0" distL="114300" distR="114300" simplePos="0" relativeHeight="251667456" behindDoc="0" locked="0" layoutInCell="1" allowOverlap="1" wp14:anchorId="342176A1" wp14:editId="14BDA583">
                <wp:simplePos x="0" y="0"/>
                <wp:positionH relativeFrom="column">
                  <wp:posOffset>-228600</wp:posOffset>
                </wp:positionH>
                <wp:positionV relativeFrom="paragraph">
                  <wp:posOffset>3983355</wp:posOffset>
                </wp:positionV>
                <wp:extent cx="22860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83C49" w14:textId="77777777" w:rsidR="00E60589" w:rsidRPr="00676D95" w:rsidRDefault="00E60589" w:rsidP="00676D95">
                            <w:pPr>
                              <w:rPr>
                                <w:rFonts w:asciiTheme="majorHAnsi" w:hAnsiTheme="majorHAnsi"/>
                                <w:sz w:val="18"/>
                                <w:szCs w:val="18"/>
                              </w:rPr>
                            </w:pPr>
                            <w:r w:rsidRPr="00676D95">
                              <w:rPr>
                                <w:rFonts w:asciiTheme="majorHAnsi" w:hAnsiTheme="majorHAnsi"/>
                                <w:sz w:val="18"/>
                                <w:szCs w:val="18"/>
                              </w:rPr>
                              <w:t>© S Beck November 2014</w:t>
                            </w:r>
                          </w:p>
                          <w:p w14:paraId="1D27AF87" w14:textId="77777777" w:rsidR="00E60589" w:rsidRDefault="00E60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9" type="#_x0000_t202" style="position:absolute;margin-left:-17.95pt;margin-top:313.65pt;width:180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" filled="f" stroked="f">
                <v:textbox>
                  <w:txbxContent>
                    <w:p w14:paraId="33483C49" w14:textId="77777777" w:rsidR="00E60589" w:rsidRPr="00676D95" w:rsidRDefault="00E60589" w:rsidP="00676D95">
                      <w:pPr>
                        <w:rPr>
                          <w:rFonts w:asciiTheme="majorHAnsi" w:hAnsiTheme="majorHAnsi"/>
                          <w:sz w:val="18"/>
                          <w:szCs w:val="18"/>
                        </w:rPr>
                      </w:pPr>
                      <w:r w:rsidRPr="00676D95">
                        <w:rPr>
                          <w:rFonts w:asciiTheme="majorHAnsi" w:hAnsiTheme="majorHAnsi"/>
                          <w:sz w:val="18"/>
                          <w:szCs w:val="18"/>
                        </w:rPr>
                        <w:t>© S Beck November 2014</w:t>
                      </w:r>
                    </w:p>
                    <w:p w14:paraId="1D27AF87" w14:textId="77777777" w:rsidR="00E60589" w:rsidRDefault="00E60589"/>
                  </w:txbxContent>
                </v:textbox>
                <w10:wrap type="square"/>
              </v:shape>
            </w:pict>
          </mc:Fallback>
        </mc:AlternateContent>
      </w:r>
    </w:p>
    <w:sectPr w:rsidR="00113E5C" w:rsidRPr="00495133" w:rsidSect="000A3397">
      <w:type w:val="continuous"/>
      <w:pgSz w:w="11900" w:h="16840"/>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83BE7"/>
    <w:multiLevelType w:val="hybridMultilevel"/>
    <w:tmpl w:val="A906B7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2F84829"/>
    <w:multiLevelType w:val="hybridMultilevel"/>
    <w:tmpl w:val="04A44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1E2"/>
    <w:rsid w:val="00020E5D"/>
    <w:rsid w:val="00051BE2"/>
    <w:rsid w:val="000A3397"/>
    <w:rsid w:val="0011315D"/>
    <w:rsid w:val="00113E5C"/>
    <w:rsid w:val="001712F5"/>
    <w:rsid w:val="002D3F2B"/>
    <w:rsid w:val="00485853"/>
    <w:rsid w:val="00495133"/>
    <w:rsid w:val="004B594E"/>
    <w:rsid w:val="00676D95"/>
    <w:rsid w:val="006E2937"/>
    <w:rsid w:val="00A83615"/>
    <w:rsid w:val="00B639E2"/>
    <w:rsid w:val="00E60589"/>
    <w:rsid w:val="00E921E2"/>
    <w:rsid w:val="00FB12B9"/>
    <w:rsid w:val="00FE62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8F78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E2"/>
    <w:rPr>
      <w:rFonts w:ascii="Times" w:eastAsia="Times" w:hAnsi="Times" w:cs="Times New Roman"/>
      <w:noProof/>
      <w:szCs w:val="20"/>
      <w:lang w:val="en-GB"/>
    </w:rPr>
  </w:style>
  <w:style w:type="paragraph" w:styleId="Heading1">
    <w:name w:val="heading 1"/>
    <w:basedOn w:val="Normal"/>
    <w:next w:val="Normal"/>
    <w:link w:val="Heading1Char"/>
    <w:qFormat/>
    <w:rsid w:val="00E921E2"/>
    <w:pPr>
      <w:keepNext/>
      <w:outlineLvl w:val="0"/>
    </w:pPr>
    <w:rPr>
      <w:rFonts w:ascii="Optima" w:hAnsi="Optima"/>
      <w:b/>
      <w:sz w:val="48"/>
    </w:rPr>
  </w:style>
  <w:style w:type="paragraph" w:styleId="Heading4">
    <w:name w:val="heading 4"/>
    <w:basedOn w:val="Normal"/>
    <w:next w:val="Normal"/>
    <w:link w:val="Heading4Char"/>
    <w:qFormat/>
    <w:rsid w:val="00E921E2"/>
    <w:pPr>
      <w:keepNext/>
      <w:outlineLvl w:val="3"/>
    </w:pPr>
    <w:rPr>
      <w:rFonts w:ascii="Shaker 2 Light" w:hAnsi="Shaker 2 Light"/>
      <w:b/>
      <w:sz w:val="22"/>
    </w:rPr>
  </w:style>
  <w:style w:type="paragraph" w:styleId="Heading7">
    <w:name w:val="heading 7"/>
    <w:basedOn w:val="Normal"/>
    <w:next w:val="Normal"/>
    <w:link w:val="Heading7Char"/>
    <w:qFormat/>
    <w:rsid w:val="00E921E2"/>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21E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E921E2"/>
    <w:rPr>
      <w:rFonts w:ascii="Shaker 2 Light" w:eastAsia="Times" w:hAnsi="Shaker 2 Light" w:cs="Times New Roman"/>
      <w:b/>
      <w:noProof/>
      <w:sz w:val="22"/>
      <w:szCs w:val="20"/>
      <w:lang w:val="en-GB"/>
    </w:rPr>
  </w:style>
  <w:style w:type="character" w:customStyle="1" w:styleId="Heading7Char">
    <w:name w:val="Heading 7 Char"/>
    <w:basedOn w:val="DefaultParagraphFont"/>
    <w:link w:val="Heading7"/>
    <w:rsid w:val="00E921E2"/>
    <w:rPr>
      <w:rFonts w:ascii="Shaker 2 Light" w:eastAsia="Times" w:hAnsi="Shaker 2 Light" w:cs="Times New Roman"/>
      <w:i/>
      <w:noProof/>
      <w:sz w:val="22"/>
      <w:szCs w:val="20"/>
      <w:lang w:val="en-GB"/>
    </w:rPr>
  </w:style>
  <w:style w:type="paragraph" w:styleId="Header">
    <w:name w:val="header"/>
    <w:basedOn w:val="Normal"/>
    <w:link w:val="HeaderChar"/>
    <w:rsid w:val="00E921E2"/>
    <w:pPr>
      <w:tabs>
        <w:tab w:val="center" w:pos="4320"/>
        <w:tab w:val="right" w:pos="8640"/>
      </w:tabs>
    </w:pPr>
  </w:style>
  <w:style w:type="character" w:customStyle="1" w:styleId="HeaderChar">
    <w:name w:val="Header Char"/>
    <w:basedOn w:val="DefaultParagraphFont"/>
    <w:link w:val="Header"/>
    <w:rsid w:val="00E921E2"/>
    <w:rPr>
      <w:rFonts w:ascii="Times" w:eastAsia="Times" w:hAnsi="Times" w:cs="Times New Roman"/>
      <w:noProof/>
      <w:szCs w:val="20"/>
      <w:lang w:val="en-GB"/>
    </w:rPr>
  </w:style>
  <w:style w:type="paragraph" w:styleId="BodyText2">
    <w:name w:val="Body Text 2"/>
    <w:basedOn w:val="Normal"/>
    <w:link w:val="BodyText2Char"/>
    <w:rsid w:val="00E921E2"/>
    <w:rPr>
      <w:rFonts w:ascii="Shaker 2 Light" w:hAnsi="Shaker 2 Light"/>
      <w:sz w:val="22"/>
    </w:rPr>
  </w:style>
  <w:style w:type="character" w:customStyle="1" w:styleId="BodyText2Char">
    <w:name w:val="Body Text 2 Char"/>
    <w:basedOn w:val="DefaultParagraphFont"/>
    <w:link w:val="BodyText2"/>
    <w:rsid w:val="00E921E2"/>
    <w:rPr>
      <w:rFonts w:ascii="Shaker 2 Light" w:eastAsia="Times" w:hAnsi="Shaker 2 Light" w:cs="Times New Roman"/>
      <w:noProof/>
      <w:sz w:val="22"/>
      <w:szCs w:val="20"/>
      <w:lang w:val="en-GB"/>
    </w:rPr>
  </w:style>
  <w:style w:type="paragraph" w:styleId="BalloonText">
    <w:name w:val="Balloon Text"/>
    <w:basedOn w:val="Normal"/>
    <w:link w:val="BalloonTextChar"/>
    <w:uiPriority w:val="99"/>
    <w:semiHidden/>
    <w:unhideWhenUsed/>
    <w:rsid w:val="002D3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F2B"/>
    <w:rPr>
      <w:rFonts w:ascii="Lucida Grande" w:eastAsia="Times" w:hAnsi="Lucida Grande" w:cs="Lucida Grande"/>
      <w:noProof/>
      <w:sz w:val="18"/>
      <w:szCs w:val="18"/>
      <w:lang w:val="en-GB"/>
    </w:rPr>
  </w:style>
  <w:style w:type="paragraph" w:styleId="ListParagraph">
    <w:name w:val="List Paragraph"/>
    <w:basedOn w:val="Normal"/>
    <w:uiPriority w:val="34"/>
    <w:qFormat/>
    <w:rsid w:val="002D3F2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E2"/>
    <w:rPr>
      <w:rFonts w:ascii="Times" w:eastAsia="Times" w:hAnsi="Times" w:cs="Times New Roman"/>
      <w:noProof/>
      <w:szCs w:val="20"/>
      <w:lang w:val="en-GB"/>
    </w:rPr>
  </w:style>
  <w:style w:type="paragraph" w:styleId="Heading1">
    <w:name w:val="heading 1"/>
    <w:basedOn w:val="Normal"/>
    <w:next w:val="Normal"/>
    <w:link w:val="Heading1Char"/>
    <w:qFormat/>
    <w:rsid w:val="00E921E2"/>
    <w:pPr>
      <w:keepNext/>
      <w:outlineLvl w:val="0"/>
    </w:pPr>
    <w:rPr>
      <w:rFonts w:ascii="Optima" w:hAnsi="Optima"/>
      <w:b/>
      <w:sz w:val="48"/>
    </w:rPr>
  </w:style>
  <w:style w:type="paragraph" w:styleId="Heading4">
    <w:name w:val="heading 4"/>
    <w:basedOn w:val="Normal"/>
    <w:next w:val="Normal"/>
    <w:link w:val="Heading4Char"/>
    <w:qFormat/>
    <w:rsid w:val="00E921E2"/>
    <w:pPr>
      <w:keepNext/>
      <w:outlineLvl w:val="3"/>
    </w:pPr>
    <w:rPr>
      <w:rFonts w:ascii="Shaker 2 Light" w:hAnsi="Shaker 2 Light"/>
      <w:b/>
      <w:sz w:val="22"/>
    </w:rPr>
  </w:style>
  <w:style w:type="paragraph" w:styleId="Heading7">
    <w:name w:val="heading 7"/>
    <w:basedOn w:val="Normal"/>
    <w:next w:val="Normal"/>
    <w:link w:val="Heading7Char"/>
    <w:qFormat/>
    <w:rsid w:val="00E921E2"/>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21E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E921E2"/>
    <w:rPr>
      <w:rFonts w:ascii="Shaker 2 Light" w:eastAsia="Times" w:hAnsi="Shaker 2 Light" w:cs="Times New Roman"/>
      <w:b/>
      <w:noProof/>
      <w:sz w:val="22"/>
      <w:szCs w:val="20"/>
      <w:lang w:val="en-GB"/>
    </w:rPr>
  </w:style>
  <w:style w:type="character" w:customStyle="1" w:styleId="Heading7Char">
    <w:name w:val="Heading 7 Char"/>
    <w:basedOn w:val="DefaultParagraphFont"/>
    <w:link w:val="Heading7"/>
    <w:rsid w:val="00E921E2"/>
    <w:rPr>
      <w:rFonts w:ascii="Shaker 2 Light" w:eastAsia="Times" w:hAnsi="Shaker 2 Light" w:cs="Times New Roman"/>
      <w:i/>
      <w:noProof/>
      <w:sz w:val="22"/>
      <w:szCs w:val="20"/>
      <w:lang w:val="en-GB"/>
    </w:rPr>
  </w:style>
  <w:style w:type="paragraph" w:styleId="Header">
    <w:name w:val="header"/>
    <w:basedOn w:val="Normal"/>
    <w:link w:val="HeaderChar"/>
    <w:rsid w:val="00E921E2"/>
    <w:pPr>
      <w:tabs>
        <w:tab w:val="center" w:pos="4320"/>
        <w:tab w:val="right" w:pos="8640"/>
      </w:tabs>
    </w:pPr>
  </w:style>
  <w:style w:type="character" w:customStyle="1" w:styleId="HeaderChar">
    <w:name w:val="Header Char"/>
    <w:basedOn w:val="DefaultParagraphFont"/>
    <w:link w:val="Header"/>
    <w:rsid w:val="00E921E2"/>
    <w:rPr>
      <w:rFonts w:ascii="Times" w:eastAsia="Times" w:hAnsi="Times" w:cs="Times New Roman"/>
      <w:noProof/>
      <w:szCs w:val="20"/>
      <w:lang w:val="en-GB"/>
    </w:rPr>
  </w:style>
  <w:style w:type="paragraph" w:styleId="BodyText2">
    <w:name w:val="Body Text 2"/>
    <w:basedOn w:val="Normal"/>
    <w:link w:val="BodyText2Char"/>
    <w:rsid w:val="00E921E2"/>
    <w:rPr>
      <w:rFonts w:ascii="Shaker 2 Light" w:hAnsi="Shaker 2 Light"/>
      <w:sz w:val="22"/>
    </w:rPr>
  </w:style>
  <w:style w:type="character" w:customStyle="1" w:styleId="BodyText2Char">
    <w:name w:val="Body Text 2 Char"/>
    <w:basedOn w:val="DefaultParagraphFont"/>
    <w:link w:val="BodyText2"/>
    <w:rsid w:val="00E921E2"/>
    <w:rPr>
      <w:rFonts w:ascii="Shaker 2 Light" w:eastAsia="Times" w:hAnsi="Shaker 2 Light" w:cs="Times New Roman"/>
      <w:noProof/>
      <w:sz w:val="22"/>
      <w:szCs w:val="20"/>
      <w:lang w:val="en-GB"/>
    </w:rPr>
  </w:style>
  <w:style w:type="paragraph" w:styleId="BalloonText">
    <w:name w:val="Balloon Text"/>
    <w:basedOn w:val="Normal"/>
    <w:link w:val="BalloonTextChar"/>
    <w:uiPriority w:val="99"/>
    <w:semiHidden/>
    <w:unhideWhenUsed/>
    <w:rsid w:val="002D3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F2B"/>
    <w:rPr>
      <w:rFonts w:ascii="Lucida Grande" w:eastAsia="Times" w:hAnsi="Lucida Grande" w:cs="Lucida Grande"/>
      <w:noProof/>
      <w:sz w:val="18"/>
      <w:szCs w:val="18"/>
      <w:lang w:val="en-GB"/>
    </w:rPr>
  </w:style>
  <w:style w:type="paragraph" w:styleId="ListParagraph">
    <w:name w:val="List Paragraph"/>
    <w:basedOn w:val="Normal"/>
    <w:uiPriority w:val="34"/>
    <w:qFormat/>
    <w:rsid w:val="002D3F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 Id="rId9" Type="http://schemas.microsoft.com/office/2007/relationships/hdphoto" Target="media/hdphoto2.wdp"/><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981</Words>
  <Characters>5592</Characters>
  <Application>Microsoft Macintosh Word</Application>
  <DocSecurity>0</DocSecurity>
  <Lines>46</Lines>
  <Paragraphs>13</Paragraphs>
  <ScaleCrop>false</ScaleCrop>
  <Company/>
  <LinksUpToDate>false</LinksUpToDate>
  <CharactersWithSpaces>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12</cp:revision>
  <cp:lastPrinted>2014-11-06T10:37:00Z</cp:lastPrinted>
  <dcterms:created xsi:type="dcterms:W3CDTF">2014-11-03T11:18:00Z</dcterms:created>
  <dcterms:modified xsi:type="dcterms:W3CDTF">2014-11-06T10:40:00Z</dcterms:modified>
</cp:coreProperties>
</file>