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450" w14:textId="3E3B03F8" w:rsidR="001B72B3" w:rsidRPr="00633F04" w:rsidRDefault="00255F34" w:rsidP="001B72B3">
      <w:pPr>
        <w:rPr>
          <w:rFonts w:asciiTheme="majorHAnsi" w:hAnsiTheme="majorHAnsi" w:cs="Baskerville"/>
          <w:b/>
          <w:color w:val="4F81BD" w:themeColor="accent1"/>
          <w:sz w:val="28"/>
          <w:szCs w:val="28"/>
        </w:rPr>
      </w:pPr>
      <w:r w:rsidRPr="00633F04">
        <w:rPr>
          <w:rFonts w:asciiTheme="majorHAnsi" w:hAnsiTheme="majorHAnsi" w:cs="Baskerville"/>
          <w:b/>
          <w:color w:val="4F81BD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CFBA20" wp14:editId="552925B5">
            <wp:simplePos x="0" y="0"/>
            <wp:positionH relativeFrom="margin">
              <wp:posOffset>4709795</wp:posOffset>
            </wp:positionH>
            <wp:positionV relativeFrom="margin">
              <wp:posOffset>-780415</wp:posOffset>
            </wp:positionV>
            <wp:extent cx="1537335" cy="1079500"/>
            <wp:effectExtent l="0" t="0" r="0" b="0"/>
            <wp:wrapSquare wrapText="bothSides"/>
            <wp:docPr id="1" name="Picture 1" descr="A logo for a yoga teac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yoga teache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3B4" w:rsidRPr="00633F04">
        <w:rPr>
          <w:rFonts w:asciiTheme="majorHAnsi" w:hAnsiTheme="majorHAnsi" w:cs="Baskerville"/>
          <w:b/>
          <w:color w:val="4F81BD" w:themeColor="accent1"/>
          <w:sz w:val="28"/>
          <w:szCs w:val="28"/>
        </w:rPr>
        <w:t>Books One &amp; Two</w:t>
      </w:r>
    </w:p>
    <w:p w14:paraId="4AD53954" w14:textId="77777777" w:rsidR="001B72B3" w:rsidRPr="00633F04" w:rsidRDefault="001B72B3" w:rsidP="001B72B3">
      <w:pPr>
        <w:rPr>
          <w:rFonts w:asciiTheme="majorHAnsi" w:hAnsiTheme="majorHAnsi" w:cs="Baskerville"/>
          <w:b/>
          <w:sz w:val="22"/>
        </w:rPr>
      </w:pPr>
      <w:r w:rsidRPr="00633F04">
        <w:rPr>
          <w:rFonts w:asciiTheme="majorHAnsi" w:hAnsiTheme="majorHAnsi" w:cs="Baskerville"/>
          <w:b/>
          <w:sz w:val="22"/>
        </w:rPr>
        <w:t>Please answer the following questions to consolidate your learning:</w:t>
      </w:r>
    </w:p>
    <w:p w14:paraId="7105244E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39B4F171" w14:textId="20F59211" w:rsidR="00052B70" w:rsidRPr="00633F04" w:rsidRDefault="00052B70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 xml:space="preserve">Classical Yoga, as found within PYS, is based upon Samkhyan cosmology, </w:t>
      </w:r>
      <w:r w:rsidR="00255F34" w:rsidRPr="00633F04">
        <w:rPr>
          <w:rFonts w:asciiTheme="majorHAnsi" w:hAnsiTheme="majorHAnsi" w:cs="Baskerville"/>
          <w:sz w:val="22"/>
        </w:rPr>
        <w:t>in whicb</w:t>
      </w:r>
      <w:r w:rsidRPr="00633F04">
        <w:rPr>
          <w:rFonts w:asciiTheme="majorHAnsi" w:hAnsiTheme="majorHAnsi" w:cs="Baskerville"/>
          <w:sz w:val="22"/>
        </w:rPr>
        <w:t xml:space="preserve"> we find the two main categories  of Purusha and Prakriti. What do these two terms mean and what is their main relevance to our practice of yoga?</w:t>
      </w:r>
    </w:p>
    <w:p w14:paraId="495A6E89" w14:textId="2D4F5690" w:rsidR="00052B70" w:rsidRPr="00633F04" w:rsidRDefault="00052B70" w:rsidP="00052B70">
      <w:pPr>
        <w:pStyle w:val="ListParagraph"/>
        <w:rPr>
          <w:rFonts w:asciiTheme="majorHAnsi" w:hAnsiTheme="majorHAnsi" w:cs="Baskerville"/>
          <w:sz w:val="22"/>
        </w:rPr>
      </w:pPr>
    </w:p>
    <w:p w14:paraId="174C81AF" w14:textId="77777777" w:rsidR="00AE2283" w:rsidRPr="00633F04" w:rsidRDefault="00AE2283" w:rsidP="00052B70">
      <w:pPr>
        <w:pStyle w:val="ListParagraph"/>
        <w:rPr>
          <w:rFonts w:asciiTheme="majorHAnsi" w:hAnsiTheme="majorHAnsi" w:cs="Baskerville"/>
          <w:sz w:val="22"/>
        </w:rPr>
      </w:pPr>
    </w:p>
    <w:p w14:paraId="6D4EA78A" w14:textId="175F2FAE" w:rsidR="001B72B3" w:rsidRPr="00633F04" w:rsidRDefault="00A701AE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Can you give a translation of “yoga citta vritti nirodhah” Bk 1v2</w:t>
      </w:r>
      <w:r w:rsidR="001B72B3" w:rsidRPr="00633F04">
        <w:rPr>
          <w:rFonts w:asciiTheme="majorHAnsi" w:hAnsiTheme="majorHAnsi" w:cs="Baskerville"/>
          <w:sz w:val="22"/>
        </w:rPr>
        <w:t>?</w:t>
      </w:r>
    </w:p>
    <w:p w14:paraId="7D7E45DA" w14:textId="77777777" w:rsidR="001B72B3" w:rsidRPr="00633F04" w:rsidRDefault="001B72B3" w:rsidP="001B72B3">
      <w:pPr>
        <w:pStyle w:val="ListParagraph"/>
        <w:rPr>
          <w:rFonts w:asciiTheme="majorHAnsi" w:hAnsiTheme="majorHAnsi" w:cs="Baskerville"/>
          <w:sz w:val="22"/>
        </w:rPr>
      </w:pPr>
    </w:p>
    <w:p w14:paraId="704AAB9C" w14:textId="77777777" w:rsidR="001B72B3" w:rsidRPr="00633F04" w:rsidRDefault="001B72B3" w:rsidP="001B72B3">
      <w:pPr>
        <w:pStyle w:val="ListParagraph"/>
        <w:rPr>
          <w:rFonts w:asciiTheme="majorHAnsi" w:hAnsiTheme="majorHAnsi" w:cs="Baskerville"/>
          <w:sz w:val="22"/>
        </w:rPr>
      </w:pPr>
    </w:p>
    <w:p w14:paraId="6F909ED7" w14:textId="1913B19A" w:rsidR="00334CB8" w:rsidRPr="00633F04" w:rsidRDefault="003D0327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Is the reflexive, desire/sense led aspect of the mind called the Buddhi or Manas?</w:t>
      </w:r>
    </w:p>
    <w:p w14:paraId="23912116" w14:textId="11AF0F0E" w:rsidR="003D0327" w:rsidRPr="00633F04" w:rsidRDefault="003D0327" w:rsidP="003D0327">
      <w:pPr>
        <w:pStyle w:val="ListParagraph"/>
        <w:rPr>
          <w:rFonts w:asciiTheme="majorHAnsi" w:hAnsiTheme="majorHAnsi" w:cs="Baskerville"/>
          <w:sz w:val="22"/>
        </w:rPr>
      </w:pPr>
    </w:p>
    <w:p w14:paraId="03E13932" w14:textId="77777777" w:rsidR="003D0327" w:rsidRPr="00633F04" w:rsidRDefault="003D0327" w:rsidP="003D0327">
      <w:pPr>
        <w:pStyle w:val="ListParagraph"/>
        <w:rPr>
          <w:rFonts w:asciiTheme="majorHAnsi" w:hAnsiTheme="majorHAnsi" w:cs="Baskerville"/>
          <w:sz w:val="22"/>
        </w:rPr>
      </w:pPr>
    </w:p>
    <w:p w14:paraId="7BA683C4" w14:textId="43BE1DF8" w:rsidR="001B72B3" w:rsidRPr="00633F04" w:rsidRDefault="00E15BD4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What does ‘vairagya’ mean?</w:t>
      </w:r>
    </w:p>
    <w:p w14:paraId="58C50BD7" w14:textId="31AAA3E9" w:rsidR="00E15BD4" w:rsidRPr="00633F04" w:rsidRDefault="00E15BD4" w:rsidP="00E15BD4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Freedom</w:t>
      </w:r>
    </w:p>
    <w:p w14:paraId="0F29A037" w14:textId="01040F47" w:rsidR="00E15BD4" w:rsidRPr="00633F04" w:rsidRDefault="00E15BD4" w:rsidP="00E15BD4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Detachment</w:t>
      </w:r>
    </w:p>
    <w:p w14:paraId="7A5EE500" w14:textId="71103352" w:rsidR="00E15BD4" w:rsidRPr="00633F04" w:rsidRDefault="00E15BD4" w:rsidP="00E15BD4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A</w:t>
      </w:r>
      <w:r w:rsidR="00B24733" w:rsidRPr="00633F04">
        <w:rPr>
          <w:rFonts w:asciiTheme="majorHAnsi" w:hAnsiTheme="majorHAnsi" w:cs="Baskerville"/>
          <w:sz w:val="22"/>
        </w:rPr>
        <w:t>bsor</w:t>
      </w:r>
      <w:r w:rsidRPr="00633F04">
        <w:rPr>
          <w:rFonts w:asciiTheme="majorHAnsi" w:hAnsiTheme="majorHAnsi" w:cs="Baskerville"/>
          <w:sz w:val="22"/>
        </w:rPr>
        <w:t>ption</w:t>
      </w:r>
    </w:p>
    <w:p w14:paraId="3E19FF66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46F44DDB" w14:textId="77777777" w:rsidR="001B72B3" w:rsidRPr="00633F04" w:rsidRDefault="001B72B3" w:rsidP="00B675D5">
      <w:pPr>
        <w:rPr>
          <w:rFonts w:asciiTheme="majorHAnsi" w:hAnsiTheme="majorHAnsi" w:cs="Baskerville"/>
          <w:sz w:val="22"/>
        </w:rPr>
      </w:pPr>
    </w:p>
    <w:p w14:paraId="7317E359" w14:textId="47B681D4" w:rsidR="00B675D5" w:rsidRPr="00633F04" w:rsidRDefault="00B675D5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In Book 1</w:t>
      </w:r>
      <w:r w:rsidR="00B24733" w:rsidRPr="00633F04">
        <w:rPr>
          <w:rFonts w:asciiTheme="majorHAnsi" w:hAnsiTheme="majorHAnsi" w:cs="Baskerville"/>
          <w:sz w:val="22"/>
        </w:rPr>
        <w:t xml:space="preserve"> </w:t>
      </w:r>
      <w:r w:rsidRPr="00633F04">
        <w:rPr>
          <w:rFonts w:asciiTheme="majorHAnsi" w:hAnsiTheme="majorHAnsi" w:cs="Baskerville"/>
          <w:sz w:val="22"/>
        </w:rPr>
        <w:t>we are told that if we practice certain things then the obstacles to growth can be removed,which of the following possibilties are given?</w:t>
      </w:r>
    </w:p>
    <w:p w14:paraId="4F0A72B6" w14:textId="456EF25D" w:rsidR="00B675D5" w:rsidRPr="00633F04" w:rsidRDefault="00B675D5" w:rsidP="00B675D5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Surrender to Ishwara</w:t>
      </w:r>
    </w:p>
    <w:p w14:paraId="255B9617" w14:textId="4C54BF3D" w:rsidR="001B72B3" w:rsidRPr="00633F04" w:rsidRDefault="00B675D5" w:rsidP="00B675D5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Repeatedly bringing the mind to a single focus</w:t>
      </w:r>
    </w:p>
    <w:p w14:paraId="71D03EA7" w14:textId="114A7941" w:rsidR="00B675D5" w:rsidRPr="00633F04" w:rsidRDefault="00B675D5" w:rsidP="00B675D5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Cultivating the qualities of the heart</w:t>
      </w:r>
    </w:p>
    <w:p w14:paraId="711A76DF" w14:textId="1F4F3510" w:rsidR="00B675D5" w:rsidRPr="00633F04" w:rsidRDefault="00B675D5" w:rsidP="00B675D5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Practicing breathing exercises</w:t>
      </w:r>
    </w:p>
    <w:p w14:paraId="359E2EEA" w14:textId="107A87C0" w:rsidR="00B24733" w:rsidRPr="00633F04" w:rsidRDefault="00B24733" w:rsidP="00B675D5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Experiencing the inner radiance which is free from sorrow</w:t>
      </w:r>
    </w:p>
    <w:p w14:paraId="1389C531" w14:textId="2E53FF73" w:rsidR="001B72B3" w:rsidRPr="00633F04" w:rsidRDefault="00B24733" w:rsidP="00AE2283">
      <w:pPr>
        <w:pStyle w:val="ListParagraph"/>
        <w:numPr>
          <w:ilvl w:val="1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Witnessing the process of dreaming or dreamless sleep</w:t>
      </w:r>
    </w:p>
    <w:p w14:paraId="30DA276A" w14:textId="77777777" w:rsidR="002C1611" w:rsidRPr="00633F04" w:rsidRDefault="002C1611" w:rsidP="002C1611">
      <w:pPr>
        <w:pStyle w:val="ListParagraph"/>
        <w:rPr>
          <w:rFonts w:asciiTheme="majorHAnsi" w:hAnsiTheme="majorHAnsi" w:cs="Baskerville"/>
          <w:sz w:val="22"/>
        </w:rPr>
      </w:pPr>
    </w:p>
    <w:p w14:paraId="275E9BAE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7387227F" w14:textId="4C2A190E" w:rsidR="001B72B3" w:rsidRPr="00633F04" w:rsidRDefault="00AE2283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Are t</w:t>
      </w:r>
      <w:r w:rsidR="002C1611" w:rsidRPr="00633F04">
        <w:rPr>
          <w:rFonts w:asciiTheme="majorHAnsi" w:hAnsiTheme="majorHAnsi" w:cs="Baskerville"/>
          <w:sz w:val="22"/>
        </w:rPr>
        <w:t>he latent impressions within our subconscious, creating our conditioning</w:t>
      </w:r>
      <w:r w:rsidR="006339C7" w:rsidRPr="00633F04">
        <w:rPr>
          <w:rFonts w:asciiTheme="majorHAnsi" w:hAnsiTheme="majorHAnsi" w:cs="Baskerville"/>
          <w:sz w:val="22"/>
        </w:rPr>
        <w:t>,</w:t>
      </w:r>
      <w:r w:rsidR="002C1611" w:rsidRPr="00633F04">
        <w:rPr>
          <w:rFonts w:asciiTheme="majorHAnsi" w:hAnsiTheme="majorHAnsi" w:cs="Baskerville"/>
          <w:sz w:val="22"/>
        </w:rPr>
        <w:t xml:space="preserve"> known as the samsaras or samskaras?</w:t>
      </w:r>
    </w:p>
    <w:p w14:paraId="0D403F71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74CE9A94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350D1960" w14:textId="3149128B" w:rsidR="001B72B3" w:rsidRPr="00633F04" w:rsidRDefault="00257D9D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 xml:space="preserve">We are told </w:t>
      </w:r>
      <w:r w:rsidR="002C1611" w:rsidRPr="00633F04">
        <w:rPr>
          <w:rFonts w:asciiTheme="majorHAnsi" w:hAnsiTheme="majorHAnsi" w:cs="Baskerville"/>
          <w:sz w:val="22"/>
        </w:rPr>
        <w:t>Kriya Yoga helps us to create a settled mind and weakens duhkha</w:t>
      </w:r>
      <w:r w:rsidRPr="00633F04">
        <w:rPr>
          <w:rFonts w:asciiTheme="majorHAnsi" w:hAnsiTheme="majorHAnsi" w:cs="Baskerville"/>
          <w:sz w:val="22"/>
        </w:rPr>
        <w:t xml:space="preserve"> </w:t>
      </w:r>
      <w:r w:rsidR="006339C7" w:rsidRPr="00633F04">
        <w:rPr>
          <w:rFonts w:asciiTheme="majorHAnsi" w:hAnsiTheme="majorHAnsi" w:cs="Baskerville"/>
          <w:sz w:val="22"/>
        </w:rPr>
        <w:t>(</w:t>
      </w:r>
      <w:r w:rsidRPr="00633F04">
        <w:rPr>
          <w:rFonts w:asciiTheme="majorHAnsi" w:hAnsiTheme="majorHAnsi" w:cs="Baskerville"/>
          <w:sz w:val="22"/>
        </w:rPr>
        <w:t>i.e. discomfort or suffering</w:t>
      </w:r>
      <w:r w:rsidR="006339C7" w:rsidRPr="00633F04">
        <w:rPr>
          <w:rFonts w:asciiTheme="majorHAnsi" w:hAnsiTheme="majorHAnsi" w:cs="Baskerville"/>
          <w:sz w:val="22"/>
        </w:rPr>
        <w:t>)</w:t>
      </w:r>
      <w:r w:rsidRPr="00633F04">
        <w:rPr>
          <w:rFonts w:asciiTheme="majorHAnsi" w:hAnsiTheme="majorHAnsi" w:cs="Baskerville"/>
          <w:sz w:val="22"/>
        </w:rPr>
        <w:t>.Can you g</w:t>
      </w:r>
      <w:r w:rsidR="002C1611" w:rsidRPr="00633F04">
        <w:rPr>
          <w:rFonts w:asciiTheme="majorHAnsi" w:hAnsiTheme="majorHAnsi" w:cs="Baskerville"/>
          <w:sz w:val="22"/>
        </w:rPr>
        <w:t xml:space="preserve">ive a one word translation for the three elements of </w:t>
      </w:r>
      <w:r w:rsidRPr="00633F04">
        <w:rPr>
          <w:rFonts w:asciiTheme="majorHAnsi" w:hAnsiTheme="majorHAnsi" w:cs="Baskerville"/>
          <w:sz w:val="22"/>
        </w:rPr>
        <w:t>K</w:t>
      </w:r>
      <w:r w:rsidR="002C1611" w:rsidRPr="00633F04">
        <w:rPr>
          <w:rFonts w:asciiTheme="majorHAnsi" w:hAnsiTheme="majorHAnsi" w:cs="Baskerville"/>
          <w:sz w:val="22"/>
        </w:rPr>
        <w:t>riya Yoga i.e. Tapas, Svadhyaya, Isvara Pranidhana?</w:t>
      </w:r>
    </w:p>
    <w:p w14:paraId="4F2CFF11" w14:textId="77777777" w:rsidR="00AE2283" w:rsidRPr="00633F04" w:rsidRDefault="00AE2283" w:rsidP="00AE2283">
      <w:pPr>
        <w:pStyle w:val="ListParagraph"/>
        <w:rPr>
          <w:rFonts w:asciiTheme="majorHAnsi" w:hAnsiTheme="majorHAnsi" w:cs="Baskerville"/>
          <w:sz w:val="22"/>
        </w:rPr>
      </w:pPr>
    </w:p>
    <w:p w14:paraId="6A478F63" w14:textId="77777777" w:rsidR="00AE2283" w:rsidRPr="00633F04" w:rsidRDefault="00AE2283" w:rsidP="00AE2283">
      <w:pPr>
        <w:pStyle w:val="ListParagraph"/>
        <w:rPr>
          <w:rFonts w:asciiTheme="majorHAnsi" w:hAnsiTheme="majorHAnsi" w:cs="Baskerville"/>
          <w:sz w:val="22"/>
        </w:rPr>
      </w:pPr>
    </w:p>
    <w:p w14:paraId="449A0020" w14:textId="1C5C53F8" w:rsidR="00AE2283" w:rsidRPr="00633F04" w:rsidRDefault="00AE2283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="Calibri" w:hAnsi="Calibri"/>
          <w:sz w:val="22"/>
          <w:szCs w:val="22"/>
        </w:rPr>
        <w:t>Book 2 v15 we read “To one of discrimination, everything is painful indeed, due to its consequences: the anxiety and fear over losing what is gained; the resulting impressions left in the mind to create renewed cravings; and the constant conflict among the three gunas, which control the mind.” Which three significant concepts are introduced here?</w:t>
      </w:r>
    </w:p>
    <w:p w14:paraId="52934A38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65DB737D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2EEA77F9" w14:textId="01B6AB59" w:rsidR="001B72B3" w:rsidRPr="00633F04" w:rsidRDefault="004F685C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 xml:space="preserve">Of the </w:t>
      </w:r>
      <w:r w:rsidR="00AE2283" w:rsidRPr="00633F04">
        <w:rPr>
          <w:rFonts w:asciiTheme="majorHAnsi" w:hAnsiTheme="majorHAnsi" w:cs="Baskerville"/>
          <w:sz w:val="22"/>
        </w:rPr>
        <w:t>five</w:t>
      </w:r>
      <w:r w:rsidRPr="00633F04">
        <w:rPr>
          <w:rFonts w:asciiTheme="majorHAnsi" w:hAnsiTheme="majorHAnsi" w:cs="Baskerville"/>
          <w:sz w:val="22"/>
        </w:rPr>
        <w:t xml:space="preserve"> Kleshas, the </w:t>
      </w:r>
      <w:r w:rsidR="00AE2283" w:rsidRPr="00633F04">
        <w:rPr>
          <w:rFonts w:asciiTheme="majorHAnsi" w:hAnsiTheme="majorHAnsi" w:cs="Baskerville"/>
          <w:sz w:val="22"/>
        </w:rPr>
        <w:t xml:space="preserve">afflictions or </w:t>
      </w:r>
      <w:r w:rsidRPr="00633F04">
        <w:rPr>
          <w:rFonts w:asciiTheme="majorHAnsi" w:hAnsiTheme="majorHAnsi" w:cs="Baskerville"/>
          <w:sz w:val="22"/>
        </w:rPr>
        <w:t>causes of suffering</w:t>
      </w:r>
      <w:r w:rsidR="00DA6BAC" w:rsidRPr="00633F04">
        <w:rPr>
          <w:rFonts w:asciiTheme="majorHAnsi" w:hAnsiTheme="majorHAnsi" w:cs="Baskerville"/>
          <w:sz w:val="22"/>
        </w:rPr>
        <w:t>,</w:t>
      </w:r>
      <w:r w:rsidRPr="00633F04">
        <w:rPr>
          <w:rFonts w:asciiTheme="majorHAnsi" w:hAnsiTheme="majorHAnsi" w:cs="Baskerville"/>
          <w:sz w:val="22"/>
        </w:rPr>
        <w:t xml:space="preserve"> which one is the most significant klesha, </w:t>
      </w:r>
      <w:r w:rsidR="00D91412" w:rsidRPr="00633F04">
        <w:rPr>
          <w:rFonts w:asciiTheme="majorHAnsi" w:hAnsiTheme="majorHAnsi" w:cs="Baskerville"/>
          <w:sz w:val="22"/>
        </w:rPr>
        <w:t>underpining</w:t>
      </w:r>
      <w:r w:rsidRPr="00633F04">
        <w:rPr>
          <w:rFonts w:asciiTheme="majorHAnsi" w:hAnsiTheme="majorHAnsi" w:cs="Baskerville"/>
          <w:sz w:val="22"/>
        </w:rPr>
        <w:t xml:space="preserve"> the others?</w:t>
      </w:r>
    </w:p>
    <w:p w14:paraId="74096512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75418558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298CD0AB" w14:textId="76B51E4C" w:rsidR="00257D9D" w:rsidRPr="00633F04" w:rsidRDefault="00257D9D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lastRenderedPageBreak/>
        <w:t xml:space="preserve">Can you name </w:t>
      </w:r>
      <w:r w:rsidR="006339C7" w:rsidRPr="00633F04">
        <w:rPr>
          <w:rFonts w:asciiTheme="majorHAnsi" w:hAnsiTheme="majorHAnsi" w:cs="Baskerville"/>
          <w:sz w:val="22"/>
        </w:rPr>
        <w:t>one</w:t>
      </w:r>
      <w:r w:rsidRPr="00633F04">
        <w:rPr>
          <w:rFonts w:asciiTheme="majorHAnsi" w:hAnsiTheme="majorHAnsi" w:cs="Baskerville"/>
          <w:sz w:val="22"/>
        </w:rPr>
        <w:t xml:space="preserve"> of the nine Antarayah &amp; Vikshepa</w:t>
      </w:r>
      <w:r w:rsidR="006339C7" w:rsidRPr="00633F04">
        <w:rPr>
          <w:rFonts w:asciiTheme="majorHAnsi" w:hAnsiTheme="majorHAnsi" w:cs="Baskerville"/>
          <w:sz w:val="22"/>
        </w:rPr>
        <w:t>,</w:t>
      </w:r>
      <w:r w:rsidRPr="00633F04">
        <w:rPr>
          <w:rFonts w:asciiTheme="majorHAnsi" w:hAnsiTheme="majorHAnsi" w:cs="Baskerville"/>
          <w:sz w:val="22"/>
        </w:rPr>
        <w:t xml:space="preserve">i.e. the obstacles &amp; distractions </w:t>
      </w:r>
      <w:r w:rsidR="006339C7" w:rsidRPr="00633F04">
        <w:rPr>
          <w:rFonts w:asciiTheme="majorHAnsi" w:hAnsiTheme="majorHAnsi" w:cs="Baskerville"/>
          <w:sz w:val="22"/>
        </w:rPr>
        <w:t>to yoga?</w:t>
      </w:r>
    </w:p>
    <w:p w14:paraId="7BD62D8E" w14:textId="77777777" w:rsidR="006339C7" w:rsidRPr="00633F04" w:rsidRDefault="006339C7" w:rsidP="006339C7">
      <w:pPr>
        <w:pStyle w:val="ListParagraph"/>
        <w:rPr>
          <w:rFonts w:asciiTheme="majorHAnsi" w:hAnsiTheme="majorHAnsi" w:cs="Baskerville"/>
          <w:sz w:val="22"/>
        </w:rPr>
      </w:pPr>
    </w:p>
    <w:p w14:paraId="1169F17F" w14:textId="77777777" w:rsidR="006339C7" w:rsidRPr="00633F04" w:rsidRDefault="006339C7" w:rsidP="006339C7">
      <w:pPr>
        <w:pStyle w:val="ListParagraph"/>
        <w:rPr>
          <w:rFonts w:asciiTheme="majorHAnsi" w:hAnsiTheme="majorHAnsi" w:cs="Baskerville"/>
          <w:sz w:val="22"/>
        </w:rPr>
      </w:pPr>
    </w:p>
    <w:p w14:paraId="6DA57987" w14:textId="4CA6796B" w:rsidR="001B72B3" w:rsidRPr="00633F04" w:rsidRDefault="00D91412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Can the gross</w:t>
      </w:r>
      <w:r w:rsidR="00DA6BAC" w:rsidRPr="00633F04">
        <w:rPr>
          <w:rFonts w:asciiTheme="majorHAnsi" w:hAnsiTheme="majorHAnsi" w:cs="Baskerville"/>
          <w:sz w:val="22"/>
        </w:rPr>
        <w:t xml:space="preserve"> </w:t>
      </w:r>
      <w:r w:rsidR="00257D9D" w:rsidRPr="00633F04">
        <w:rPr>
          <w:rFonts w:asciiTheme="majorHAnsi" w:hAnsiTheme="majorHAnsi" w:cs="Baskerville"/>
          <w:sz w:val="22"/>
        </w:rPr>
        <w:t xml:space="preserve">(active) </w:t>
      </w:r>
      <w:r w:rsidRPr="00633F04">
        <w:rPr>
          <w:rFonts w:asciiTheme="majorHAnsi" w:hAnsiTheme="majorHAnsi" w:cs="Baskerville"/>
          <w:sz w:val="22"/>
        </w:rPr>
        <w:t>or subtle effects of suffering be discarded by meditation?</w:t>
      </w:r>
    </w:p>
    <w:p w14:paraId="003413ED" w14:textId="77777777" w:rsidR="001B72B3" w:rsidRPr="00633F04" w:rsidRDefault="001B72B3" w:rsidP="006339C7">
      <w:pPr>
        <w:rPr>
          <w:rFonts w:asciiTheme="majorHAnsi" w:hAnsiTheme="majorHAnsi" w:cs="Baskerville"/>
          <w:sz w:val="22"/>
        </w:rPr>
      </w:pPr>
    </w:p>
    <w:p w14:paraId="15AF411A" w14:textId="77777777" w:rsidR="001B72B3" w:rsidRPr="00633F04" w:rsidRDefault="001B72B3" w:rsidP="00D91412">
      <w:pPr>
        <w:rPr>
          <w:rFonts w:asciiTheme="majorHAnsi" w:hAnsiTheme="majorHAnsi" w:cs="Baskerville"/>
          <w:sz w:val="22"/>
        </w:rPr>
      </w:pPr>
    </w:p>
    <w:p w14:paraId="7F613AF0" w14:textId="1294C2BC" w:rsidR="001B72B3" w:rsidRPr="00633F04" w:rsidRDefault="00D2440D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Are the Yamas and Niyamas to be applied universally or are they dependant upon time, place, birth and circumstance?</w:t>
      </w:r>
    </w:p>
    <w:p w14:paraId="501F07BE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5178D5EB" w14:textId="77777777" w:rsidR="001B72B3" w:rsidRPr="00633F04" w:rsidRDefault="001B72B3" w:rsidP="001B72B3">
      <w:pPr>
        <w:rPr>
          <w:rFonts w:asciiTheme="majorHAnsi" w:hAnsiTheme="majorHAnsi" w:cs="Baskerville"/>
          <w:sz w:val="22"/>
        </w:rPr>
      </w:pPr>
    </w:p>
    <w:p w14:paraId="23B386AB" w14:textId="2A976F29" w:rsidR="001B72B3" w:rsidRPr="00633F04" w:rsidRDefault="006339C7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According to Pratkipaksha Bhavana, w</w:t>
      </w:r>
      <w:r w:rsidR="001B72B3" w:rsidRPr="00633F04">
        <w:rPr>
          <w:rFonts w:asciiTheme="majorHAnsi" w:hAnsiTheme="majorHAnsi" w:cs="Baskerville"/>
          <w:sz w:val="22"/>
        </w:rPr>
        <w:t xml:space="preserve">hat </w:t>
      </w:r>
      <w:r w:rsidR="00D2440D" w:rsidRPr="00633F04">
        <w:rPr>
          <w:rFonts w:asciiTheme="majorHAnsi" w:hAnsiTheme="majorHAnsi" w:cs="Baskerville"/>
          <w:sz w:val="22"/>
        </w:rPr>
        <w:t xml:space="preserve">is the advice </w:t>
      </w:r>
      <w:r w:rsidR="006016F9" w:rsidRPr="00633F04">
        <w:rPr>
          <w:rFonts w:asciiTheme="majorHAnsi" w:hAnsiTheme="majorHAnsi" w:cs="Baskerville"/>
          <w:sz w:val="22"/>
        </w:rPr>
        <w:t>when we experience negative feelings?</w:t>
      </w:r>
    </w:p>
    <w:p w14:paraId="786D3E02" w14:textId="77777777" w:rsidR="004B4A28" w:rsidRPr="00633F04" w:rsidRDefault="004B4A28" w:rsidP="00496474">
      <w:pPr>
        <w:rPr>
          <w:rFonts w:asciiTheme="majorHAnsi" w:hAnsiTheme="majorHAnsi" w:cs="Baskerville"/>
          <w:sz w:val="22"/>
        </w:rPr>
      </w:pPr>
    </w:p>
    <w:p w14:paraId="1D6285E2" w14:textId="77777777" w:rsidR="006016F9" w:rsidRPr="00633F04" w:rsidRDefault="006016F9" w:rsidP="006339C7">
      <w:pPr>
        <w:rPr>
          <w:rFonts w:asciiTheme="majorHAnsi" w:hAnsiTheme="majorHAnsi" w:cs="Baskerville"/>
          <w:sz w:val="22"/>
        </w:rPr>
      </w:pPr>
    </w:p>
    <w:p w14:paraId="139F6C3A" w14:textId="1DDFADB2" w:rsidR="006016F9" w:rsidRPr="00633F04" w:rsidRDefault="006016F9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 xml:space="preserve">Which </w:t>
      </w:r>
      <w:r w:rsidR="00257D9D" w:rsidRPr="00633F04">
        <w:rPr>
          <w:rFonts w:asciiTheme="majorHAnsi" w:hAnsiTheme="majorHAnsi" w:cs="Baskerville"/>
          <w:sz w:val="22"/>
        </w:rPr>
        <w:t xml:space="preserve">initial </w:t>
      </w:r>
      <w:r w:rsidRPr="00633F04">
        <w:rPr>
          <w:rFonts w:asciiTheme="majorHAnsi" w:hAnsiTheme="majorHAnsi" w:cs="Baskerville"/>
          <w:sz w:val="22"/>
        </w:rPr>
        <w:t xml:space="preserve">five limbs </w:t>
      </w:r>
      <w:r w:rsidR="00570495" w:rsidRPr="00633F04">
        <w:rPr>
          <w:rFonts w:asciiTheme="majorHAnsi" w:hAnsiTheme="majorHAnsi" w:cs="Baskerville"/>
          <w:sz w:val="22"/>
        </w:rPr>
        <w:t>are covered in book 2?</w:t>
      </w:r>
    </w:p>
    <w:p w14:paraId="291734CC" w14:textId="7A51333F" w:rsidR="006339C7" w:rsidRPr="00633F04" w:rsidRDefault="006339C7" w:rsidP="006339C7">
      <w:pPr>
        <w:pStyle w:val="ListParagraph"/>
        <w:rPr>
          <w:rFonts w:asciiTheme="majorHAnsi" w:hAnsiTheme="majorHAnsi" w:cs="Baskerville"/>
          <w:sz w:val="22"/>
        </w:rPr>
      </w:pPr>
    </w:p>
    <w:p w14:paraId="1828007C" w14:textId="77777777" w:rsidR="006339C7" w:rsidRPr="00633F04" w:rsidRDefault="006339C7" w:rsidP="006339C7">
      <w:pPr>
        <w:pStyle w:val="ListParagraph"/>
        <w:rPr>
          <w:rFonts w:asciiTheme="majorHAnsi" w:hAnsiTheme="majorHAnsi" w:cs="Baskerville"/>
          <w:sz w:val="22"/>
        </w:rPr>
      </w:pPr>
    </w:p>
    <w:p w14:paraId="7653A3FD" w14:textId="538D2450" w:rsidR="006339C7" w:rsidRPr="00633F04" w:rsidRDefault="006339C7" w:rsidP="001B72B3">
      <w:pPr>
        <w:pStyle w:val="ListParagraph"/>
        <w:numPr>
          <w:ilvl w:val="0"/>
          <w:numId w:val="1"/>
        </w:numPr>
        <w:rPr>
          <w:rFonts w:asciiTheme="majorHAnsi" w:hAnsiTheme="majorHAnsi" w:cs="Baskerville"/>
          <w:sz w:val="22"/>
        </w:rPr>
      </w:pPr>
      <w:r w:rsidRPr="00633F04">
        <w:rPr>
          <w:rFonts w:asciiTheme="majorHAnsi" w:hAnsiTheme="majorHAnsi" w:cs="Baskerville"/>
          <w:sz w:val="22"/>
        </w:rPr>
        <w:t>Which is the pivotal limb where we move from the outer to inner limbs?</w:t>
      </w:r>
    </w:p>
    <w:p w14:paraId="0CA20A7F" w14:textId="1D3201D1" w:rsidR="00B259CE" w:rsidRPr="00633F04" w:rsidRDefault="00B259CE" w:rsidP="00B259CE">
      <w:pPr>
        <w:rPr>
          <w:rFonts w:asciiTheme="majorHAnsi" w:hAnsiTheme="majorHAnsi" w:cs="Baskerville"/>
          <w:sz w:val="22"/>
        </w:rPr>
      </w:pPr>
    </w:p>
    <w:p w14:paraId="02EF71FB" w14:textId="77777777" w:rsidR="00B259CE" w:rsidRPr="00633F04" w:rsidRDefault="00B259CE" w:rsidP="00B259CE">
      <w:pPr>
        <w:rPr>
          <w:rFonts w:asciiTheme="majorHAnsi" w:hAnsiTheme="majorHAnsi" w:cs="Baskerville"/>
          <w:sz w:val="22"/>
        </w:rPr>
      </w:pPr>
    </w:p>
    <w:p w14:paraId="3519F3B7" w14:textId="3B2CB958" w:rsidR="00B259CE" w:rsidRPr="00633F04" w:rsidRDefault="00570495" w:rsidP="00B259CE">
      <w:pPr>
        <w:rPr>
          <w:rFonts w:asciiTheme="majorHAnsi" w:hAnsiTheme="majorHAnsi" w:cs="Baskerville"/>
          <w:b/>
          <w:color w:val="4F81BD" w:themeColor="accent1"/>
          <w:sz w:val="28"/>
          <w:szCs w:val="28"/>
        </w:rPr>
      </w:pPr>
      <w:r w:rsidRPr="00633F04">
        <w:rPr>
          <w:rFonts w:asciiTheme="majorHAnsi" w:hAnsiTheme="majorHAnsi" w:cs="Baskerville"/>
          <w:b/>
          <w:color w:val="4F81BD" w:themeColor="accent1"/>
          <w:sz w:val="28"/>
          <w:szCs w:val="28"/>
        </w:rPr>
        <w:t>Books Three &amp; Four</w:t>
      </w:r>
    </w:p>
    <w:p w14:paraId="410A174D" w14:textId="77777777" w:rsidR="00570495" w:rsidRPr="00633F04" w:rsidRDefault="00570495" w:rsidP="00B259CE">
      <w:pPr>
        <w:rPr>
          <w:rFonts w:asciiTheme="majorHAnsi" w:hAnsiTheme="majorHAnsi" w:cs="Baskerville"/>
          <w:b/>
          <w:color w:val="4F81BD" w:themeColor="accent1"/>
          <w:sz w:val="28"/>
          <w:szCs w:val="28"/>
        </w:rPr>
      </w:pPr>
    </w:p>
    <w:p w14:paraId="12C8F9F1" w14:textId="22C540DC" w:rsidR="00B259CE" w:rsidRPr="00633F04" w:rsidRDefault="00775ADB" w:rsidP="00775ADB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 xml:space="preserve">What is the </w:t>
      </w:r>
      <w:r w:rsidR="00255F34" w:rsidRPr="00633F04">
        <w:rPr>
          <w:rFonts w:asciiTheme="majorHAnsi" w:hAnsiTheme="majorHAnsi" w:cs="Papyrus"/>
          <w:sz w:val="22"/>
          <w:szCs w:val="22"/>
        </w:rPr>
        <w:t>difference between</w:t>
      </w:r>
      <w:r w:rsidRPr="00633F04">
        <w:rPr>
          <w:rFonts w:asciiTheme="majorHAnsi" w:hAnsiTheme="majorHAnsi" w:cs="Papyrus"/>
          <w:sz w:val="22"/>
          <w:szCs w:val="22"/>
        </w:rPr>
        <w:t xml:space="preserve"> dharana, dhyana and samadhi?</w:t>
      </w:r>
      <w:r w:rsidR="00334CB8" w:rsidRPr="00633F04">
        <w:rPr>
          <w:rFonts w:asciiTheme="majorHAnsi" w:hAnsiTheme="majorHAnsi" w:cs="Papyrus"/>
          <w:sz w:val="22"/>
          <w:szCs w:val="22"/>
        </w:rPr>
        <w:t xml:space="preserve"> And what is the name for the continous flow between the three</w:t>
      </w:r>
      <w:r w:rsidR="003D0327" w:rsidRPr="00633F04">
        <w:rPr>
          <w:rFonts w:asciiTheme="majorHAnsi" w:hAnsiTheme="majorHAnsi" w:cs="Papyrus"/>
          <w:sz w:val="22"/>
          <w:szCs w:val="22"/>
        </w:rPr>
        <w:t xml:space="preserve"> states</w:t>
      </w:r>
      <w:r w:rsidR="00334CB8" w:rsidRPr="00633F04">
        <w:rPr>
          <w:rFonts w:asciiTheme="majorHAnsi" w:hAnsiTheme="majorHAnsi" w:cs="Papyrus"/>
          <w:sz w:val="22"/>
          <w:szCs w:val="22"/>
        </w:rPr>
        <w:t>?</w:t>
      </w:r>
    </w:p>
    <w:p w14:paraId="2D380FB4" w14:textId="77777777" w:rsidR="00775ADB" w:rsidRPr="00633F04" w:rsidRDefault="00775ADB" w:rsidP="00775ADB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43294C05" w14:textId="77777777" w:rsidR="00B259CE" w:rsidRPr="00633F04" w:rsidRDefault="00B259CE" w:rsidP="00B259CE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225641DF" w14:textId="6BF0ADAE" w:rsidR="00B259CE" w:rsidRPr="00633F04" w:rsidRDefault="00775ADB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 xml:space="preserve">There are many siddhis </w:t>
      </w:r>
      <w:r w:rsidR="003D0327" w:rsidRPr="00633F04">
        <w:rPr>
          <w:rFonts w:asciiTheme="majorHAnsi" w:hAnsiTheme="majorHAnsi" w:cs="Papyrus"/>
          <w:sz w:val="22"/>
          <w:szCs w:val="22"/>
        </w:rPr>
        <w:t>described</w:t>
      </w:r>
      <w:r w:rsidRPr="00633F04">
        <w:rPr>
          <w:rFonts w:asciiTheme="majorHAnsi" w:hAnsiTheme="majorHAnsi" w:cs="Papyrus"/>
          <w:sz w:val="22"/>
          <w:szCs w:val="22"/>
        </w:rPr>
        <w:t xml:space="preserve"> in book 3, why can these become problematic?</w:t>
      </w:r>
    </w:p>
    <w:p w14:paraId="6229CA9F" w14:textId="77777777" w:rsidR="00B259CE" w:rsidRPr="00633F04" w:rsidRDefault="00B259CE" w:rsidP="00B259CE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540E2DE1" w14:textId="77777777" w:rsidR="00B259CE" w:rsidRPr="00633F04" w:rsidRDefault="00B259CE" w:rsidP="00B259CE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784F21F4" w14:textId="1AD62A3D" w:rsidR="00B259CE" w:rsidRPr="00633F04" w:rsidRDefault="00775ADB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 xml:space="preserve">Are the siddhis considered to be magical or miraculous, or simply </w:t>
      </w:r>
      <w:r w:rsidR="00A13B47" w:rsidRPr="00633F04">
        <w:rPr>
          <w:rFonts w:asciiTheme="majorHAnsi" w:hAnsiTheme="majorHAnsi" w:cs="Papyrus"/>
          <w:sz w:val="22"/>
          <w:szCs w:val="22"/>
        </w:rPr>
        <w:t>natural developments inherent within our own potential?</w:t>
      </w:r>
    </w:p>
    <w:p w14:paraId="1DB6052B" w14:textId="77777777" w:rsidR="00F539F8" w:rsidRPr="00633F04" w:rsidRDefault="00F539F8" w:rsidP="00F539F8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6AF10ADA" w14:textId="77777777" w:rsidR="00F539F8" w:rsidRPr="00633F04" w:rsidRDefault="00F539F8" w:rsidP="00F539F8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187D65C5" w14:textId="153DB791" w:rsidR="00F539F8" w:rsidRPr="00633F04" w:rsidRDefault="00F539F8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 xml:space="preserve">We are told the siddhis or perfections can be present at birth or can be developed by herbs, mantras and by purification; what is </w:t>
      </w:r>
      <w:r w:rsidR="00255F34" w:rsidRPr="00633F04">
        <w:rPr>
          <w:rFonts w:asciiTheme="majorHAnsi" w:hAnsiTheme="majorHAnsi" w:cs="Papyrus"/>
          <w:sz w:val="22"/>
          <w:szCs w:val="22"/>
        </w:rPr>
        <w:t>another</w:t>
      </w:r>
      <w:r w:rsidRPr="00633F04">
        <w:rPr>
          <w:rFonts w:asciiTheme="majorHAnsi" w:hAnsiTheme="majorHAnsi" w:cs="Papyrus"/>
          <w:sz w:val="22"/>
          <w:szCs w:val="22"/>
        </w:rPr>
        <w:t xml:space="preserve"> possibilibity?</w:t>
      </w:r>
    </w:p>
    <w:p w14:paraId="20CE704F" w14:textId="77777777" w:rsidR="00F539F8" w:rsidRPr="00633F04" w:rsidRDefault="00F539F8" w:rsidP="00F539F8">
      <w:pPr>
        <w:ind w:left="360"/>
        <w:rPr>
          <w:rFonts w:asciiTheme="majorHAnsi" w:hAnsiTheme="majorHAnsi" w:cs="Papyrus"/>
          <w:sz w:val="22"/>
          <w:szCs w:val="22"/>
        </w:rPr>
      </w:pPr>
    </w:p>
    <w:p w14:paraId="15A4F3B0" w14:textId="77777777" w:rsidR="00F539F8" w:rsidRPr="00633F04" w:rsidRDefault="00F539F8" w:rsidP="00F539F8">
      <w:pPr>
        <w:ind w:left="360"/>
        <w:rPr>
          <w:rFonts w:asciiTheme="majorHAnsi" w:hAnsiTheme="majorHAnsi" w:cs="Papyrus"/>
          <w:sz w:val="22"/>
          <w:szCs w:val="22"/>
        </w:rPr>
      </w:pPr>
    </w:p>
    <w:p w14:paraId="7A2CB952" w14:textId="7AAF40BC" w:rsidR="00F539F8" w:rsidRPr="00633F04" w:rsidRDefault="00F539F8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>What might it mean when in book 4 verse 7 it says “The actions of an enlightened being are neither black or white, but those of others are threefold?</w:t>
      </w:r>
    </w:p>
    <w:p w14:paraId="5C9C4BC1" w14:textId="0B43DDE1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45A3C958" w14:textId="77777777" w:rsidR="003D0327" w:rsidRPr="00633F04" w:rsidRDefault="003D0327" w:rsidP="00F539F8">
      <w:pPr>
        <w:rPr>
          <w:rFonts w:asciiTheme="majorHAnsi" w:hAnsiTheme="majorHAnsi" w:cs="Papyrus"/>
          <w:sz w:val="22"/>
          <w:szCs w:val="22"/>
        </w:rPr>
      </w:pPr>
    </w:p>
    <w:p w14:paraId="73131D87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6D3C2249" w14:textId="16DC5192" w:rsidR="00F539F8" w:rsidRPr="00633F04" w:rsidRDefault="00F539F8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 xml:space="preserve">What is </w:t>
      </w:r>
      <w:r w:rsidR="006339C7" w:rsidRPr="00633F04">
        <w:rPr>
          <w:rFonts w:asciiTheme="majorHAnsi" w:hAnsiTheme="majorHAnsi" w:cs="Papyrus"/>
          <w:sz w:val="22"/>
          <w:szCs w:val="22"/>
        </w:rPr>
        <w:t>the name of</w:t>
      </w:r>
      <w:r w:rsidRPr="00633F04">
        <w:rPr>
          <w:rFonts w:asciiTheme="majorHAnsi" w:hAnsiTheme="majorHAnsi" w:cs="Papyrus"/>
          <w:sz w:val="22"/>
          <w:szCs w:val="22"/>
        </w:rPr>
        <w:t xml:space="preserve"> the cycle of cause and effect which is perpetuated by kama (desire)?</w:t>
      </w:r>
    </w:p>
    <w:p w14:paraId="26114B83" w14:textId="77777777" w:rsidR="001E4739" w:rsidRPr="00633F04" w:rsidRDefault="001E4739" w:rsidP="001E4739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008AB21E" w14:textId="77777777" w:rsidR="001E4739" w:rsidRPr="00633F04" w:rsidRDefault="001E4739" w:rsidP="001E4739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63DFCDFC" w14:textId="77777777" w:rsidR="001E4739" w:rsidRPr="00633F04" w:rsidRDefault="001E4739" w:rsidP="001E4739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3C9805AE" w14:textId="0E9B3ADF" w:rsidR="00F539F8" w:rsidRPr="00633F04" w:rsidRDefault="001E4739" w:rsidP="00B259CE">
      <w:pPr>
        <w:pStyle w:val="ListParagraph"/>
        <w:numPr>
          <w:ilvl w:val="0"/>
          <w:numId w:val="2"/>
        </w:numPr>
        <w:rPr>
          <w:rFonts w:asciiTheme="majorHAnsi" w:hAnsiTheme="majorHAnsi" w:cs="Papyrus"/>
          <w:sz w:val="22"/>
          <w:szCs w:val="22"/>
        </w:rPr>
      </w:pPr>
      <w:r w:rsidRPr="00633F04">
        <w:rPr>
          <w:rFonts w:asciiTheme="majorHAnsi" w:hAnsiTheme="majorHAnsi" w:cs="Papyrus"/>
          <w:sz w:val="22"/>
          <w:szCs w:val="22"/>
        </w:rPr>
        <w:t>Is it true to say that it is only through the experience of Dharma Megha Samadhi, the State of Unclouded Truth, that the causes of suffering are destroyed?</w:t>
      </w:r>
    </w:p>
    <w:p w14:paraId="7BDD7940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08BFAE8D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1E8DCF4B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469C437F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73D62A96" w14:textId="77777777" w:rsidR="00F539F8" w:rsidRPr="00633F04" w:rsidRDefault="00F539F8" w:rsidP="00F539F8">
      <w:pPr>
        <w:rPr>
          <w:rFonts w:asciiTheme="majorHAnsi" w:hAnsiTheme="majorHAnsi" w:cs="Papyrus"/>
          <w:sz w:val="22"/>
          <w:szCs w:val="22"/>
        </w:rPr>
      </w:pPr>
    </w:p>
    <w:p w14:paraId="0ED698F0" w14:textId="77777777" w:rsidR="00B259CE" w:rsidRPr="00633F04" w:rsidRDefault="00B259CE" w:rsidP="00B259CE">
      <w:pPr>
        <w:rPr>
          <w:rFonts w:asciiTheme="majorHAnsi" w:hAnsiTheme="majorHAnsi" w:cs="Papyrus"/>
          <w:sz w:val="22"/>
          <w:szCs w:val="22"/>
        </w:rPr>
      </w:pPr>
    </w:p>
    <w:p w14:paraId="59B5D613" w14:textId="77777777" w:rsidR="00B259CE" w:rsidRPr="00633F04" w:rsidRDefault="00B259CE" w:rsidP="00B259CE">
      <w:pPr>
        <w:pStyle w:val="ListParagraph"/>
        <w:rPr>
          <w:rFonts w:asciiTheme="majorHAnsi" w:hAnsiTheme="majorHAnsi" w:cs="Papyrus"/>
          <w:sz w:val="22"/>
          <w:szCs w:val="22"/>
        </w:rPr>
      </w:pPr>
    </w:p>
    <w:p w14:paraId="7C0DF284" w14:textId="77777777" w:rsidR="00113E5C" w:rsidRPr="00633F04" w:rsidRDefault="00113E5C"/>
    <w:sectPr w:rsidR="00113E5C" w:rsidRPr="00633F04" w:rsidSect="00113E5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BC4A" w14:textId="77777777" w:rsidR="003F3F85" w:rsidRDefault="003F3F85" w:rsidP="009F37C4">
      <w:r>
        <w:separator/>
      </w:r>
    </w:p>
  </w:endnote>
  <w:endnote w:type="continuationSeparator" w:id="0">
    <w:p w14:paraId="14FDBE58" w14:textId="77777777" w:rsidR="003F3F85" w:rsidRDefault="003F3F85" w:rsidP="009F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44E1" w14:textId="77777777" w:rsidR="003F3F85" w:rsidRDefault="003F3F85" w:rsidP="009F37C4">
      <w:r>
        <w:separator/>
      </w:r>
    </w:p>
  </w:footnote>
  <w:footnote w:type="continuationSeparator" w:id="0">
    <w:p w14:paraId="3177B634" w14:textId="77777777" w:rsidR="003F3F85" w:rsidRDefault="003F3F85" w:rsidP="009F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7996" w14:textId="7E969243" w:rsidR="00F539F8" w:rsidRPr="009F37C4" w:rsidRDefault="00F539F8">
    <w:pPr>
      <w:pStyle w:val="Header"/>
      <w:rPr>
        <w:rFonts w:asciiTheme="majorHAnsi" w:hAnsiTheme="majorHAnsi"/>
        <w:color w:val="4F81BD" w:themeColor="accent1"/>
        <w:sz w:val="32"/>
        <w:szCs w:val="32"/>
      </w:rPr>
    </w:pPr>
    <w:r w:rsidRPr="009F37C4">
      <w:rPr>
        <w:rFonts w:asciiTheme="majorHAnsi" w:hAnsiTheme="majorHAnsi"/>
        <w:color w:val="4F81BD" w:themeColor="accent1"/>
        <w:sz w:val="32"/>
        <w:szCs w:val="32"/>
      </w:rPr>
      <w:t>Patanjali’s Yoga Sutras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800"/>
    <w:multiLevelType w:val="hybridMultilevel"/>
    <w:tmpl w:val="A77E0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3F7A"/>
    <w:multiLevelType w:val="hybridMultilevel"/>
    <w:tmpl w:val="BB64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92726">
    <w:abstractNumId w:val="1"/>
  </w:num>
  <w:num w:numId="2" w16cid:durableId="9949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B"/>
    <w:rsid w:val="00052B70"/>
    <w:rsid w:val="00113E5C"/>
    <w:rsid w:val="001B39B2"/>
    <w:rsid w:val="001B72B3"/>
    <w:rsid w:val="001E1E2B"/>
    <w:rsid w:val="001E4739"/>
    <w:rsid w:val="00255F34"/>
    <w:rsid w:val="00257D9D"/>
    <w:rsid w:val="002C1611"/>
    <w:rsid w:val="002D7C8F"/>
    <w:rsid w:val="00334CB8"/>
    <w:rsid w:val="003D0327"/>
    <w:rsid w:val="003F3F85"/>
    <w:rsid w:val="00496474"/>
    <w:rsid w:val="004B4A28"/>
    <w:rsid w:val="004F685C"/>
    <w:rsid w:val="00570495"/>
    <w:rsid w:val="00583315"/>
    <w:rsid w:val="006016F9"/>
    <w:rsid w:val="006339C7"/>
    <w:rsid w:val="00633F04"/>
    <w:rsid w:val="00775ADB"/>
    <w:rsid w:val="008B1D1D"/>
    <w:rsid w:val="008E67CD"/>
    <w:rsid w:val="009F37C4"/>
    <w:rsid w:val="00A13B47"/>
    <w:rsid w:val="00A701AE"/>
    <w:rsid w:val="00AE2283"/>
    <w:rsid w:val="00B24733"/>
    <w:rsid w:val="00B259CE"/>
    <w:rsid w:val="00B675D5"/>
    <w:rsid w:val="00BE4FFE"/>
    <w:rsid w:val="00C133B4"/>
    <w:rsid w:val="00C85A6C"/>
    <w:rsid w:val="00CA510F"/>
    <w:rsid w:val="00D2440D"/>
    <w:rsid w:val="00D91412"/>
    <w:rsid w:val="00DA6BAC"/>
    <w:rsid w:val="00E15BD4"/>
    <w:rsid w:val="00EA53B4"/>
    <w:rsid w:val="00EB7B2C"/>
    <w:rsid w:val="00F5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3F9C4"/>
  <w14:defaultImageDpi w14:val="300"/>
  <w15:docId w15:val="{E493081C-3A3B-0349-951B-F74B7C3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B3"/>
    <w:rPr>
      <w:rFonts w:ascii="Times" w:eastAsia="Times" w:hAnsi="Times" w:cs="Times New Roman"/>
      <w:noProof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B3"/>
    <w:pPr>
      <w:ind w:left="720"/>
      <w:contextualSpacing/>
    </w:pPr>
  </w:style>
  <w:style w:type="paragraph" w:styleId="Header">
    <w:name w:val="header"/>
    <w:basedOn w:val="Normal"/>
    <w:link w:val="HeaderChar"/>
    <w:rsid w:val="00B259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59CE"/>
    <w:rPr>
      <w:rFonts w:ascii="Times" w:eastAsia="Times" w:hAnsi="Times" w:cs="Times New Roman"/>
      <w:noProof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C"/>
    <w:rPr>
      <w:rFonts w:ascii="Times" w:eastAsia="Times" w:hAnsi="Times" w:cs="Times New Roman"/>
      <w:noProof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C"/>
    <w:rPr>
      <w:rFonts w:ascii="Times" w:eastAsia="Times" w:hAnsi="Times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2C"/>
    <w:rPr>
      <w:rFonts w:ascii="Lucida Grande" w:eastAsia="Times" w:hAnsi="Lucida Grande" w:cs="Lucida Grande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3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7C4"/>
    <w:rPr>
      <w:rFonts w:ascii="Times" w:eastAsia="Times" w:hAnsi="Times" w:cs="Times New Roman"/>
      <w:noProof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2023-05-31T11:25:00Z</cp:lastPrinted>
  <dcterms:created xsi:type="dcterms:W3CDTF">2023-05-19T07:59:00Z</dcterms:created>
  <dcterms:modified xsi:type="dcterms:W3CDTF">2023-05-31T11:25:00Z</dcterms:modified>
</cp:coreProperties>
</file>