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9737" w14:textId="0DFCAA60" w:rsidR="004707B4" w:rsidRDefault="004707B4" w:rsidP="004707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9E3AE1F" wp14:editId="2585779B">
            <wp:simplePos x="0" y="0"/>
            <wp:positionH relativeFrom="margin">
              <wp:posOffset>5168816</wp:posOffset>
            </wp:positionH>
            <wp:positionV relativeFrom="margin">
              <wp:posOffset>-468535</wp:posOffset>
            </wp:positionV>
            <wp:extent cx="725170" cy="1080770"/>
            <wp:effectExtent l="0" t="0" r="0" b="0"/>
            <wp:wrapSquare wrapText="bothSides"/>
            <wp:docPr id="1" name="Picture 1" descr="page1image1481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818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E5B" w:rsidRPr="002D4F63">
        <w:rPr>
          <w:rFonts w:asciiTheme="majorHAnsi" w:hAnsiTheme="majorHAnsi"/>
          <w:b/>
          <w:sz w:val="28"/>
          <w:szCs w:val="28"/>
        </w:rPr>
        <w:t>PYS 7.2</w:t>
      </w:r>
      <w:r w:rsidR="00E820B6">
        <w:rPr>
          <w:rFonts w:asciiTheme="majorHAnsi" w:hAnsiTheme="majorHAnsi"/>
          <w:b/>
          <w:sz w:val="28"/>
          <w:szCs w:val="28"/>
        </w:rPr>
        <w:t>d</w:t>
      </w:r>
      <w:r w:rsidR="00CA62C9" w:rsidRPr="002D4F63">
        <w:rPr>
          <w:rFonts w:asciiTheme="majorHAnsi" w:hAnsiTheme="majorHAnsi"/>
          <w:b/>
          <w:sz w:val="28"/>
          <w:szCs w:val="28"/>
        </w:rPr>
        <w:t xml:space="preserve"> </w:t>
      </w:r>
      <w:r w:rsidR="00A061DF" w:rsidRPr="002D4F63">
        <w:rPr>
          <w:rFonts w:asciiTheme="majorHAnsi" w:hAnsiTheme="majorHAnsi"/>
          <w:b/>
          <w:sz w:val="28"/>
          <w:szCs w:val="28"/>
        </w:rPr>
        <w:t>Guid</w:t>
      </w:r>
      <w:r>
        <w:rPr>
          <w:rFonts w:asciiTheme="majorHAnsi" w:hAnsiTheme="majorHAnsi"/>
          <w:b/>
          <w:sz w:val="28"/>
          <w:szCs w:val="28"/>
        </w:rPr>
        <w:t>elines</w:t>
      </w:r>
      <w:r w:rsidRPr="004707B4">
        <w:t xml:space="preserve"> </w:t>
      </w:r>
      <w:r>
        <w:fldChar w:fldCharType="begin"/>
      </w:r>
      <w:r>
        <w:instrText xml:space="preserve"> INCLUDEPICTURE "/var/folders/6x/03fzpx1x57v552d40f4x2k9h0000gn/T/com.microsoft.Word/WebArchiveCopyPasteTempFiles/page1image14818000" \* MERGEFORMATINET </w:instrText>
      </w:r>
      <w:r>
        <w:fldChar w:fldCharType="end"/>
      </w:r>
    </w:p>
    <w:p w14:paraId="618ED605" w14:textId="096911D8" w:rsidR="00113E5C" w:rsidRPr="002D4F63" w:rsidRDefault="00113E5C">
      <w:pPr>
        <w:rPr>
          <w:rFonts w:asciiTheme="majorHAnsi" w:hAnsiTheme="majorHAnsi"/>
          <w:b/>
          <w:sz w:val="28"/>
          <w:szCs w:val="28"/>
        </w:rPr>
      </w:pPr>
    </w:p>
    <w:p w14:paraId="135A64AB" w14:textId="0911782D" w:rsidR="00216AA4" w:rsidRPr="00216AA4" w:rsidRDefault="00216AA4">
      <w:pPr>
        <w:rPr>
          <w:rFonts w:asciiTheme="majorHAnsi" w:hAnsiTheme="majorHAnsi"/>
          <w:b/>
          <w:bCs/>
          <w:sz w:val="22"/>
          <w:szCs w:val="22"/>
        </w:rPr>
      </w:pPr>
      <w:r w:rsidRPr="00216AA4">
        <w:rPr>
          <w:rFonts w:asciiTheme="majorHAnsi" w:hAnsiTheme="majorHAnsi"/>
          <w:b/>
          <w:bCs/>
          <w:sz w:val="22"/>
          <w:szCs w:val="22"/>
        </w:rPr>
        <w:t>The whole assignment question to be cut and pasted into the start of your assignment is:</w:t>
      </w:r>
    </w:p>
    <w:p w14:paraId="12E1486A" w14:textId="77777777" w:rsidR="00216AA4" w:rsidRPr="00DF48DB" w:rsidRDefault="00216AA4">
      <w:pPr>
        <w:rPr>
          <w:rFonts w:asciiTheme="majorHAnsi" w:hAnsiTheme="majorHAnsi"/>
        </w:rPr>
      </w:pPr>
    </w:p>
    <w:p w14:paraId="6F66BF92" w14:textId="77777777" w:rsidR="0055337A" w:rsidRPr="006E665C" w:rsidRDefault="0055337A" w:rsidP="0055337A">
      <w:pPr>
        <w:pStyle w:val="Heading2"/>
        <w:rPr>
          <w:rFonts w:asciiTheme="majorHAnsi" w:hAnsiTheme="majorHAnsi" w:cstheme="majorHAnsi"/>
          <w:color w:val="000000"/>
        </w:rPr>
      </w:pPr>
      <w:bookmarkStart w:id="0" w:name="_Toc501646360"/>
      <w:r w:rsidRPr="006E665C">
        <w:rPr>
          <w:rFonts w:asciiTheme="majorHAnsi" w:hAnsiTheme="majorHAnsi" w:cstheme="majorHAnsi"/>
        </w:rPr>
        <w:t>Assignment Task 7.2</w:t>
      </w:r>
      <w:r>
        <w:rPr>
          <w:rFonts w:asciiTheme="majorHAnsi" w:hAnsiTheme="majorHAnsi" w:cstheme="majorHAnsi"/>
        </w:rPr>
        <w:t>:</w:t>
      </w:r>
      <w:r w:rsidRPr="006E665C">
        <w:rPr>
          <w:rFonts w:asciiTheme="majorHAnsi" w:hAnsiTheme="majorHAnsi" w:cstheme="majorHAnsi"/>
        </w:rPr>
        <w:t xml:space="preserve"> The</w:t>
      </w:r>
      <w:r w:rsidRPr="006E665C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6E665C">
        <w:rPr>
          <w:rFonts w:asciiTheme="majorHAnsi" w:hAnsiTheme="majorHAnsi" w:cstheme="majorHAnsi"/>
          <w:spacing w:val="-21"/>
        </w:rPr>
        <w:t>Y</w:t>
      </w:r>
      <w:r w:rsidRPr="006E665C">
        <w:rPr>
          <w:rFonts w:asciiTheme="majorHAnsi" w:hAnsiTheme="majorHAnsi" w:cstheme="majorHAnsi"/>
        </w:rPr>
        <w:t>ogasutra</w:t>
      </w:r>
      <w:proofErr w:type="spellEnd"/>
      <w:r w:rsidRPr="006E665C">
        <w:rPr>
          <w:rFonts w:asciiTheme="majorHAnsi" w:hAnsiTheme="majorHAnsi" w:cstheme="majorHAnsi"/>
        </w:rPr>
        <w:t xml:space="preserve"> of Patanjali (Student)</w:t>
      </w:r>
      <w:bookmarkEnd w:id="0"/>
    </w:p>
    <w:p w14:paraId="53D03B2D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16"/>
          <w:szCs w:val="16"/>
        </w:rPr>
      </w:pPr>
    </w:p>
    <w:p w14:paraId="767AFFFE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67BB9A86" w14:textId="77777777" w:rsidR="0055337A" w:rsidRPr="006E665C" w:rsidRDefault="0055337A" w:rsidP="0055337A">
      <w:pPr>
        <w:pStyle w:val="BodyText"/>
        <w:kinsoku w:val="0"/>
        <w:overflowPunct w:val="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With reference to the text and informed commentary</w:t>
      </w:r>
    </w:p>
    <w:p w14:paraId="2323EC36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34298BD1" w14:textId="77777777" w:rsidR="0055337A" w:rsidRPr="006E665C" w:rsidRDefault="0055337A" w:rsidP="0055337A">
      <w:pPr>
        <w:pStyle w:val="BodyText"/>
        <w:tabs>
          <w:tab w:val="left" w:pos="680"/>
        </w:tabs>
        <w:kinsoku w:val="0"/>
        <w:overflowPunct w:val="0"/>
        <w:ind w:left="673" w:hanging="56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a)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ab/>
        <w:t>Discuss the purpose of Patanjali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>’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 System of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spacing w:val="-18"/>
          <w:kern w:val="2"/>
          <w:sz w:val="22"/>
          <w:szCs w:val="22"/>
        </w:rPr>
        <w:t>Y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oga with specific reference to the first four Sutras.</w:t>
      </w:r>
    </w:p>
    <w:p w14:paraId="38E58D3E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596865D4" w14:textId="77777777" w:rsidR="0055337A" w:rsidRPr="00B875BC" w:rsidRDefault="0055337A" w:rsidP="0055337A">
      <w:pPr>
        <w:pStyle w:val="BodyText"/>
        <w:numPr>
          <w:ilvl w:val="0"/>
          <w:numId w:val="2"/>
        </w:numPr>
        <w:tabs>
          <w:tab w:val="left" w:pos="680"/>
        </w:tabs>
        <w:kinsoku w:val="0"/>
        <w:overflowPunct w:val="0"/>
        <w:ind w:left="68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Describe the yamas and niyamas</w:t>
      </w:r>
      <w:r w:rsidRPr="006E665C">
        <w:rPr>
          <w:rFonts w:asciiTheme="majorHAnsi" w:hAnsiTheme="majorHAnsi" w:cstheme="majorHAnsi"/>
          <w:color w:val="231F20"/>
          <w:spacing w:val="52"/>
          <w:kern w:val="2"/>
          <w:sz w:val="22"/>
          <w:szCs w:val="22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and discuss their relevance to you and your teaching.</w:t>
      </w:r>
    </w:p>
    <w:p w14:paraId="15175BD9" w14:textId="77777777" w:rsidR="0055337A" w:rsidRDefault="0055337A" w:rsidP="0055337A">
      <w:pPr>
        <w:pStyle w:val="BodyText"/>
        <w:tabs>
          <w:tab w:val="left" w:pos="680"/>
        </w:tabs>
        <w:kinsoku w:val="0"/>
        <w:overflowPunct w:val="0"/>
        <w:ind w:left="68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</w:p>
    <w:p w14:paraId="3C2B418A" w14:textId="77777777" w:rsidR="0055337A" w:rsidRPr="00B875BC" w:rsidRDefault="0055337A" w:rsidP="0055337A">
      <w:pPr>
        <w:pStyle w:val="BodyText"/>
        <w:numPr>
          <w:ilvl w:val="0"/>
          <w:numId w:val="2"/>
        </w:numPr>
        <w:tabs>
          <w:tab w:val="left" w:pos="680"/>
        </w:tabs>
        <w:kinsoku w:val="0"/>
        <w:overflowPunct w:val="0"/>
        <w:ind w:left="68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B875B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Explain the meanings of dharana, dhyana and Samadhi. </w:t>
      </w:r>
      <w:r>
        <w:t>Identify and discuss possible objects of meditation suitable for a general yoga class.</w:t>
      </w:r>
    </w:p>
    <w:p w14:paraId="627E1D54" w14:textId="77777777" w:rsidR="0055337A" w:rsidRPr="006E665C" w:rsidRDefault="0055337A" w:rsidP="0055337A">
      <w:pPr>
        <w:pStyle w:val="BodyText"/>
        <w:tabs>
          <w:tab w:val="left" w:pos="680"/>
        </w:tabs>
        <w:kinsoku w:val="0"/>
        <w:overflowPunct w:val="0"/>
        <w:ind w:left="680" w:right="534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</w:p>
    <w:p w14:paraId="1B380353" w14:textId="77777777" w:rsidR="0055337A" w:rsidRPr="006E665C" w:rsidRDefault="0055337A" w:rsidP="0055337A">
      <w:pPr>
        <w:pStyle w:val="BodyText"/>
        <w:numPr>
          <w:ilvl w:val="0"/>
          <w:numId w:val="2"/>
        </w:numPr>
        <w:tabs>
          <w:tab w:val="left" w:pos="680"/>
        </w:tabs>
        <w:kinsoku w:val="0"/>
        <w:overflowPunct w:val="0"/>
        <w:ind w:left="68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 xml:space="preserve">Discuss one of the </w:t>
      </w:r>
      <w:proofErr w:type="gramStart"/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following :</w:t>
      </w:r>
      <w:proofErr w:type="gramEnd"/>
    </w:p>
    <w:p w14:paraId="4EE43888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245987C9" w14:textId="77777777" w:rsidR="0055337A" w:rsidRPr="006E665C" w:rsidRDefault="0055337A" w:rsidP="0055337A">
      <w:pPr>
        <w:pStyle w:val="BodyText"/>
        <w:numPr>
          <w:ilvl w:val="0"/>
          <w:numId w:val="3"/>
        </w:numPr>
        <w:tabs>
          <w:tab w:val="left" w:pos="1233"/>
        </w:tabs>
        <w:kinsoku w:val="0"/>
        <w:overflowPunct w:val="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Abhyasa and Vairagya.</w:t>
      </w:r>
    </w:p>
    <w:p w14:paraId="19BADD59" w14:textId="77777777" w:rsidR="0055337A" w:rsidRPr="006E665C" w:rsidRDefault="0055337A" w:rsidP="0055337A">
      <w:pPr>
        <w:pStyle w:val="BodyText"/>
        <w:tabs>
          <w:tab w:val="left" w:pos="1233"/>
        </w:tabs>
        <w:kinsoku w:val="0"/>
        <w:overflowPunct w:val="0"/>
        <w:ind w:left="117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30CA6312" w14:textId="77777777" w:rsidR="0055337A" w:rsidRPr="006E665C" w:rsidRDefault="0055337A" w:rsidP="0055337A">
      <w:pPr>
        <w:pStyle w:val="BodyText"/>
        <w:numPr>
          <w:ilvl w:val="0"/>
          <w:numId w:val="3"/>
        </w:numPr>
        <w:tabs>
          <w:tab w:val="left" w:pos="1233"/>
        </w:tabs>
        <w:kinsoku w:val="0"/>
        <w:overflowPunct w:val="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Klesha.</w:t>
      </w:r>
    </w:p>
    <w:p w14:paraId="5F4764CE" w14:textId="77777777" w:rsidR="0055337A" w:rsidRPr="006E665C" w:rsidRDefault="0055337A" w:rsidP="0055337A">
      <w:pPr>
        <w:pStyle w:val="BodyText"/>
        <w:tabs>
          <w:tab w:val="left" w:pos="1233"/>
        </w:tabs>
        <w:kinsoku w:val="0"/>
        <w:overflowPunct w:val="0"/>
        <w:ind w:left="117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50F326AD" w14:textId="77777777" w:rsidR="0055337A" w:rsidRPr="006E665C" w:rsidRDefault="0055337A" w:rsidP="0055337A">
      <w:pPr>
        <w:pStyle w:val="BodyText"/>
        <w:numPr>
          <w:ilvl w:val="0"/>
          <w:numId w:val="3"/>
        </w:numPr>
        <w:tabs>
          <w:tab w:val="left" w:pos="1233"/>
        </w:tabs>
        <w:kinsoku w:val="0"/>
        <w:overflowPunct w:val="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Kriya Yoga.</w:t>
      </w:r>
    </w:p>
    <w:p w14:paraId="1B1F8DA5" w14:textId="77777777" w:rsidR="0055337A" w:rsidRPr="006E665C" w:rsidRDefault="0055337A" w:rsidP="0055337A">
      <w:pPr>
        <w:pStyle w:val="BodyText"/>
        <w:tabs>
          <w:tab w:val="left" w:pos="1233"/>
        </w:tabs>
        <w:kinsoku w:val="0"/>
        <w:overflowPunct w:val="0"/>
        <w:ind w:left="117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</w:p>
    <w:p w14:paraId="2489C1C5" w14:textId="77777777" w:rsidR="0055337A" w:rsidRPr="006E665C" w:rsidRDefault="0055337A" w:rsidP="0055337A">
      <w:pPr>
        <w:pStyle w:val="BodyText"/>
        <w:numPr>
          <w:ilvl w:val="0"/>
          <w:numId w:val="3"/>
        </w:numPr>
        <w:tabs>
          <w:tab w:val="left" w:pos="1233"/>
        </w:tabs>
        <w:kinsoku w:val="0"/>
        <w:overflowPunct w:val="0"/>
        <w:jc w:val="both"/>
        <w:rPr>
          <w:rFonts w:asciiTheme="majorHAnsi" w:hAnsiTheme="majorHAnsi" w:cstheme="majorHAnsi"/>
          <w:color w:val="231F2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Vikshepa.</w:t>
      </w:r>
    </w:p>
    <w:p w14:paraId="53DB5957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20FF2FFB" w14:textId="77777777" w:rsidR="0055337A" w:rsidRPr="006E665C" w:rsidRDefault="0055337A" w:rsidP="0055337A">
      <w:pPr>
        <w:pStyle w:val="BodyText"/>
        <w:numPr>
          <w:ilvl w:val="0"/>
          <w:numId w:val="3"/>
        </w:numPr>
        <w:tabs>
          <w:tab w:val="left" w:pos="1233"/>
        </w:tabs>
        <w:kinsoku w:val="0"/>
        <w:overflowPunct w:val="0"/>
        <w:jc w:val="both"/>
        <w:rPr>
          <w:rFonts w:asciiTheme="majorHAnsi" w:hAnsiTheme="majorHAnsi" w:cstheme="majorHAnsi"/>
          <w:color w:val="000000"/>
          <w:kern w:val="2"/>
          <w:sz w:val="22"/>
          <w:szCs w:val="22"/>
        </w:rPr>
      </w:pPr>
      <w:r w:rsidRPr="006E665C">
        <w:rPr>
          <w:rFonts w:asciiTheme="majorHAnsi" w:hAnsiTheme="majorHAnsi" w:cstheme="majorHAnsi"/>
          <w:color w:val="231F20"/>
          <w:kern w:val="2"/>
          <w:sz w:val="22"/>
          <w:szCs w:val="22"/>
        </w:rPr>
        <w:t>Significance of Ishwara.</w:t>
      </w:r>
    </w:p>
    <w:p w14:paraId="78E06DB2" w14:textId="77777777" w:rsidR="0055337A" w:rsidRPr="006E665C" w:rsidRDefault="0055337A" w:rsidP="0055337A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54DD4ABC" w14:textId="5775ABCC" w:rsidR="0055337A" w:rsidRPr="006E665C" w:rsidRDefault="0055337A" w:rsidP="0055337A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6E665C">
        <w:rPr>
          <w:rFonts w:asciiTheme="majorHAnsi" w:hAnsiTheme="majorHAnsi" w:cstheme="majorHAnsi"/>
          <w:sz w:val="22"/>
          <w:szCs w:val="22"/>
        </w:rPr>
        <w:t>Guideline word count: 3,000 to 4,000 words. Suggested weighting 25% on each part</w:t>
      </w:r>
      <w:r w:rsidR="004707B4">
        <w:rPr>
          <w:rFonts w:asciiTheme="majorHAnsi" w:hAnsiTheme="majorHAnsi" w:cstheme="majorHAnsi"/>
          <w:sz w:val="22"/>
          <w:szCs w:val="22"/>
        </w:rPr>
        <w:t>, meaning each part is around 1000 words</w:t>
      </w:r>
      <w:r w:rsidRPr="006E665C">
        <w:rPr>
          <w:rFonts w:asciiTheme="majorHAnsi" w:hAnsiTheme="majorHAnsi" w:cstheme="majorHAnsi"/>
          <w:sz w:val="22"/>
          <w:szCs w:val="22"/>
        </w:rPr>
        <w:t>.</w:t>
      </w:r>
    </w:p>
    <w:p w14:paraId="321782BA" w14:textId="77777777" w:rsidR="0055337A" w:rsidRDefault="0055337A">
      <w:pPr>
        <w:rPr>
          <w:rFonts w:asciiTheme="majorHAnsi" w:hAnsiTheme="majorHAnsi" w:cstheme="majorHAnsi"/>
          <w:b/>
          <w:color w:val="9BBB59" w:themeColor="accent3"/>
          <w:kern w:val="2"/>
          <w:sz w:val="22"/>
          <w:szCs w:val="22"/>
        </w:rPr>
      </w:pPr>
    </w:p>
    <w:p w14:paraId="219C36B5" w14:textId="77777777" w:rsidR="00216AA4" w:rsidRDefault="00216AA4">
      <w:pPr>
        <w:rPr>
          <w:rFonts w:asciiTheme="majorHAnsi" w:hAnsiTheme="majorHAnsi" w:cstheme="majorHAnsi"/>
          <w:b/>
          <w:color w:val="1F497D" w:themeColor="text2"/>
          <w:kern w:val="2"/>
          <w:sz w:val="22"/>
          <w:szCs w:val="22"/>
        </w:rPr>
      </w:pPr>
    </w:p>
    <w:p w14:paraId="19D1AAED" w14:textId="17A96B0F" w:rsidR="004707B4" w:rsidRPr="00216AA4" w:rsidRDefault="00216AA4">
      <w:pPr>
        <w:rPr>
          <w:rFonts w:asciiTheme="majorHAnsi" w:hAnsiTheme="majorHAnsi" w:cstheme="majorHAnsi"/>
          <w:b/>
          <w:kern w:val="2"/>
          <w:sz w:val="22"/>
          <w:szCs w:val="22"/>
        </w:rPr>
      </w:pPr>
      <w:r>
        <w:rPr>
          <w:rFonts w:asciiTheme="majorHAnsi" w:hAnsiTheme="majorHAnsi" w:cstheme="majorHAnsi"/>
          <w:b/>
          <w:kern w:val="2"/>
          <w:sz w:val="22"/>
          <w:szCs w:val="22"/>
        </w:rPr>
        <w:t>NB: Please</w:t>
      </w:r>
      <w:r w:rsidR="004707B4" w:rsidRPr="00216AA4">
        <w:rPr>
          <w:rFonts w:asciiTheme="majorHAnsi" w:hAnsiTheme="majorHAnsi" w:cstheme="majorHAnsi"/>
          <w:b/>
          <w:kern w:val="2"/>
          <w:sz w:val="22"/>
          <w:szCs w:val="22"/>
        </w:rPr>
        <w:t xml:space="preserve"> add each part i.e. a), b) etc. to the </w:t>
      </w:r>
      <w:r w:rsidR="004707B4" w:rsidRPr="00216AA4">
        <w:rPr>
          <w:rFonts w:asciiTheme="majorHAnsi" w:hAnsiTheme="majorHAnsi" w:cstheme="majorHAnsi"/>
          <w:b/>
          <w:kern w:val="2"/>
          <w:sz w:val="22"/>
          <w:szCs w:val="22"/>
          <w:u w:val="single"/>
        </w:rPr>
        <w:t>same</w:t>
      </w:r>
      <w:r w:rsidR="004707B4" w:rsidRPr="00216AA4">
        <w:rPr>
          <w:rFonts w:asciiTheme="majorHAnsi" w:hAnsiTheme="majorHAnsi" w:cstheme="majorHAnsi"/>
          <w:b/>
          <w:kern w:val="2"/>
          <w:sz w:val="22"/>
          <w:szCs w:val="22"/>
        </w:rPr>
        <w:t xml:space="preserve"> document so it is gradually completed over the next few months. </w:t>
      </w:r>
    </w:p>
    <w:p w14:paraId="2FA4EDA6" w14:textId="1B96FB60" w:rsidR="0055337A" w:rsidRDefault="0055337A">
      <w:pPr>
        <w:rPr>
          <w:rFonts w:asciiTheme="majorHAnsi" w:hAnsiTheme="majorHAnsi" w:cstheme="majorHAnsi"/>
          <w:b/>
          <w:color w:val="1F497D" w:themeColor="text2"/>
          <w:kern w:val="2"/>
          <w:sz w:val="22"/>
          <w:szCs w:val="22"/>
        </w:rPr>
      </w:pPr>
      <w:r w:rsidRPr="0055337A">
        <w:rPr>
          <w:rFonts w:asciiTheme="majorHAnsi" w:hAnsiTheme="majorHAnsi" w:cstheme="majorHAnsi"/>
          <w:b/>
          <w:color w:val="1F497D" w:themeColor="text2"/>
          <w:kern w:val="2"/>
          <w:sz w:val="22"/>
          <w:szCs w:val="22"/>
        </w:rPr>
        <w:t xml:space="preserve"> </w:t>
      </w:r>
    </w:p>
    <w:p w14:paraId="0DA0DDB9" w14:textId="77777777" w:rsidR="0055337A" w:rsidRDefault="0055337A">
      <w:pPr>
        <w:rPr>
          <w:rFonts w:asciiTheme="majorHAnsi" w:hAnsiTheme="majorHAnsi" w:cstheme="majorHAnsi"/>
          <w:b/>
          <w:color w:val="9BBB59" w:themeColor="accent3"/>
          <w:kern w:val="2"/>
          <w:sz w:val="22"/>
          <w:szCs w:val="22"/>
        </w:rPr>
      </w:pPr>
    </w:p>
    <w:p w14:paraId="31F0D69C" w14:textId="188BA158" w:rsidR="000074C3" w:rsidRPr="003F06E7" w:rsidRDefault="00216AA4">
      <w:pPr>
        <w:rPr>
          <w:rFonts w:asciiTheme="majorHAnsi" w:hAnsiTheme="majorHAnsi"/>
          <w:b/>
        </w:rPr>
      </w:pPr>
      <w:r>
        <w:rPr>
          <w:rFonts w:asciiTheme="majorHAnsi" w:hAnsiTheme="majorHAnsi" w:cstheme="majorHAnsi"/>
          <w:b/>
          <w:kern w:val="2"/>
        </w:rPr>
        <w:t>Guidelines for part</w:t>
      </w:r>
      <w:r w:rsidR="004B4E5B" w:rsidRPr="003F06E7">
        <w:rPr>
          <w:rFonts w:asciiTheme="majorHAnsi" w:hAnsiTheme="majorHAnsi" w:cstheme="majorHAnsi"/>
          <w:b/>
          <w:kern w:val="2"/>
        </w:rPr>
        <w:t xml:space="preserve"> </w:t>
      </w:r>
      <w:r w:rsidR="00E05A5E">
        <w:rPr>
          <w:rFonts w:asciiTheme="majorHAnsi" w:hAnsiTheme="majorHAnsi" w:cstheme="majorHAnsi"/>
          <w:b/>
          <w:kern w:val="2"/>
        </w:rPr>
        <w:t>d</w:t>
      </w:r>
      <w:r>
        <w:rPr>
          <w:rFonts w:asciiTheme="majorHAnsi" w:hAnsiTheme="majorHAnsi" w:cstheme="majorHAnsi"/>
          <w:b/>
          <w:kern w:val="2"/>
        </w:rPr>
        <w:t>)</w:t>
      </w:r>
      <w:r w:rsidR="00667AAC" w:rsidRPr="003F06E7">
        <w:rPr>
          <w:rFonts w:asciiTheme="majorHAnsi" w:hAnsiTheme="majorHAnsi" w:cstheme="majorHAnsi"/>
          <w:b/>
          <w:kern w:val="2"/>
        </w:rPr>
        <w:t xml:space="preserve">: </w:t>
      </w:r>
      <w:r w:rsidR="000074C3" w:rsidRPr="003F06E7">
        <w:rPr>
          <w:rFonts w:asciiTheme="majorHAnsi" w:hAnsiTheme="majorHAnsi" w:cstheme="majorHAnsi"/>
          <w:b/>
          <w:kern w:val="2"/>
        </w:rPr>
        <w:t>Discuss the purpose of Patanjali</w:t>
      </w:r>
      <w:r w:rsidR="000074C3" w:rsidRPr="003F06E7">
        <w:rPr>
          <w:rFonts w:asciiTheme="majorHAnsi" w:hAnsiTheme="majorHAnsi" w:cstheme="majorHAnsi"/>
          <w:b/>
          <w:spacing w:val="-4"/>
          <w:kern w:val="2"/>
        </w:rPr>
        <w:t>’</w:t>
      </w:r>
      <w:r w:rsidR="000074C3" w:rsidRPr="003F06E7">
        <w:rPr>
          <w:rFonts w:asciiTheme="majorHAnsi" w:hAnsiTheme="majorHAnsi" w:cstheme="majorHAnsi"/>
          <w:b/>
          <w:kern w:val="2"/>
        </w:rPr>
        <w:t>s System of</w:t>
      </w:r>
      <w:r w:rsidR="000074C3" w:rsidRPr="003F06E7">
        <w:rPr>
          <w:rFonts w:asciiTheme="majorHAnsi" w:hAnsiTheme="majorHAnsi" w:cstheme="majorHAnsi"/>
          <w:b/>
          <w:spacing w:val="-4"/>
          <w:kern w:val="2"/>
        </w:rPr>
        <w:t xml:space="preserve"> </w:t>
      </w:r>
      <w:r w:rsidR="000074C3" w:rsidRPr="003F06E7">
        <w:rPr>
          <w:rFonts w:asciiTheme="majorHAnsi" w:hAnsiTheme="majorHAnsi" w:cstheme="majorHAnsi"/>
          <w:b/>
          <w:spacing w:val="-18"/>
          <w:kern w:val="2"/>
        </w:rPr>
        <w:t>Y</w:t>
      </w:r>
      <w:r w:rsidR="000074C3" w:rsidRPr="003F06E7">
        <w:rPr>
          <w:rFonts w:asciiTheme="majorHAnsi" w:hAnsiTheme="majorHAnsi" w:cstheme="majorHAnsi"/>
          <w:b/>
          <w:kern w:val="2"/>
        </w:rPr>
        <w:t>oga with specific reference to the first four Sutras.</w:t>
      </w:r>
    </w:p>
    <w:p w14:paraId="01B45C8A" w14:textId="3A810D1B" w:rsidR="000074C3" w:rsidRDefault="000074C3">
      <w:pPr>
        <w:rPr>
          <w:rFonts w:asciiTheme="majorHAnsi" w:hAnsiTheme="majorHAnsi"/>
        </w:rPr>
      </w:pPr>
    </w:p>
    <w:p w14:paraId="7246BC67" w14:textId="5D272599" w:rsidR="00E05A5E" w:rsidRDefault="00E05A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Completing part d) should be quite straightforward where you just need to </w:t>
      </w:r>
      <w:r w:rsidRPr="00E05A5E">
        <w:rPr>
          <w:rFonts w:asciiTheme="majorHAnsi" w:hAnsiTheme="majorHAnsi"/>
          <w:b/>
          <w:bCs/>
          <w:sz w:val="22"/>
          <w:szCs w:val="22"/>
        </w:rPr>
        <w:t>choose one</w:t>
      </w:r>
      <w:r>
        <w:rPr>
          <w:rFonts w:asciiTheme="majorHAnsi" w:hAnsiTheme="majorHAnsi"/>
          <w:sz w:val="22"/>
          <w:szCs w:val="22"/>
        </w:rPr>
        <w:t xml:space="preserve"> subject to explore. The word count for this part should again be around 1000 words.</w:t>
      </w:r>
    </w:p>
    <w:p w14:paraId="64F66FAD" w14:textId="77777777" w:rsidR="00E05A5E" w:rsidRPr="004B4E5B" w:rsidRDefault="00E05A5E">
      <w:pPr>
        <w:rPr>
          <w:rFonts w:asciiTheme="majorHAnsi" w:hAnsiTheme="majorHAnsi"/>
          <w:sz w:val="22"/>
          <w:szCs w:val="22"/>
        </w:rPr>
      </w:pPr>
    </w:p>
    <w:p w14:paraId="30780E5C" w14:textId="79808FBE" w:rsidR="00CA62C9" w:rsidRPr="00216AA4" w:rsidRDefault="004707B4">
      <w:pPr>
        <w:rPr>
          <w:rFonts w:asciiTheme="majorHAnsi" w:hAnsiTheme="majorHAnsi"/>
          <w:b/>
          <w:bCs/>
          <w:sz w:val="22"/>
          <w:szCs w:val="22"/>
        </w:rPr>
      </w:pPr>
      <w:r w:rsidRPr="00216AA4">
        <w:rPr>
          <w:rFonts w:asciiTheme="majorHAnsi" w:hAnsiTheme="majorHAnsi"/>
          <w:b/>
          <w:bCs/>
          <w:sz w:val="22"/>
          <w:szCs w:val="22"/>
        </w:rPr>
        <w:t>Referencing and Bibliography:</w:t>
      </w:r>
    </w:p>
    <w:p w14:paraId="541760C3" w14:textId="1FE7F2AE" w:rsidR="004707B4" w:rsidRDefault="004707B4">
      <w:pPr>
        <w:rPr>
          <w:rFonts w:asciiTheme="majorHAnsi" w:hAnsiTheme="majorHAnsi"/>
          <w:sz w:val="22"/>
          <w:szCs w:val="22"/>
        </w:rPr>
      </w:pPr>
    </w:p>
    <w:p w14:paraId="7F78A385" w14:textId="77777777" w:rsidR="00216AA4" w:rsidRDefault="004707B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 write everything in your own words and when you refer to an idea or give a direct quote please acknowledge this in the body of the assignment e.g. Beck. S says that…. or “Ultimately w</w:t>
      </w:r>
      <w:r w:rsidRPr="004B4E5B">
        <w:rPr>
          <w:rFonts w:asciiTheme="majorHAnsi" w:hAnsiTheme="majorHAnsi"/>
          <w:sz w:val="22"/>
          <w:szCs w:val="22"/>
        </w:rPr>
        <w:t xml:space="preserve">e </w:t>
      </w:r>
      <w:r>
        <w:rPr>
          <w:rFonts w:asciiTheme="majorHAnsi" w:hAnsiTheme="majorHAnsi"/>
          <w:sz w:val="22"/>
          <w:szCs w:val="22"/>
        </w:rPr>
        <w:t>will have</w:t>
      </w:r>
      <w:r w:rsidRPr="004B4E5B">
        <w:rPr>
          <w:rFonts w:asciiTheme="majorHAnsi" w:hAnsiTheme="majorHAnsi"/>
          <w:sz w:val="22"/>
          <w:szCs w:val="22"/>
        </w:rPr>
        <w:t xml:space="preserve"> experientially realised that the mind is also an object</w:t>
      </w:r>
      <w:r>
        <w:rPr>
          <w:rFonts w:asciiTheme="majorHAnsi" w:hAnsiTheme="majorHAnsi"/>
          <w:sz w:val="22"/>
          <w:szCs w:val="22"/>
        </w:rPr>
        <w:t>” (Beck, S</w:t>
      </w:r>
      <w:r w:rsidR="00216AA4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May 2020)   </w:t>
      </w:r>
    </w:p>
    <w:p w14:paraId="1E7F99C9" w14:textId="77777777" w:rsidR="00216AA4" w:rsidRDefault="00216AA4">
      <w:pPr>
        <w:rPr>
          <w:rFonts w:asciiTheme="majorHAnsi" w:hAnsiTheme="majorHAnsi"/>
          <w:sz w:val="22"/>
          <w:szCs w:val="22"/>
        </w:rPr>
      </w:pPr>
    </w:p>
    <w:p w14:paraId="2055CEE3" w14:textId="52263301" w:rsidR="004707B4" w:rsidRDefault="004707B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your bibliography simply build it up as you complete each part of the assignment remembering to list your sources in alphabetical order according to surname.</w:t>
      </w:r>
    </w:p>
    <w:p w14:paraId="21DEFBA5" w14:textId="0268BFA3" w:rsidR="004707B4" w:rsidRDefault="004707B4">
      <w:pPr>
        <w:rPr>
          <w:rFonts w:asciiTheme="majorHAnsi" w:hAnsiTheme="majorHAnsi"/>
          <w:sz w:val="22"/>
          <w:szCs w:val="22"/>
        </w:rPr>
      </w:pPr>
    </w:p>
    <w:p w14:paraId="078C89C3" w14:textId="77777777" w:rsidR="004707B4" w:rsidRPr="004B4E5B" w:rsidRDefault="004707B4">
      <w:pPr>
        <w:rPr>
          <w:rFonts w:asciiTheme="majorHAnsi" w:hAnsiTheme="majorHAnsi"/>
          <w:sz w:val="22"/>
          <w:szCs w:val="22"/>
        </w:rPr>
      </w:pPr>
    </w:p>
    <w:p w14:paraId="6DCAF38B" w14:textId="77777777" w:rsidR="00DF48DB" w:rsidRPr="004B4E5B" w:rsidRDefault="00DF48DB">
      <w:pPr>
        <w:rPr>
          <w:rFonts w:asciiTheme="majorHAnsi" w:hAnsiTheme="majorHAnsi"/>
          <w:sz w:val="22"/>
          <w:szCs w:val="22"/>
        </w:rPr>
      </w:pPr>
    </w:p>
    <w:p w14:paraId="1DEE049F" w14:textId="77777777" w:rsidR="00DF48DB" w:rsidRPr="004B4E5B" w:rsidRDefault="00DF48DB">
      <w:pPr>
        <w:rPr>
          <w:rFonts w:asciiTheme="majorHAnsi" w:hAnsiTheme="majorHAnsi"/>
          <w:sz w:val="22"/>
          <w:szCs w:val="22"/>
        </w:rPr>
      </w:pPr>
    </w:p>
    <w:p w14:paraId="4F341B9B" w14:textId="77777777" w:rsidR="00DF48DB" w:rsidRPr="004B4E5B" w:rsidRDefault="00DF48DB">
      <w:pPr>
        <w:rPr>
          <w:rFonts w:asciiTheme="majorHAnsi" w:hAnsiTheme="majorHAnsi"/>
          <w:sz w:val="22"/>
          <w:szCs w:val="22"/>
        </w:rPr>
      </w:pPr>
    </w:p>
    <w:p w14:paraId="1D13ECF7" w14:textId="77777777" w:rsidR="00DF48DB" w:rsidRPr="004B4E5B" w:rsidRDefault="00DF48DB">
      <w:pPr>
        <w:rPr>
          <w:rFonts w:asciiTheme="majorHAnsi" w:hAnsiTheme="majorHAnsi"/>
          <w:sz w:val="22"/>
          <w:szCs w:val="22"/>
        </w:rPr>
      </w:pPr>
    </w:p>
    <w:sectPr w:rsidR="00DF48DB" w:rsidRPr="004B4E5B" w:rsidSect="0055337A">
      <w:pgSz w:w="11900" w:h="16840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44"/>
    <w:multiLevelType w:val="multilevel"/>
    <w:tmpl w:val="000008C7"/>
    <w:lvl w:ilvl="0">
      <w:start w:val="2"/>
      <w:numFmt w:val="lowerLetter"/>
      <w:lvlText w:val="%1)"/>
      <w:lvlJc w:val="left"/>
      <w:pPr>
        <w:ind w:hanging="567"/>
      </w:pPr>
      <w:rPr>
        <w:rFonts w:ascii="Arial" w:hAnsi="Arial"/>
        <w:b w:val="0"/>
        <w:bCs w:val="0"/>
        <w:color w:val="231F20"/>
        <w:sz w:val="19"/>
        <w:szCs w:val="19"/>
      </w:rPr>
    </w:lvl>
    <w:lvl w:ilvl="1">
      <w:numFmt w:val="bullet"/>
      <w:lvlText w:val="ï"/>
      <w:lvlJc w:val="left"/>
      <w:pPr>
        <w:ind w:hanging="554"/>
      </w:pPr>
      <w:rPr>
        <w:rFonts w:ascii="Arial" w:hAnsi="Arial"/>
        <w:b w:val="0"/>
        <w:bCs w:val="0"/>
        <w:color w:val="231F20"/>
        <w:sz w:val="19"/>
        <w:szCs w:val="19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 w15:restartNumberingAfterBreak="0">
    <w:nsid w:val="37DF22C8"/>
    <w:multiLevelType w:val="hybridMultilevel"/>
    <w:tmpl w:val="EA04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A44"/>
    <w:multiLevelType w:val="hybridMultilevel"/>
    <w:tmpl w:val="2542AC34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29E667F"/>
    <w:multiLevelType w:val="hybridMultilevel"/>
    <w:tmpl w:val="96E8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21599"/>
    <w:multiLevelType w:val="hybridMultilevel"/>
    <w:tmpl w:val="972872DE"/>
    <w:lvl w:ilvl="0" w:tplc="141E0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40A29"/>
    <w:multiLevelType w:val="hybridMultilevel"/>
    <w:tmpl w:val="A088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DB"/>
    <w:rsid w:val="000074C3"/>
    <w:rsid w:val="00017C46"/>
    <w:rsid w:val="00074D87"/>
    <w:rsid w:val="00075124"/>
    <w:rsid w:val="000939FD"/>
    <w:rsid w:val="00113E5C"/>
    <w:rsid w:val="00130146"/>
    <w:rsid w:val="00143C3C"/>
    <w:rsid w:val="00216AA4"/>
    <w:rsid w:val="002803FC"/>
    <w:rsid w:val="002D4F63"/>
    <w:rsid w:val="00342112"/>
    <w:rsid w:val="00370B60"/>
    <w:rsid w:val="003F06E7"/>
    <w:rsid w:val="004707B4"/>
    <w:rsid w:val="004B4E5B"/>
    <w:rsid w:val="0055337A"/>
    <w:rsid w:val="00667AAC"/>
    <w:rsid w:val="006A57A2"/>
    <w:rsid w:val="00722DE3"/>
    <w:rsid w:val="008362CA"/>
    <w:rsid w:val="00A061DF"/>
    <w:rsid w:val="00A11D1F"/>
    <w:rsid w:val="00A91BA9"/>
    <w:rsid w:val="00AB515D"/>
    <w:rsid w:val="00AC743B"/>
    <w:rsid w:val="00B01519"/>
    <w:rsid w:val="00B55284"/>
    <w:rsid w:val="00BF5FF5"/>
    <w:rsid w:val="00C071DB"/>
    <w:rsid w:val="00CA62C9"/>
    <w:rsid w:val="00CB39FE"/>
    <w:rsid w:val="00D12D51"/>
    <w:rsid w:val="00D45D2F"/>
    <w:rsid w:val="00DF48DB"/>
    <w:rsid w:val="00E05A5E"/>
    <w:rsid w:val="00E820B6"/>
    <w:rsid w:val="00E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72362"/>
  <w14:defaultImageDpi w14:val="300"/>
  <w15:docId w15:val="{EBE9C045-6794-1F4A-8A14-CC424174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B4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337A"/>
    <w:pPr>
      <w:widowControl w:val="0"/>
      <w:autoSpaceDE w:val="0"/>
      <w:autoSpaceDN w:val="0"/>
      <w:adjustRightInd w:val="0"/>
      <w:spacing w:before="54"/>
      <w:ind w:left="113"/>
      <w:outlineLvl w:val="1"/>
    </w:pPr>
    <w:rPr>
      <w:rFonts w:ascii="Calibri" w:hAnsi="Calibri" w:cs="Arial"/>
      <w:b/>
      <w:bCs/>
      <w:color w:val="76923C" w:themeColor="accent3" w:themeShade="BF"/>
      <w:sz w:val="28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7A2"/>
    <w:pPr>
      <w:ind w:left="720"/>
      <w:contextualSpacing/>
    </w:pPr>
    <w:rPr>
      <w:rFonts w:asciiTheme="minorHAnsi" w:eastAsiaTheme="minorEastAsia" w:hAnsiTheme="minorHAnsi" w:cstheme="minorBidi"/>
      <w:noProof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55337A"/>
    <w:rPr>
      <w:rFonts w:ascii="Calibri" w:eastAsia="Times New Roman" w:hAnsi="Calibri" w:cs="Arial"/>
      <w:b/>
      <w:bCs/>
      <w:color w:val="76923C" w:themeColor="accent3" w:themeShade="BF"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55337A"/>
    <w:pPr>
      <w:widowControl w:val="0"/>
      <w:autoSpaceDE w:val="0"/>
      <w:autoSpaceDN w:val="0"/>
      <w:adjustRightInd w:val="0"/>
      <w:ind w:left="113"/>
    </w:pPr>
    <w:rPr>
      <w:rFonts w:ascii="Arial" w:hAnsi="Arial" w:cs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5337A"/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2020-04-22T07:28:00Z</cp:lastPrinted>
  <dcterms:created xsi:type="dcterms:W3CDTF">2020-06-07T16:27:00Z</dcterms:created>
  <dcterms:modified xsi:type="dcterms:W3CDTF">2020-06-07T16:30:00Z</dcterms:modified>
</cp:coreProperties>
</file>