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F9737" w14:textId="7667A0D3" w:rsidR="004707B4" w:rsidRDefault="004707B4" w:rsidP="004707B4">
      <w:r>
        <w:rPr>
          <w:noProof/>
        </w:rPr>
        <w:drawing>
          <wp:anchor distT="0" distB="0" distL="114300" distR="114300" simplePos="0" relativeHeight="251658240" behindDoc="0" locked="0" layoutInCell="1" allowOverlap="1" wp14:anchorId="79E3AE1F" wp14:editId="2585779B">
            <wp:simplePos x="0" y="0"/>
            <wp:positionH relativeFrom="margin">
              <wp:posOffset>5168816</wp:posOffset>
            </wp:positionH>
            <wp:positionV relativeFrom="margin">
              <wp:posOffset>-468535</wp:posOffset>
            </wp:positionV>
            <wp:extent cx="725170" cy="1080770"/>
            <wp:effectExtent l="0" t="0" r="0" b="0"/>
            <wp:wrapSquare wrapText="bothSides"/>
            <wp:docPr id="1" name="Picture 1" descr="page1image1481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818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1080770"/>
                    </a:xfrm>
                    <a:prstGeom prst="rect">
                      <a:avLst/>
                    </a:prstGeom>
                    <a:noFill/>
                    <a:ln>
                      <a:noFill/>
                    </a:ln>
                  </pic:spPr>
                </pic:pic>
              </a:graphicData>
            </a:graphic>
          </wp:anchor>
        </w:drawing>
      </w:r>
      <w:r w:rsidR="004B4E5B" w:rsidRPr="002D4F63">
        <w:rPr>
          <w:rFonts w:asciiTheme="majorHAnsi" w:hAnsiTheme="majorHAnsi"/>
          <w:b/>
          <w:sz w:val="28"/>
          <w:szCs w:val="28"/>
        </w:rPr>
        <w:t>PYS 7.2a</w:t>
      </w:r>
      <w:r w:rsidR="00CA62C9" w:rsidRPr="002D4F63">
        <w:rPr>
          <w:rFonts w:asciiTheme="majorHAnsi" w:hAnsiTheme="majorHAnsi"/>
          <w:b/>
          <w:sz w:val="28"/>
          <w:szCs w:val="28"/>
        </w:rPr>
        <w:t xml:space="preserve"> </w:t>
      </w:r>
      <w:r w:rsidR="00A061DF" w:rsidRPr="002D4F63">
        <w:rPr>
          <w:rFonts w:asciiTheme="majorHAnsi" w:hAnsiTheme="majorHAnsi"/>
          <w:b/>
          <w:sz w:val="28"/>
          <w:szCs w:val="28"/>
        </w:rPr>
        <w:t>Guid</w:t>
      </w:r>
      <w:r>
        <w:rPr>
          <w:rFonts w:asciiTheme="majorHAnsi" w:hAnsiTheme="majorHAnsi"/>
          <w:b/>
          <w:sz w:val="28"/>
          <w:szCs w:val="28"/>
        </w:rPr>
        <w:t>elines</w:t>
      </w:r>
      <w:r w:rsidRPr="004707B4">
        <w:t xml:space="preserve"> </w:t>
      </w:r>
      <w:r>
        <w:fldChar w:fldCharType="begin"/>
      </w:r>
      <w:r>
        <w:instrText xml:space="preserve"> INCLUDEPICTURE "/var/folders/6x/03fzpx1x57v552d40f4x2k9h0000gn/T/com.microsoft.Word/WebArchiveCopyPasteTempFiles/page1image14818000" \* MERGEFORMATINET </w:instrText>
      </w:r>
      <w:r>
        <w:fldChar w:fldCharType="end"/>
      </w:r>
    </w:p>
    <w:p w14:paraId="618ED605" w14:textId="096911D8" w:rsidR="00113E5C" w:rsidRPr="002D4F63" w:rsidRDefault="00113E5C">
      <w:pPr>
        <w:rPr>
          <w:rFonts w:asciiTheme="majorHAnsi" w:hAnsiTheme="majorHAnsi"/>
          <w:b/>
          <w:sz w:val="28"/>
          <w:szCs w:val="28"/>
        </w:rPr>
      </w:pPr>
    </w:p>
    <w:p w14:paraId="135A64AB" w14:textId="0911782D" w:rsidR="00216AA4" w:rsidRPr="00216AA4" w:rsidRDefault="00216AA4">
      <w:pPr>
        <w:rPr>
          <w:rFonts w:asciiTheme="majorHAnsi" w:hAnsiTheme="majorHAnsi"/>
          <w:b/>
          <w:bCs/>
          <w:sz w:val="22"/>
          <w:szCs w:val="22"/>
        </w:rPr>
      </w:pPr>
      <w:r w:rsidRPr="00216AA4">
        <w:rPr>
          <w:rFonts w:asciiTheme="majorHAnsi" w:hAnsiTheme="majorHAnsi"/>
          <w:b/>
          <w:bCs/>
          <w:sz w:val="22"/>
          <w:szCs w:val="22"/>
        </w:rPr>
        <w:t>The whole assignment question to be cut and pasted into the start of your assignment is:</w:t>
      </w:r>
    </w:p>
    <w:p w14:paraId="12E1486A" w14:textId="77777777" w:rsidR="00216AA4" w:rsidRPr="00DF48DB" w:rsidRDefault="00216AA4">
      <w:pPr>
        <w:rPr>
          <w:rFonts w:asciiTheme="majorHAnsi" w:hAnsiTheme="majorHAnsi"/>
        </w:rPr>
      </w:pPr>
    </w:p>
    <w:p w14:paraId="6F66BF92" w14:textId="77777777" w:rsidR="0055337A" w:rsidRPr="006E665C" w:rsidRDefault="0055337A" w:rsidP="0055337A">
      <w:pPr>
        <w:pStyle w:val="Heading2"/>
        <w:rPr>
          <w:rFonts w:asciiTheme="majorHAnsi" w:hAnsiTheme="majorHAnsi" w:cstheme="majorHAnsi"/>
          <w:color w:val="000000"/>
        </w:rPr>
      </w:pPr>
      <w:bookmarkStart w:id="0" w:name="_Toc501646360"/>
      <w:r w:rsidRPr="006E665C">
        <w:rPr>
          <w:rFonts w:asciiTheme="majorHAnsi" w:hAnsiTheme="majorHAnsi" w:cstheme="majorHAnsi"/>
        </w:rPr>
        <w:t>Assignment Task 7.2</w:t>
      </w:r>
      <w:r>
        <w:rPr>
          <w:rFonts w:asciiTheme="majorHAnsi" w:hAnsiTheme="majorHAnsi" w:cstheme="majorHAnsi"/>
        </w:rPr>
        <w:t>:</w:t>
      </w:r>
      <w:r w:rsidRPr="006E665C">
        <w:rPr>
          <w:rFonts w:asciiTheme="majorHAnsi" w:hAnsiTheme="majorHAnsi" w:cstheme="majorHAnsi"/>
        </w:rPr>
        <w:t xml:space="preserve"> The</w:t>
      </w:r>
      <w:r w:rsidRPr="006E665C">
        <w:rPr>
          <w:rFonts w:asciiTheme="majorHAnsi" w:hAnsiTheme="majorHAnsi" w:cstheme="majorHAnsi"/>
          <w:spacing w:val="-5"/>
        </w:rPr>
        <w:t xml:space="preserve"> </w:t>
      </w:r>
      <w:proofErr w:type="spellStart"/>
      <w:r w:rsidRPr="006E665C">
        <w:rPr>
          <w:rFonts w:asciiTheme="majorHAnsi" w:hAnsiTheme="majorHAnsi" w:cstheme="majorHAnsi"/>
          <w:spacing w:val="-21"/>
        </w:rPr>
        <w:t>Y</w:t>
      </w:r>
      <w:r w:rsidRPr="006E665C">
        <w:rPr>
          <w:rFonts w:asciiTheme="majorHAnsi" w:hAnsiTheme="majorHAnsi" w:cstheme="majorHAnsi"/>
        </w:rPr>
        <w:t>ogasutra</w:t>
      </w:r>
      <w:proofErr w:type="spellEnd"/>
      <w:r w:rsidRPr="006E665C">
        <w:rPr>
          <w:rFonts w:asciiTheme="majorHAnsi" w:hAnsiTheme="majorHAnsi" w:cstheme="majorHAnsi"/>
        </w:rPr>
        <w:t xml:space="preserve"> of Patanjali (Student)</w:t>
      </w:r>
      <w:bookmarkEnd w:id="0"/>
    </w:p>
    <w:p w14:paraId="53D03B2D" w14:textId="77777777" w:rsidR="0055337A" w:rsidRPr="006E665C" w:rsidRDefault="0055337A" w:rsidP="0055337A">
      <w:pPr>
        <w:kinsoku w:val="0"/>
        <w:overflowPunct w:val="0"/>
        <w:jc w:val="both"/>
        <w:rPr>
          <w:rFonts w:asciiTheme="majorHAnsi" w:hAnsiTheme="majorHAnsi" w:cstheme="majorHAnsi"/>
          <w:kern w:val="2"/>
          <w:sz w:val="16"/>
          <w:szCs w:val="16"/>
        </w:rPr>
      </w:pPr>
    </w:p>
    <w:p w14:paraId="767AFFFE" w14:textId="77777777" w:rsidR="0055337A" w:rsidRPr="006E665C" w:rsidRDefault="0055337A" w:rsidP="0055337A">
      <w:pPr>
        <w:kinsoku w:val="0"/>
        <w:overflowPunct w:val="0"/>
        <w:jc w:val="both"/>
        <w:rPr>
          <w:rFonts w:asciiTheme="majorHAnsi" w:hAnsiTheme="majorHAnsi" w:cstheme="majorHAnsi"/>
          <w:kern w:val="2"/>
          <w:sz w:val="22"/>
          <w:szCs w:val="22"/>
        </w:rPr>
      </w:pPr>
    </w:p>
    <w:p w14:paraId="67BB9A86" w14:textId="77777777" w:rsidR="0055337A" w:rsidRPr="006E665C" w:rsidRDefault="0055337A" w:rsidP="0055337A">
      <w:pPr>
        <w:pStyle w:val="BodyText"/>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With reference to the text and informed commentary</w:t>
      </w:r>
    </w:p>
    <w:p w14:paraId="2323EC36" w14:textId="77777777" w:rsidR="0055337A" w:rsidRPr="006E665C" w:rsidRDefault="0055337A" w:rsidP="0055337A">
      <w:pPr>
        <w:kinsoku w:val="0"/>
        <w:overflowPunct w:val="0"/>
        <w:jc w:val="both"/>
        <w:rPr>
          <w:rFonts w:asciiTheme="majorHAnsi" w:hAnsiTheme="majorHAnsi" w:cstheme="majorHAnsi"/>
          <w:kern w:val="2"/>
          <w:sz w:val="22"/>
          <w:szCs w:val="22"/>
        </w:rPr>
      </w:pPr>
    </w:p>
    <w:p w14:paraId="34298BD1" w14:textId="77777777" w:rsidR="0055337A" w:rsidRPr="006E665C" w:rsidRDefault="0055337A" w:rsidP="0055337A">
      <w:pPr>
        <w:pStyle w:val="BodyText"/>
        <w:tabs>
          <w:tab w:val="left" w:pos="680"/>
        </w:tabs>
        <w:kinsoku w:val="0"/>
        <w:overflowPunct w:val="0"/>
        <w:ind w:left="673" w:hanging="56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a)</w:t>
      </w:r>
      <w:r w:rsidRPr="006E665C">
        <w:rPr>
          <w:rFonts w:asciiTheme="majorHAnsi" w:hAnsiTheme="majorHAnsi" w:cstheme="majorHAnsi"/>
          <w:color w:val="231F20"/>
          <w:kern w:val="2"/>
          <w:sz w:val="22"/>
          <w:szCs w:val="22"/>
        </w:rPr>
        <w:tab/>
        <w:t>Discuss the purpose of Patanjali</w:t>
      </w:r>
      <w:r w:rsidRPr="006E665C">
        <w:rPr>
          <w:rFonts w:asciiTheme="majorHAnsi" w:hAnsiTheme="majorHAnsi" w:cstheme="majorHAnsi"/>
          <w:color w:val="231F20"/>
          <w:spacing w:val="-4"/>
          <w:kern w:val="2"/>
          <w:sz w:val="22"/>
          <w:szCs w:val="22"/>
        </w:rPr>
        <w:t>’</w:t>
      </w:r>
      <w:r w:rsidRPr="006E665C">
        <w:rPr>
          <w:rFonts w:asciiTheme="majorHAnsi" w:hAnsiTheme="majorHAnsi" w:cstheme="majorHAnsi"/>
          <w:color w:val="231F20"/>
          <w:kern w:val="2"/>
          <w:sz w:val="22"/>
          <w:szCs w:val="22"/>
        </w:rPr>
        <w:t>s System of</w:t>
      </w:r>
      <w:r w:rsidRPr="006E665C">
        <w:rPr>
          <w:rFonts w:asciiTheme="majorHAnsi" w:hAnsiTheme="majorHAnsi" w:cstheme="majorHAnsi"/>
          <w:color w:val="231F20"/>
          <w:spacing w:val="-4"/>
          <w:kern w:val="2"/>
          <w:sz w:val="22"/>
          <w:szCs w:val="22"/>
        </w:rPr>
        <w:t xml:space="preserve"> </w:t>
      </w: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oga with specific reference to the first four Sutras.</w:t>
      </w:r>
    </w:p>
    <w:p w14:paraId="38E58D3E" w14:textId="77777777" w:rsidR="0055337A" w:rsidRPr="006E665C" w:rsidRDefault="0055337A" w:rsidP="0055337A">
      <w:pPr>
        <w:kinsoku w:val="0"/>
        <w:overflowPunct w:val="0"/>
        <w:jc w:val="both"/>
        <w:rPr>
          <w:rFonts w:asciiTheme="majorHAnsi" w:hAnsiTheme="majorHAnsi" w:cstheme="majorHAnsi"/>
          <w:kern w:val="2"/>
          <w:sz w:val="22"/>
          <w:szCs w:val="22"/>
        </w:rPr>
      </w:pPr>
    </w:p>
    <w:p w14:paraId="596865D4" w14:textId="77777777" w:rsidR="0055337A" w:rsidRPr="00B875BC" w:rsidRDefault="0055337A" w:rsidP="0055337A">
      <w:pPr>
        <w:pStyle w:val="BodyText"/>
        <w:numPr>
          <w:ilvl w:val="0"/>
          <w:numId w:val="2"/>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Describe the yamas and niyamas</w:t>
      </w:r>
      <w:r w:rsidRPr="006E665C">
        <w:rPr>
          <w:rFonts w:asciiTheme="majorHAnsi" w:hAnsiTheme="majorHAnsi" w:cstheme="majorHAnsi"/>
          <w:color w:val="231F20"/>
          <w:spacing w:val="52"/>
          <w:kern w:val="2"/>
          <w:sz w:val="22"/>
          <w:szCs w:val="22"/>
        </w:rPr>
        <w:t xml:space="preserve"> </w:t>
      </w:r>
      <w:r w:rsidRPr="006E665C">
        <w:rPr>
          <w:rFonts w:asciiTheme="majorHAnsi" w:hAnsiTheme="majorHAnsi" w:cstheme="majorHAnsi"/>
          <w:color w:val="231F20"/>
          <w:kern w:val="2"/>
          <w:sz w:val="22"/>
          <w:szCs w:val="22"/>
        </w:rPr>
        <w:t>and discuss their relevance to you and your teaching.</w:t>
      </w:r>
    </w:p>
    <w:p w14:paraId="15175BD9" w14:textId="77777777" w:rsidR="0055337A" w:rsidRDefault="0055337A" w:rsidP="0055337A">
      <w:pPr>
        <w:pStyle w:val="BodyText"/>
        <w:tabs>
          <w:tab w:val="left" w:pos="680"/>
        </w:tabs>
        <w:kinsoku w:val="0"/>
        <w:overflowPunct w:val="0"/>
        <w:ind w:left="680"/>
        <w:jc w:val="both"/>
        <w:rPr>
          <w:rFonts w:asciiTheme="majorHAnsi" w:hAnsiTheme="majorHAnsi" w:cstheme="majorHAnsi"/>
          <w:color w:val="000000"/>
          <w:kern w:val="2"/>
          <w:sz w:val="22"/>
          <w:szCs w:val="22"/>
        </w:rPr>
      </w:pPr>
    </w:p>
    <w:p w14:paraId="3C2B418A" w14:textId="77777777" w:rsidR="0055337A" w:rsidRPr="00B875BC" w:rsidRDefault="0055337A" w:rsidP="0055337A">
      <w:pPr>
        <w:pStyle w:val="BodyText"/>
        <w:numPr>
          <w:ilvl w:val="0"/>
          <w:numId w:val="2"/>
        </w:numPr>
        <w:tabs>
          <w:tab w:val="left" w:pos="680"/>
        </w:tabs>
        <w:kinsoku w:val="0"/>
        <w:overflowPunct w:val="0"/>
        <w:ind w:left="680"/>
        <w:jc w:val="both"/>
        <w:rPr>
          <w:rFonts w:asciiTheme="majorHAnsi" w:hAnsiTheme="majorHAnsi" w:cstheme="majorHAnsi"/>
          <w:color w:val="000000"/>
          <w:kern w:val="2"/>
          <w:sz w:val="22"/>
          <w:szCs w:val="22"/>
        </w:rPr>
      </w:pPr>
      <w:r w:rsidRPr="00B875BC">
        <w:rPr>
          <w:rFonts w:asciiTheme="majorHAnsi" w:hAnsiTheme="majorHAnsi" w:cstheme="majorHAnsi"/>
          <w:color w:val="231F20"/>
          <w:kern w:val="2"/>
          <w:sz w:val="22"/>
          <w:szCs w:val="22"/>
        </w:rPr>
        <w:t xml:space="preserve">Explain the meanings of dharana, dhyana and Samadhi. </w:t>
      </w:r>
      <w:r>
        <w:t>Identify and discuss possible objects of meditation suitable for a general yoga class.</w:t>
      </w:r>
    </w:p>
    <w:p w14:paraId="627E1D54" w14:textId="77777777" w:rsidR="0055337A" w:rsidRPr="006E665C" w:rsidRDefault="0055337A" w:rsidP="0055337A">
      <w:pPr>
        <w:pStyle w:val="BodyText"/>
        <w:tabs>
          <w:tab w:val="left" w:pos="680"/>
        </w:tabs>
        <w:kinsoku w:val="0"/>
        <w:overflowPunct w:val="0"/>
        <w:ind w:left="680" w:right="534"/>
        <w:jc w:val="both"/>
        <w:rPr>
          <w:rFonts w:asciiTheme="majorHAnsi" w:hAnsiTheme="majorHAnsi" w:cstheme="majorHAnsi"/>
          <w:color w:val="000000"/>
          <w:kern w:val="2"/>
          <w:sz w:val="22"/>
          <w:szCs w:val="22"/>
        </w:rPr>
      </w:pPr>
    </w:p>
    <w:p w14:paraId="1B380353" w14:textId="77777777" w:rsidR="0055337A" w:rsidRPr="006E665C" w:rsidRDefault="0055337A" w:rsidP="0055337A">
      <w:pPr>
        <w:pStyle w:val="BodyText"/>
        <w:numPr>
          <w:ilvl w:val="0"/>
          <w:numId w:val="2"/>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 xml:space="preserve">Discuss one of the </w:t>
      </w:r>
      <w:proofErr w:type="gramStart"/>
      <w:r w:rsidRPr="006E665C">
        <w:rPr>
          <w:rFonts w:asciiTheme="majorHAnsi" w:hAnsiTheme="majorHAnsi" w:cstheme="majorHAnsi"/>
          <w:color w:val="231F20"/>
          <w:kern w:val="2"/>
          <w:sz w:val="22"/>
          <w:szCs w:val="22"/>
        </w:rPr>
        <w:t>following :</w:t>
      </w:r>
      <w:proofErr w:type="gramEnd"/>
    </w:p>
    <w:p w14:paraId="4EE43888" w14:textId="77777777" w:rsidR="0055337A" w:rsidRPr="006E665C" w:rsidRDefault="0055337A" w:rsidP="0055337A">
      <w:pPr>
        <w:kinsoku w:val="0"/>
        <w:overflowPunct w:val="0"/>
        <w:jc w:val="both"/>
        <w:rPr>
          <w:rFonts w:asciiTheme="majorHAnsi" w:hAnsiTheme="majorHAnsi" w:cstheme="majorHAnsi"/>
          <w:kern w:val="2"/>
          <w:sz w:val="22"/>
          <w:szCs w:val="22"/>
        </w:rPr>
      </w:pPr>
    </w:p>
    <w:p w14:paraId="245987C9" w14:textId="77777777" w:rsidR="0055337A" w:rsidRPr="006E665C" w:rsidRDefault="0055337A" w:rsidP="0055337A">
      <w:pPr>
        <w:pStyle w:val="BodyText"/>
        <w:numPr>
          <w:ilvl w:val="0"/>
          <w:numId w:val="3"/>
        </w:numPr>
        <w:tabs>
          <w:tab w:val="left" w:pos="1233"/>
        </w:tabs>
        <w:kinsoku w:val="0"/>
        <w:overflowPunct w:val="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Abhyasa and Vairagya.</w:t>
      </w:r>
    </w:p>
    <w:p w14:paraId="19BADD59" w14:textId="77777777" w:rsidR="0055337A" w:rsidRPr="006E665C" w:rsidRDefault="0055337A" w:rsidP="0055337A">
      <w:pPr>
        <w:pStyle w:val="BodyText"/>
        <w:tabs>
          <w:tab w:val="left" w:pos="1233"/>
        </w:tabs>
        <w:kinsoku w:val="0"/>
        <w:overflowPunct w:val="0"/>
        <w:ind w:left="1170"/>
        <w:jc w:val="both"/>
        <w:rPr>
          <w:rFonts w:asciiTheme="majorHAnsi" w:hAnsiTheme="majorHAnsi" w:cstheme="majorHAnsi"/>
          <w:color w:val="231F20"/>
          <w:kern w:val="2"/>
          <w:sz w:val="22"/>
          <w:szCs w:val="22"/>
        </w:rPr>
      </w:pPr>
    </w:p>
    <w:p w14:paraId="30CA6312" w14:textId="77777777" w:rsidR="0055337A" w:rsidRPr="006E665C" w:rsidRDefault="0055337A" w:rsidP="0055337A">
      <w:pPr>
        <w:pStyle w:val="BodyText"/>
        <w:numPr>
          <w:ilvl w:val="0"/>
          <w:numId w:val="3"/>
        </w:numPr>
        <w:tabs>
          <w:tab w:val="left" w:pos="1233"/>
        </w:tabs>
        <w:kinsoku w:val="0"/>
        <w:overflowPunct w:val="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Klesha.</w:t>
      </w:r>
    </w:p>
    <w:p w14:paraId="5F4764CE" w14:textId="77777777" w:rsidR="0055337A" w:rsidRPr="006E665C" w:rsidRDefault="0055337A" w:rsidP="0055337A">
      <w:pPr>
        <w:pStyle w:val="BodyText"/>
        <w:tabs>
          <w:tab w:val="left" w:pos="1233"/>
        </w:tabs>
        <w:kinsoku w:val="0"/>
        <w:overflowPunct w:val="0"/>
        <w:ind w:left="1170"/>
        <w:jc w:val="both"/>
        <w:rPr>
          <w:rFonts w:asciiTheme="majorHAnsi" w:hAnsiTheme="majorHAnsi" w:cstheme="majorHAnsi"/>
          <w:color w:val="231F20"/>
          <w:kern w:val="2"/>
          <w:sz w:val="22"/>
          <w:szCs w:val="22"/>
        </w:rPr>
      </w:pPr>
    </w:p>
    <w:p w14:paraId="50F326AD" w14:textId="77777777" w:rsidR="0055337A" w:rsidRPr="006E665C" w:rsidRDefault="0055337A" w:rsidP="0055337A">
      <w:pPr>
        <w:pStyle w:val="BodyText"/>
        <w:numPr>
          <w:ilvl w:val="0"/>
          <w:numId w:val="3"/>
        </w:numPr>
        <w:tabs>
          <w:tab w:val="left" w:pos="1233"/>
        </w:tabs>
        <w:kinsoku w:val="0"/>
        <w:overflowPunct w:val="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Kriya Yoga.</w:t>
      </w:r>
    </w:p>
    <w:p w14:paraId="1B1F8DA5" w14:textId="77777777" w:rsidR="0055337A" w:rsidRPr="006E665C" w:rsidRDefault="0055337A" w:rsidP="0055337A">
      <w:pPr>
        <w:pStyle w:val="BodyText"/>
        <w:tabs>
          <w:tab w:val="left" w:pos="1233"/>
        </w:tabs>
        <w:kinsoku w:val="0"/>
        <w:overflowPunct w:val="0"/>
        <w:ind w:left="1170"/>
        <w:jc w:val="both"/>
        <w:rPr>
          <w:rFonts w:asciiTheme="majorHAnsi" w:hAnsiTheme="majorHAnsi" w:cstheme="majorHAnsi"/>
          <w:color w:val="231F20"/>
          <w:kern w:val="2"/>
          <w:sz w:val="22"/>
          <w:szCs w:val="22"/>
        </w:rPr>
      </w:pPr>
    </w:p>
    <w:p w14:paraId="2489C1C5" w14:textId="77777777" w:rsidR="0055337A" w:rsidRPr="006E665C" w:rsidRDefault="0055337A" w:rsidP="0055337A">
      <w:pPr>
        <w:pStyle w:val="BodyText"/>
        <w:numPr>
          <w:ilvl w:val="0"/>
          <w:numId w:val="3"/>
        </w:numPr>
        <w:tabs>
          <w:tab w:val="left" w:pos="1233"/>
        </w:tabs>
        <w:kinsoku w:val="0"/>
        <w:overflowPunct w:val="0"/>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Vikshepa.</w:t>
      </w:r>
    </w:p>
    <w:p w14:paraId="53DB5957" w14:textId="77777777" w:rsidR="0055337A" w:rsidRPr="006E665C" w:rsidRDefault="0055337A" w:rsidP="0055337A">
      <w:pPr>
        <w:kinsoku w:val="0"/>
        <w:overflowPunct w:val="0"/>
        <w:jc w:val="both"/>
        <w:rPr>
          <w:rFonts w:asciiTheme="majorHAnsi" w:hAnsiTheme="majorHAnsi" w:cstheme="majorHAnsi"/>
          <w:kern w:val="2"/>
          <w:sz w:val="22"/>
          <w:szCs w:val="22"/>
        </w:rPr>
      </w:pPr>
    </w:p>
    <w:p w14:paraId="20FF2FFB" w14:textId="77777777" w:rsidR="0055337A" w:rsidRPr="006E665C" w:rsidRDefault="0055337A" w:rsidP="0055337A">
      <w:pPr>
        <w:pStyle w:val="BodyText"/>
        <w:numPr>
          <w:ilvl w:val="0"/>
          <w:numId w:val="3"/>
        </w:numPr>
        <w:tabs>
          <w:tab w:val="left" w:pos="1233"/>
        </w:tabs>
        <w:kinsoku w:val="0"/>
        <w:overflowPunct w:val="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Significance of Ishwara.</w:t>
      </w:r>
    </w:p>
    <w:p w14:paraId="78E06DB2" w14:textId="77777777" w:rsidR="0055337A" w:rsidRPr="006E665C" w:rsidRDefault="0055337A" w:rsidP="0055337A">
      <w:pPr>
        <w:kinsoku w:val="0"/>
        <w:overflowPunct w:val="0"/>
        <w:jc w:val="both"/>
        <w:rPr>
          <w:rFonts w:asciiTheme="majorHAnsi" w:hAnsiTheme="majorHAnsi" w:cstheme="majorHAnsi"/>
          <w:kern w:val="2"/>
          <w:sz w:val="22"/>
          <w:szCs w:val="22"/>
        </w:rPr>
      </w:pPr>
    </w:p>
    <w:p w14:paraId="54DD4ABC" w14:textId="5775ABCC" w:rsidR="0055337A" w:rsidRPr="006E665C" w:rsidRDefault="0055337A" w:rsidP="0055337A">
      <w:pPr>
        <w:jc w:val="both"/>
        <w:rPr>
          <w:rFonts w:asciiTheme="majorHAnsi" w:hAnsiTheme="majorHAnsi" w:cstheme="majorHAnsi"/>
          <w:b/>
          <w:bCs/>
          <w:color w:val="000000"/>
          <w:sz w:val="22"/>
          <w:szCs w:val="22"/>
        </w:rPr>
      </w:pPr>
      <w:r w:rsidRPr="006E665C">
        <w:rPr>
          <w:rFonts w:asciiTheme="majorHAnsi" w:hAnsiTheme="majorHAnsi" w:cstheme="majorHAnsi"/>
          <w:sz w:val="22"/>
          <w:szCs w:val="22"/>
        </w:rPr>
        <w:t>Guideline word count: 3,000 to 4,000 words. Suggested weighting 25% on each part</w:t>
      </w:r>
      <w:r w:rsidR="004707B4">
        <w:rPr>
          <w:rFonts w:asciiTheme="majorHAnsi" w:hAnsiTheme="majorHAnsi" w:cstheme="majorHAnsi"/>
          <w:sz w:val="22"/>
          <w:szCs w:val="22"/>
        </w:rPr>
        <w:t>, meaning each part is around 1000 words</w:t>
      </w:r>
      <w:r w:rsidRPr="006E665C">
        <w:rPr>
          <w:rFonts w:asciiTheme="majorHAnsi" w:hAnsiTheme="majorHAnsi" w:cstheme="majorHAnsi"/>
          <w:sz w:val="22"/>
          <w:szCs w:val="22"/>
        </w:rPr>
        <w:t>.</w:t>
      </w:r>
    </w:p>
    <w:p w14:paraId="321782BA" w14:textId="77777777" w:rsidR="0055337A" w:rsidRDefault="0055337A">
      <w:pPr>
        <w:rPr>
          <w:rFonts w:asciiTheme="majorHAnsi" w:hAnsiTheme="majorHAnsi" w:cstheme="majorHAnsi"/>
          <w:b/>
          <w:color w:val="9BBB59" w:themeColor="accent3"/>
          <w:kern w:val="2"/>
          <w:sz w:val="22"/>
          <w:szCs w:val="22"/>
        </w:rPr>
      </w:pPr>
    </w:p>
    <w:p w14:paraId="219C36B5" w14:textId="77777777" w:rsidR="00216AA4" w:rsidRDefault="00216AA4">
      <w:pPr>
        <w:rPr>
          <w:rFonts w:asciiTheme="majorHAnsi" w:hAnsiTheme="majorHAnsi" w:cstheme="majorHAnsi"/>
          <w:b/>
          <w:color w:val="1F497D" w:themeColor="text2"/>
          <w:kern w:val="2"/>
          <w:sz w:val="22"/>
          <w:szCs w:val="22"/>
        </w:rPr>
      </w:pPr>
    </w:p>
    <w:p w14:paraId="19D1AAED" w14:textId="17A96B0F" w:rsidR="004707B4" w:rsidRPr="00216AA4" w:rsidRDefault="00216AA4">
      <w:pPr>
        <w:rPr>
          <w:rFonts w:asciiTheme="majorHAnsi" w:hAnsiTheme="majorHAnsi" w:cstheme="majorHAnsi"/>
          <w:b/>
          <w:kern w:val="2"/>
          <w:sz w:val="22"/>
          <w:szCs w:val="22"/>
        </w:rPr>
      </w:pPr>
      <w:r>
        <w:rPr>
          <w:rFonts w:asciiTheme="majorHAnsi" w:hAnsiTheme="majorHAnsi" w:cstheme="majorHAnsi"/>
          <w:b/>
          <w:kern w:val="2"/>
          <w:sz w:val="22"/>
          <w:szCs w:val="22"/>
        </w:rPr>
        <w:t>NB: Please</w:t>
      </w:r>
      <w:r w:rsidR="004707B4" w:rsidRPr="00216AA4">
        <w:rPr>
          <w:rFonts w:asciiTheme="majorHAnsi" w:hAnsiTheme="majorHAnsi" w:cstheme="majorHAnsi"/>
          <w:b/>
          <w:kern w:val="2"/>
          <w:sz w:val="22"/>
          <w:szCs w:val="22"/>
        </w:rPr>
        <w:t xml:space="preserve"> add each part i.e. a), b) etc. to the </w:t>
      </w:r>
      <w:r w:rsidR="004707B4" w:rsidRPr="00216AA4">
        <w:rPr>
          <w:rFonts w:asciiTheme="majorHAnsi" w:hAnsiTheme="majorHAnsi" w:cstheme="majorHAnsi"/>
          <w:b/>
          <w:kern w:val="2"/>
          <w:sz w:val="22"/>
          <w:szCs w:val="22"/>
          <w:u w:val="single"/>
        </w:rPr>
        <w:t>same</w:t>
      </w:r>
      <w:r w:rsidR="004707B4" w:rsidRPr="00216AA4">
        <w:rPr>
          <w:rFonts w:asciiTheme="majorHAnsi" w:hAnsiTheme="majorHAnsi" w:cstheme="majorHAnsi"/>
          <w:b/>
          <w:kern w:val="2"/>
          <w:sz w:val="22"/>
          <w:szCs w:val="22"/>
        </w:rPr>
        <w:t xml:space="preserve"> document so it is gradually completed over the next few months. </w:t>
      </w:r>
    </w:p>
    <w:p w14:paraId="2FA4EDA6" w14:textId="1B96FB60" w:rsidR="0055337A" w:rsidRDefault="0055337A">
      <w:pPr>
        <w:rPr>
          <w:rFonts w:asciiTheme="majorHAnsi" w:hAnsiTheme="majorHAnsi" w:cstheme="majorHAnsi"/>
          <w:b/>
          <w:color w:val="1F497D" w:themeColor="text2"/>
          <w:kern w:val="2"/>
          <w:sz w:val="22"/>
          <w:szCs w:val="22"/>
        </w:rPr>
      </w:pPr>
      <w:r w:rsidRPr="0055337A">
        <w:rPr>
          <w:rFonts w:asciiTheme="majorHAnsi" w:hAnsiTheme="majorHAnsi" w:cstheme="majorHAnsi"/>
          <w:b/>
          <w:color w:val="1F497D" w:themeColor="text2"/>
          <w:kern w:val="2"/>
          <w:sz w:val="22"/>
          <w:szCs w:val="22"/>
        </w:rPr>
        <w:t xml:space="preserve"> </w:t>
      </w:r>
    </w:p>
    <w:p w14:paraId="0DA0DDB9" w14:textId="77777777" w:rsidR="0055337A" w:rsidRDefault="0055337A">
      <w:pPr>
        <w:rPr>
          <w:rFonts w:asciiTheme="majorHAnsi" w:hAnsiTheme="majorHAnsi" w:cstheme="majorHAnsi"/>
          <w:b/>
          <w:color w:val="9BBB59" w:themeColor="accent3"/>
          <w:kern w:val="2"/>
          <w:sz w:val="22"/>
          <w:szCs w:val="22"/>
        </w:rPr>
      </w:pPr>
    </w:p>
    <w:p w14:paraId="31F0D69C" w14:textId="022F95DF" w:rsidR="000074C3" w:rsidRPr="003F06E7" w:rsidRDefault="00216AA4">
      <w:pPr>
        <w:rPr>
          <w:rFonts w:asciiTheme="majorHAnsi" w:hAnsiTheme="majorHAnsi"/>
          <w:b/>
        </w:rPr>
      </w:pPr>
      <w:r>
        <w:rPr>
          <w:rFonts w:asciiTheme="majorHAnsi" w:hAnsiTheme="majorHAnsi" w:cstheme="majorHAnsi"/>
          <w:b/>
          <w:kern w:val="2"/>
        </w:rPr>
        <w:t>Guidelines for part</w:t>
      </w:r>
      <w:r w:rsidR="004B4E5B" w:rsidRPr="003F06E7">
        <w:rPr>
          <w:rFonts w:asciiTheme="majorHAnsi" w:hAnsiTheme="majorHAnsi" w:cstheme="majorHAnsi"/>
          <w:b/>
          <w:kern w:val="2"/>
        </w:rPr>
        <w:t xml:space="preserve"> a</w:t>
      </w:r>
      <w:r>
        <w:rPr>
          <w:rFonts w:asciiTheme="majorHAnsi" w:hAnsiTheme="majorHAnsi" w:cstheme="majorHAnsi"/>
          <w:b/>
          <w:kern w:val="2"/>
        </w:rPr>
        <w:t>)</w:t>
      </w:r>
      <w:r w:rsidR="00667AAC" w:rsidRPr="003F06E7">
        <w:rPr>
          <w:rFonts w:asciiTheme="majorHAnsi" w:hAnsiTheme="majorHAnsi" w:cstheme="majorHAnsi"/>
          <w:b/>
          <w:kern w:val="2"/>
        </w:rPr>
        <w:t xml:space="preserve">: </w:t>
      </w:r>
      <w:r w:rsidR="000074C3" w:rsidRPr="003F06E7">
        <w:rPr>
          <w:rFonts w:asciiTheme="majorHAnsi" w:hAnsiTheme="majorHAnsi" w:cstheme="majorHAnsi"/>
          <w:b/>
          <w:kern w:val="2"/>
        </w:rPr>
        <w:t>Discuss the purpose of Patanjali</w:t>
      </w:r>
      <w:r w:rsidR="000074C3" w:rsidRPr="003F06E7">
        <w:rPr>
          <w:rFonts w:asciiTheme="majorHAnsi" w:hAnsiTheme="majorHAnsi" w:cstheme="majorHAnsi"/>
          <w:b/>
          <w:spacing w:val="-4"/>
          <w:kern w:val="2"/>
        </w:rPr>
        <w:t>’</w:t>
      </w:r>
      <w:r w:rsidR="000074C3" w:rsidRPr="003F06E7">
        <w:rPr>
          <w:rFonts w:asciiTheme="majorHAnsi" w:hAnsiTheme="majorHAnsi" w:cstheme="majorHAnsi"/>
          <w:b/>
          <w:kern w:val="2"/>
        </w:rPr>
        <w:t>s System of</w:t>
      </w:r>
      <w:r w:rsidR="000074C3" w:rsidRPr="003F06E7">
        <w:rPr>
          <w:rFonts w:asciiTheme="majorHAnsi" w:hAnsiTheme="majorHAnsi" w:cstheme="majorHAnsi"/>
          <w:b/>
          <w:spacing w:val="-4"/>
          <w:kern w:val="2"/>
        </w:rPr>
        <w:t xml:space="preserve"> </w:t>
      </w:r>
      <w:r w:rsidR="000074C3" w:rsidRPr="003F06E7">
        <w:rPr>
          <w:rFonts w:asciiTheme="majorHAnsi" w:hAnsiTheme="majorHAnsi" w:cstheme="majorHAnsi"/>
          <w:b/>
          <w:spacing w:val="-18"/>
          <w:kern w:val="2"/>
        </w:rPr>
        <w:t>Y</w:t>
      </w:r>
      <w:r w:rsidR="000074C3" w:rsidRPr="003F06E7">
        <w:rPr>
          <w:rFonts w:asciiTheme="majorHAnsi" w:hAnsiTheme="majorHAnsi" w:cstheme="majorHAnsi"/>
          <w:b/>
          <w:kern w:val="2"/>
        </w:rPr>
        <w:t>oga with specific reference to the first four Sutras.</w:t>
      </w:r>
    </w:p>
    <w:p w14:paraId="01B45C8A" w14:textId="3A810D1B" w:rsidR="000074C3" w:rsidRDefault="000074C3">
      <w:pPr>
        <w:rPr>
          <w:rFonts w:asciiTheme="majorHAnsi" w:hAnsiTheme="majorHAnsi"/>
        </w:rPr>
      </w:pPr>
    </w:p>
    <w:p w14:paraId="03E09DAD" w14:textId="2014CD8A" w:rsidR="0055337A" w:rsidRPr="0055337A" w:rsidRDefault="0055337A">
      <w:pPr>
        <w:rPr>
          <w:rFonts w:asciiTheme="majorHAnsi" w:hAnsiTheme="majorHAnsi"/>
          <w:sz w:val="22"/>
          <w:szCs w:val="22"/>
        </w:rPr>
      </w:pPr>
      <w:r w:rsidRPr="0055337A">
        <w:rPr>
          <w:rFonts w:asciiTheme="majorHAnsi" w:hAnsiTheme="majorHAnsi"/>
          <w:sz w:val="22"/>
          <w:szCs w:val="22"/>
        </w:rPr>
        <w:t>Please refer to our course handout ‘An Intr</w:t>
      </w:r>
      <w:r>
        <w:rPr>
          <w:rFonts w:asciiTheme="majorHAnsi" w:hAnsiTheme="majorHAnsi"/>
          <w:sz w:val="22"/>
          <w:szCs w:val="22"/>
        </w:rPr>
        <w:t>od</w:t>
      </w:r>
      <w:r w:rsidRPr="0055337A">
        <w:rPr>
          <w:rFonts w:asciiTheme="majorHAnsi" w:hAnsiTheme="majorHAnsi"/>
          <w:sz w:val="22"/>
          <w:szCs w:val="22"/>
        </w:rPr>
        <w:t>u</w:t>
      </w:r>
      <w:r>
        <w:rPr>
          <w:rFonts w:asciiTheme="majorHAnsi" w:hAnsiTheme="majorHAnsi"/>
          <w:sz w:val="22"/>
          <w:szCs w:val="22"/>
        </w:rPr>
        <w:t>c</w:t>
      </w:r>
      <w:r w:rsidRPr="0055337A">
        <w:rPr>
          <w:rFonts w:asciiTheme="majorHAnsi" w:hAnsiTheme="majorHAnsi"/>
          <w:sz w:val="22"/>
          <w:szCs w:val="22"/>
        </w:rPr>
        <w:t>tion to the Sutras’ to help you with part a</w:t>
      </w:r>
      <w:r>
        <w:rPr>
          <w:rFonts w:asciiTheme="majorHAnsi" w:hAnsiTheme="majorHAnsi"/>
          <w:sz w:val="22"/>
          <w:szCs w:val="22"/>
        </w:rPr>
        <w:t>)</w:t>
      </w:r>
      <w:r w:rsidRPr="0055337A">
        <w:rPr>
          <w:rFonts w:asciiTheme="majorHAnsi" w:hAnsiTheme="majorHAnsi"/>
          <w:sz w:val="22"/>
          <w:szCs w:val="22"/>
        </w:rPr>
        <w:t xml:space="preserve"> </w:t>
      </w:r>
      <w:r>
        <w:rPr>
          <w:rFonts w:asciiTheme="majorHAnsi" w:hAnsiTheme="majorHAnsi"/>
          <w:sz w:val="22"/>
          <w:szCs w:val="22"/>
        </w:rPr>
        <w:t>and w</w:t>
      </w:r>
      <w:r w:rsidRPr="0055337A">
        <w:rPr>
          <w:rFonts w:asciiTheme="majorHAnsi" w:hAnsiTheme="majorHAnsi"/>
          <w:sz w:val="22"/>
          <w:szCs w:val="22"/>
        </w:rPr>
        <w:t>ithin your part a) of this assignment you must include the following terms/ideas</w:t>
      </w:r>
      <w:r w:rsidR="004707B4">
        <w:rPr>
          <w:rFonts w:asciiTheme="majorHAnsi" w:hAnsiTheme="majorHAnsi"/>
          <w:sz w:val="22"/>
          <w:szCs w:val="22"/>
        </w:rPr>
        <w:t xml:space="preserve"> written </w:t>
      </w:r>
      <w:r w:rsidR="00216AA4">
        <w:rPr>
          <w:rFonts w:asciiTheme="majorHAnsi" w:hAnsiTheme="majorHAnsi"/>
          <w:sz w:val="22"/>
          <w:szCs w:val="22"/>
        </w:rPr>
        <w:t>below</w:t>
      </w:r>
      <w:r w:rsidR="004707B4">
        <w:rPr>
          <w:rFonts w:asciiTheme="majorHAnsi" w:hAnsiTheme="majorHAnsi"/>
          <w:sz w:val="22"/>
          <w:szCs w:val="22"/>
        </w:rPr>
        <w:t xml:space="preserve"> in bold</w:t>
      </w:r>
      <w:r w:rsidRPr="0055337A">
        <w:rPr>
          <w:rFonts w:asciiTheme="majorHAnsi" w:hAnsiTheme="majorHAnsi"/>
          <w:sz w:val="22"/>
          <w:szCs w:val="22"/>
        </w:rPr>
        <w:t>:</w:t>
      </w:r>
    </w:p>
    <w:p w14:paraId="643415AE" w14:textId="77777777" w:rsidR="0055337A" w:rsidRDefault="0055337A">
      <w:pPr>
        <w:rPr>
          <w:rFonts w:asciiTheme="majorHAnsi" w:hAnsiTheme="majorHAnsi"/>
        </w:rPr>
      </w:pPr>
    </w:p>
    <w:p w14:paraId="0E8B2F64" w14:textId="5D8561B0" w:rsidR="002803FC" w:rsidRPr="003F06E7" w:rsidRDefault="002803FC" w:rsidP="003F06E7">
      <w:pPr>
        <w:pStyle w:val="ListParagraph"/>
        <w:numPr>
          <w:ilvl w:val="0"/>
          <w:numId w:val="4"/>
        </w:numPr>
        <w:rPr>
          <w:rFonts w:asciiTheme="majorHAnsi" w:hAnsiTheme="majorHAnsi"/>
          <w:sz w:val="22"/>
          <w:szCs w:val="22"/>
        </w:rPr>
      </w:pPr>
      <w:r w:rsidRPr="003F06E7">
        <w:rPr>
          <w:rFonts w:asciiTheme="majorHAnsi" w:hAnsiTheme="majorHAnsi"/>
          <w:sz w:val="22"/>
          <w:szCs w:val="22"/>
        </w:rPr>
        <w:t xml:space="preserve">Classical Yoga is one of the </w:t>
      </w:r>
      <w:r w:rsidRPr="003F06E7">
        <w:rPr>
          <w:rFonts w:asciiTheme="majorHAnsi" w:hAnsiTheme="majorHAnsi"/>
          <w:b/>
          <w:sz w:val="22"/>
          <w:szCs w:val="22"/>
        </w:rPr>
        <w:t>Astika Darshana</w:t>
      </w:r>
      <w:r w:rsidRPr="003F06E7">
        <w:rPr>
          <w:rFonts w:asciiTheme="majorHAnsi" w:hAnsiTheme="majorHAnsi"/>
          <w:sz w:val="22"/>
          <w:szCs w:val="22"/>
        </w:rPr>
        <w:t>, the six traditional viewpoints of reality of Indian Philosophy, where we go beyond the intellect to experience reality as it really is beyond the projections of the mind.</w:t>
      </w:r>
    </w:p>
    <w:p w14:paraId="421FEAF4" w14:textId="77777777" w:rsidR="002803FC" w:rsidRPr="004B4E5B" w:rsidRDefault="002803FC">
      <w:pPr>
        <w:rPr>
          <w:rFonts w:asciiTheme="majorHAnsi" w:hAnsiTheme="majorHAnsi"/>
          <w:sz w:val="22"/>
          <w:szCs w:val="22"/>
        </w:rPr>
      </w:pPr>
    </w:p>
    <w:p w14:paraId="02B4130E" w14:textId="4A31A4DD" w:rsidR="00CA62C9" w:rsidRPr="003F06E7" w:rsidRDefault="00130146" w:rsidP="003F06E7">
      <w:pPr>
        <w:pStyle w:val="ListParagraph"/>
        <w:numPr>
          <w:ilvl w:val="0"/>
          <w:numId w:val="4"/>
        </w:numPr>
        <w:rPr>
          <w:rFonts w:asciiTheme="majorHAnsi" w:hAnsiTheme="majorHAnsi"/>
          <w:sz w:val="22"/>
          <w:szCs w:val="22"/>
        </w:rPr>
      </w:pPr>
      <w:r w:rsidRPr="003F06E7">
        <w:rPr>
          <w:rFonts w:asciiTheme="majorHAnsi" w:hAnsiTheme="majorHAnsi"/>
          <w:sz w:val="22"/>
          <w:szCs w:val="22"/>
        </w:rPr>
        <w:t xml:space="preserve">The Sutras </w:t>
      </w:r>
      <w:r w:rsidR="002803FC" w:rsidRPr="003F06E7">
        <w:rPr>
          <w:rFonts w:asciiTheme="majorHAnsi" w:hAnsiTheme="majorHAnsi"/>
          <w:sz w:val="22"/>
          <w:szCs w:val="22"/>
        </w:rPr>
        <w:t>is</w:t>
      </w:r>
      <w:r w:rsidRPr="003F06E7">
        <w:rPr>
          <w:rFonts w:asciiTheme="majorHAnsi" w:hAnsiTheme="majorHAnsi"/>
          <w:sz w:val="22"/>
          <w:szCs w:val="22"/>
        </w:rPr>
        <w:t xml:space="preserve"> based on </w:t>
      </w:r>
      <w:r w:rsidRPr="003F06E7">
        <w:rPr>
          <w:rFonts w:asciiTheme="majorHAnsi" w:hAnsiTheme="majorHAnsi"/>
          <w:b/>
          <w:sz w:val="22"/>
          <w:szCs w:val="22"/>
        </w:rPr>
        <w:t>Samkhyan Philosophy</w:t>
      </w:r>
      <w:r w:rsidRPr="003F06E7">
        <w:rPr>
          <w:rFonts w:asciiTheme="majorHAnsi" w:hAnsiTheme="majorHAnsi"/>
          <w:sz w:val="22"/>
          <w:szCs w:val="22"/>
        </w:rPr>
        <w:t xml:space="preserve">. Where according to Samkhya </w:t>
      </w:r>
      <w:r w:rsidR="00CA62C9" w:rsidRPr="003F06E7">
        <w:rPr>
          <w:rFonts w:asciiTheme="majorHAnsi" w:hAnsiTheme="majorHAnsi"/>
          <w:sz w:val="22"/>
          <w:szCs w:val="22"/>
        </w:rPr>
        <w:t>existence is divided into two fundamental divisions</w:t>
      </w:r>
      <w:r w:rsidR="00143C3C" w:rsidRPr="003F06E7">
        <w:rPr>
          <w:rFonts w:asciiTheme="majorHAnsi" w:hAnsiTheme="majorHAnsi"/>
          <w:sz w:val="22"/>
          <w:szCs w:val="22"/>
        </w:rPr>
        <w:t xml:space="preserve"> meaning it is </w:t>
      </w:r>
      <w:r w:rsidR="004707B4" w:rsidRPr="003F06E7">
        <w:rPr>
          <w:rFonts w:asciiTheme="majorHAnsi" w:hAnsiTheme="majorHAnsi"/>
          <w:sz w:val="22"/>
          <w:szCs w:val="22"/>
        </w:rPr>
        <w:t xml:space="preserve">based on </w:t>
      </w:r>
      <w:r w:rsidR="00143C3C" w:rsidRPr="003F06E7">
        <w:rPr>
          <w:rFonts w:asciiTheme="majorHAnsi" w:hAnsiTheme="majorHAnsi"/>
          <w:sz w:val="22"/>
          <w:szCs w:val="22"/>
        </w:rPr>
        <w:t xml:space="preserve">a </w:t>
      </w:r>
      <w:r w:rsidR="00143C3C" w:rsidRPr="003F06E7">
        <w:rPr>
          <w:rFonts w:asciiTheme="majorHAnsi" w:hAnsiTheme="majorHAnsi"/>
          <w:b/>
          <w:sz w:val="22"/>
          <w:szCs w:val="22"/>
        </w:rPr>
        <w:t xml:space="preserve">dualistic </w:t>
      </w:r>
      <w:r w:rsidR="00143C3C" w:rsidRPr="003F06E7">
        <w:rPr>
          <w:rFonts w:asciiTheme="majorHAnsi" w:hAnsiTheme="majorHAnsi"/>
          <w:sz w:val="22"/>
          <w:szCs w:val="22"/>
        </w:rPr>
        <w:t>philosophy</w:t>
      </w:r>
      <w:r w:rsidR="00CA62C9" w:rsidRPr="003F06E7">
        <w:rPr>
          <w:rFonts w:asciiTheme="majorHAnsi" w:hAnsiTheme="majorHAnsi"/>
          <w:sz w:val="22"/>
          <w:szCs w:val="22"/>
        </w:rPr>
        <w:t>:</w:t>
      </w:r>
    </w:p>
    <w:p w14:paraId="26ECF6E9" w14:textId="77777777" w:rsidR="00CA62C9" w:rsidRPr="004B4E5B" w:rsidRDefault="00CA62C9">
      <w:pPr>
        <w:rPr>
          <w:rFonts w:asciiTheme="majorHAnsi" w:hAnsiTheme="majorHAnsi"/>
          <w:b/>
          <w:sz w:val="22"/>
          <w:szCs w:val="22"/>
        </w:rPr>
      </w:pPr>
    </w:p>
    <w:p w14:paraId="2ED8ECB3" w14:textId="418D3ABD" w:rsidR="00DF48DB" w:rsidRPr="003F06E7" w:rsidRDefault="00DF48DB" w:rsidP="003F06E7">
      <w:pPr>
        <w:pStyle w:val="ListParagraph"/>
        <w:numPr>
          <w:ilvl w:val="1"/>
          <w:numId w:val="4"/>
        </w:numPr>
        <w:rPr>
          <w:rFonts w:asciiTheme="majorHAnsi" w:hAnsiTheme="majorHAnsi"/>
          <w:sz w:val="22"/>
          <w:szCs w:val="22"/>
        </w:rPr>
      </w:pPr>
      <w:r w:rsidRPr="003F06E7">
        <w:rPr>
          <w:rFonts w:asciiTheme="majorHAnsi" w:hAnsiTheme="majorHAnsi"/>
          <w:b/>
          <w:sz w:val="22"/>
          <w:szCs w:val="22"/>
        </w:rPr>
        <w:t>Purusha:</w:t>
      </w:r>
      <w:r w:rsidRPr="003F06E7">
        <w:rPr>
          <w:rFonts w:asciiTheme="majorHAnsi" w:hAnsiTheme="majorHAnsi"/>
          <w:sz w:val="22"/>
          <w:szCs w:val="22"/>
        </w:rPr>
        <w:t xml:space="preserve"> Spirit, Pure Consciousness, Witness</w:t>
      </w:r>
    </w:p>
    <w:p w14:paraId="52FD59BB" w14:textId="77777777" w:rsidR="00DF48DB" w:rsidRPr="004B4E5B" w:rsidRDefault="00DF48DB">
      <w:pPr>
        <w:rPr>
          <w:rFonts w:asciiTheme="majorHAnsi" w:hAnsiTheme="majorHAnsi"/>
          <w:sz w:val="22"/>
          <w:szCs w:val="22"/>
        </w:rPr>
      </w:pPr>
    </w:p>
    <w:p w14:paraId="5C683871" w14:textId="27621E1B" w:rsidR="00DF48DB" w:rsidRPr="003F06E7" w:rsidRDefault="00DF48DB" w:rsidP="003F06E7">
      <w:pPr>
        <w:pStyle w:val="ListParagraph"/>
        <w:numPr>
          <w:ilvl w:val="1"/>
          <w:numId w:val="4"/>
        </w:numPr>
        <w:rPr>
          <w:rFonts w:asciiTheme="majorHAnsi" w:hAnsiTheme="majorHAnsi"/>
          <w:sz w:val="22"/>
          <w:szCs w:val="22"/>
        </w:rPr>
      </w:pPr>
      <w:r w:rsidRPr="003F06E7">
        <w:rPr>
          <w:rFonts w:asciiTheme="majorHAnsi" w:hAnsiTheme="majorHAnsi"/>
          <w:b/>
          <w:sz w:val="22"/>
          <w:szCs w:val="22"/>
        </w:rPr>
        <w:t>Prakriti:</w:t>
      </w:r>
      <w:r w:rsidRPr="003F06E7">
        <w:rPr>
          <w:rFonts w:asciiTheme="majorHAnsi" w:hAnsiTheme="majorHAnsi"/>
          <w:sz w:val="22"/>
          <w:szCs w:val="22"/>
        </w:rPr>
        <w:t xml:space="preserve"> Nature, i.e. all manifestations, everything differentiated, </w:t>
      </w:r>
      <w:r w:rsidR="002803FC" w:rsidRPr="003F06E7">
        <w:rPr>
          <w:rFonts w:asciiTheme="majorHAnsi" w:hAnsiTheme="majorHAnsi"/>
          <w:sz w:val="22"/>
          <w:szCs w:val="22"/>
        </w:rPr>
        <w:t>including our body, mind and senses.</w:t>
      </w:r>
    </w:p>
    <w:p w14:paraId="254A3B44" w14:textId="77777777" w:rsidR="00DF48DB" w:rsidRPr="004B4E5B" w:rsidRDefault="00DF48DB">
      <w:pPr>
        <w:rPr>
          <w:rFonts w:asciiTheme="majorHAnsi" w:hAnsiTheme="majorHAnsi"/>
          <w:sz w:val="22"/>
          <w:szCs w:val="22"/>
        </w:rPr>
      </w:pPr>
    </w:p>
    <w:p w14:paraId="2D0153FB" w14:textId="0D95146D" w:rsidR="004B4E5B" w:rsidRPr="003F06E7" w:rsidRDefault="004B4E5B" w:rsidP="003F06E7">
      <w:pPr>
        <w:pStyle w:val="ListParagraph"/>
        <w:numPr>
          <w:ilvl w:val="0"/>
          <w:numId w:val="6"/>
        </w:numPr>
        <w:rPr>
          <w:rFonts w:asciiTheme="majorHAnsi" w:hAnsiTheme="majorHAnsi"/>
          <w:sz w:val="22"/>
          <w:szCs w:val="22"/>
        </w:rPr>
      </w:pPr>
      <w:r w:rsidRPr="003F06E7">
        <w:rPr>
          <w:rFonts w:asciiTheme="majorHAnsi" w:hAnsiTheme="majorHAnsi"/>
          <w:b/>
          <w:sz w:val="22"/>
          <w:szCs w:val="22"/>
        </w:rPr>
        <w:t>Gunas:</w:t>
      </w:r>
      <w:r w:rsidRPr="003F06E7">
        <w:rPr>
          <w:rFonts w:asciiTheme="majorHAnsi" w:hAnsiTheme="majorHAnsi"/>
          <w:sz w:val="22"/>
          <w:szCs w:val="22"/>
        </w:rPr>
        <w:t xml:space="preserve"> Samkhya </w:t>
      </w:r>
      <w:r w:rsidR="00216AA4">
        <w:rPr>
          <w:rFonts w:asciiTheme="majorHAnsi" w:hAnsiTheme="majorHAnsi"/>
          <w:sz w:val="22"/>
          <w:szCs w:val="22"/>
        </w:rPr>
        <w:t xml:space="preserve">is useful as it </w:t>
      </w:r>
      <w:r w:rsidRPr="003F06E7">
        <w:rPr>
          <w:rFonts w:asciiTheme="majorHAnsi" w:hAnsiTheme="majorHAnsi"/>
          <w:sz w:val="22"/>
          <w:szCs w:val="22"/>
        </w:rPr>
        <w:t>tells us that on a cosmic, grand scale the gunas of sattva, rajas and tamas are the forces that create, sustain and disintegrate everything respectively, so that all of nature is in constant movement and nothing lasts forever. This has implications for us as our body, mind and senses</w:t>
      </w:r>
      <w:r w:rsidR="00216AA4">
        <w:rPr>
          <w:rFonts w:asciiTheme="majorHAnsi" w:hAnsiTheme="majorHAnsi"/>
          <w:sz w:val="22"/>
          <w:szCs w:val="22"/>
        </w:rPr>
        <w:t>, as part of Nature or Prakriti,</w:t>
      </w:r>
      <w:r w:rsidRPr="003F06E7">
        <w:rPr>
          <w:rFonts w:asciiTheme="majorHAnsi" w:hAnsiTheme="majorHAnsi"/>
          <w:sz w:val="22"/>
          <w:szCs w:val="22"/>
        </w:rPr>
        <w:t xml:space="preserve"> </w:t>
      </w:r>
      <w:r w:rsidR="00216AA4">
        <w:rPr>
          <w:rFonts w:asciiTheme="majorHAnsi" w:hAnsiTheme="majorHAnsi"/>
          <w:sz w:val="22"/>
          <w:szCs w:val="22"/>
        </w:rPr>
        <w:t xml:space="preserve">are also subject to the gunas and as such </w:t>
      </w:r>
      <w:r w:rsidRPr="003F06E7">
        <w:rPr>
          <w:rFonts w:asciiTheme="majorHAnsi" w:hAnsiTheme="majorHAnsi"/>
          <w:sz w:val="22"/>
          <w:szCs w:val="22"/>
        </w:rPr>
        <w:t xml:space="preserve">will always be subject to </w:t>
      </w:r>
      <w:r w:rsidR="00216AA4">
        <w:rPr>
          <w:rFonts w:asciiTheme="majorHAnsi" w:hAnsiTheme="majorHAnsi"/>
          <w:sz w:val="22"/>
          <w:szCs w:val="22"/>
        </w:rPr>
        <w:t>creation, maintenance and dissolution.</w:t>
      </w:r>
    </w:p>
    <w:p w14:paraId="340B351C" w14:textId="77777777" w:rsidR="004B4E5B" w:rsidRDefault="004B4E5B">
      <w:pPr>
        <w:rPr>
          <w:rFonts w:asciiTheme="majorHAnsi" w:hAnsiTheme="majorHAnsi"/>
          <w:sz w:val="22"/>
          <w:szCs w:val="22"/>
        </w:rPr>
      </w:pPr>
    </w:p>
    <w:p w14:paraId="2BD06EFB" w14:textId="6B7D4FA8" w:rsidR="00DF48DB" w:rsidRPr="003F06E7" w:rsidRDefault="00B01519" w:rsidP="003F06E7">
      <w:pPr>
        <w:pStyle w:val="ListParagraph"/>
        <w:numPr>
          <w:ilvl w:val="0"/>
          <w:numId w:val="6"/>
        </w:numPr>
        <w:rPr>
          <w:rFonts w:asciiTheme="majorHAnsi" w:hAnsiTheme="majorHAnsi"/>
          <w:sz w:val="22"/>
          <w:szCs w:val="22"/>
        </w:rPr>
      </w:pPr>
      <w:r w:rsidRPr="003F06E7">
        <w:rPr>
          <w:rFonts w:asciiTheme="majorHAnsi" w:hAnsiTheme="majorHAnsi"/>
          <w:sz w:val="22"/>
          <w:szCs w:val="22"/>
        </w:rPr>
        <w:t>Yoga</w:t>
      </w:r>
      <w:r w:rsidR="00DF48DB" w:rsidRPr="003F06E7">
        <w:rPr>
          <w:rFonts w:asciiTheme="majorHAnsi" w:hAnsiTheme="majorHAnsi"/>
          <w:sz w:val="22"/>
          <w:szCs w:val="22"/>
        </w:rPr>
        <w:t xml:space="preserve"> </w:t>
      </w:r>
      <w:r w:rsidR="00DF48DB" w:rsidRPr="003F06E7">
        <w:rPr>
          <w:rFonts w:asciiTheme="majorHAnsi" w:hAnsiTheme="majorHAnsi"/>
          <w:b/>
          <w:sz w:val="22"/>
          <w:szCs w:val="22"/>
        </w:rPr>
        <w:t xml:space="preserve">experientially </w:t>
      </w:r>
      <w:r w:rsidR="00DF48DB" w:rsidRPr="003F06E7">
        <w:rPr>
          <w:rFonts w:asciiTheme="majorHAnsi" w:hAnsiTheme="majorHAnsi"/>
          <w:sz w:val="22"/>
          <w:szCs w:val="22"/>
        </w:rPr>
        <w:t xml:space="preserve">helps us realize that we are the neverchanging </w:t>
      </w:r>
      <w:r w:rsidR="00216AA4">
        <w:rPr>
          <w:rFonts w:asciiTheme="majorHAnsi" w:hAnsiTheme="majorHAnsi"/>
          <w:sz w:val="22"/>
          <w:szCs w:val="22"/>
        </w:rPr>
        <w:t>P</w:t>
      </w:r>
      <w:r w:rsidR="00DF48DB" w:rsidRPr="003F06E7">
        <w:rPr>
          <w:rFonts w:asciiTheme="majorHAnsi" w:hAnsiTheme="majorHAnsi"/>
          <w:sz w:val="22"/>
          <w:szCs w:val="22"/>
        </w:rPr>
        <w:t>urusha, so we can release our complete identification with being the body, mind &amp; senses, that are always changing.</w:t>
      </w:r>
    </w:p>
    <w:p w14:paraId="70BD06B9" w14:textId="77777777" w:rsidR="00DF48DB" w:rsidRPr="004B4E5B" w:rsidRDefault="00DF48DB">
      <w:pPr>
        <w:rPr>
          <w:rFonts w:asciiTheme="majorHAnsi" w:hAnsiTheme="majorHAnsi"/>
          <w:sz w:val="22"/>
          <w:szCs w:val="22"/>
        </w:rPr>
      </w:pPr>
    </w:p>
    <w:p w14:paraId="0DC5B509" w14:textId="2122B413" w:rsidR="00DF48DB" w:rsidRDefault="004B4E5B" w:rsidP="001B2473">
      <w:pPr>
        <w:pStyle w:val="ListParagraph"/>
        <w:numPr>
          <w:ilvl w:val="0"/>
          <w:numId w:val="6"/>
        </w:numPr>
        <w:rPr>
          <w:rFonts w:asciiTheme="majorHAnsi" w:hAnsiTheme="majorHAnsi"/>
          <w:sz w:val="22"/>
          <w:szCs w:val="22"/>
        </w:rPr>
      </w:pPr>
      <w:r w:rsidRPr="00216AA4">
        <w:rPr>
          <w:rFonts w:asciiTheme="majorHAnsi" w:hAnsiTheme="majorHAnsi"/>
          <w:sz w:val="22"/>
          <w:szCs w:val="22"/>
        </w:rPr>
        <w:t>W</w:t>
      </w:r>
      <w:r w:rsidR="00B01519" w:rsidRPr="00216AA4">
        <w:rPr>
          <w:rFonts w:asciiTheme="majorHAnsi" w:hAnsiTheme="majorHAnsi"/>
          <w:sz w:val="22"/>
          <w:szCs w:val="22"/>
        </w:rPr>
        <w:t>hen we have</w:t>
      </w:r>
      <w:r w:rsidR="00DF48DB" w:rsidRPr="00216AA4">
        <w:rPr>
          <w:rFonts w:asciiTheme="majorHAnsi" w:hAnsiTheme="majorHAnsi"/>
          <w:sz w:val="22"/>
          <w:szCs w:val="22"/>
        </w:rPr>
        <w:t xml:space="preserve"> </w:t>
      </w:r>
      <w:r w:rsidR="00074D87" w:rsidRPr="00216AA4">
        <w:rPr>
          <w:rFonts w:asciiTheme="majorHAnsi" w:hAnsiTheme="majorHAnsi"/>
          <w:sz w:val="22"/>
          <w:szCs w:val="22"/>
        </w:rPr>
        <w:t xml:space="preserve">fully </w:t>
      </w:r>
      <w:r w:rsidR="00DF48DB" w:rsidRPr="00216AA4">
        <w:rPr>
          <w:rFonts w:asciiTheme="majorHAnsi" w:hAnsiTheme="majorHAnsi"/>
          <w:sz w:val="22"/>
          <w:szCs w:val="22"/>
        </w:rPr>
        <w:t>experience</w:t>
      </w:r>
      <w:r w:rsidR="00074D87" w:rsidRPr="00216AA4">
        <w:rPr>
          <w:rFonts w:asciiTheme="majorHAnsi" w:hAnsiTheme="majorHAnsi"/>
          <w:sz w:val="22"/>
          <w:szCs w:val="22"/>
        </w:rPr>
        <w:t>d</w:t>
      </w:r>
      <w:r w:rsidR="00DF48DB" w:rsidRPr="00216AA4">
        <w:rPr>
          <w:rFonts w:asciiTheme="majorHAnsi" w:hAnsiTheme="majorHAnsi"/>
          <w:sz w:val="22"/>
          <w:szCs w:val="22"/>
        </w:rPr>
        <w:t xml:space="preserve"> the difference between </w:t>
      </w:r>
      <w:r w:rsidR="00216AA4" w:rsidRPr="00216AA4">
        <w:rPr>
          <w:rFonts w:asciiTheme="majorHAnsi" w:hAnsiTheme="majorHAnsi"/>
          <w:sz w:val="22"/>
          <w:szCs w:val="22"/>
        </w:rPr>
        <w:t>P</w:t>
      </w:r>
      <w:r w:rsidR="00DF48DB" w:rsidRPr="00216AA4">
        <w:rPr>
          <w:rFonts w:asciiTheme="majorHAnsi" w:hAnsiTheme="majorHAnsi"/>
          <w:sz w:val="22"/>
          <w:szCs w:val="22"/>
        </w:rPr>
        <w:t xml:space="preserve">urusha &amp; </w:t>
      </w:r>
      <w:r w:rsidR="00216AA4" w:rsidRPr="00216AA4">
        <w:rPr>
          <w:rFonts w:asciiTheme="majorHAnsi" w:hAnsiTheme="majorHAnsi"/>
          <w:sz w:val="22"/>
          <w:szCs w:val="22"/>
        </w:rPr>
        <w:t>P</w:t>
      </w:r>
      <w:r w:rsidR="00DF48DB" w:rsidRPr="00216AA4">
        <w:rPr>
          <w:rFonts w:asciiTheme="majorHAnsi" w:hAnsiTheme="majorHAnsi"/>
          <w:sz w:val="22"/>
          <w:szCs w:val="22"/>
        </w:rPr>
        <w:t xml:space="preserve">rakriti  </w:t>
      </w:r>
      <w:r w:rsidR="00074D87" w:rsidRPr="00216AA4">
        <w:rPr>
          <w:rFonts w:asciiTheme="majorHAnsi" w:hAnsiTheme="majorHAnsi"/>
          <w:sz w:val="22"/>
          <w:szCs w:val="22"/>
        </w:rPr>
        <w:t xml:space="preserve">we will have </w:t>
      </w:r>
      <w:r w:rsidR="00DF48DB" w:rsidRPr="00216AA4">
        <w:rPr>
          <w:rFonts w:asciiTheme="majorHAnsi" w:hAnsiTheme="majorHAnsi"/>
          <w:sz w:val="22"/>
          <w:szCs w:val="22"/>
        </w:rPr>
        <w:t>achieve</w:t>
      </w:r>
      <w:r w:rsidR="00074D87" w:rsidRPr="00216AA4">
        <w:rPr>
          <w:rFonts w:asciiTheme="majorHAnsi" w:hAnsiTheme="majorHAnsi"/>
          <w:sz w:val="22"/>
          <w:szCs w:val="22"/>
        </w:rPr>
        <w:t>d</w:t>
      </w:r>
      <w:r w:rsidR="00DF48DB" w:rsidRPr="00216AA4">
        <w:rPr>
          <w:rFonts w:asciiTheme="majorHAnsi" w:hAnsiTheme="majorHAnsi"/>
          <w:sz w:val="22"/>
          <w:szCs w:val="22"/>
        </w:rPr>
        <w:t xml:space="preserve"> </w:t>
      </w:r>
      <w:r w:rsidR="00017C46" w:rsidRPr="00216AA4">
        <w:rPr>
          <w:rFonts w:asciiTheme="majorHAnsi" w:hAnsiTheme="majorHAnsi"/>
          <w:sz w:val="22"/>
          <w:szCs w:val="22"/>
        </w:rPr>
        <w:t xml:space="preserve">Liberation i.e. </w:t>
      </w:r>
      <w:r w:rsidR="00DF48DB" w:rsidRPr="00216AA4">
        <w:rPr>
          <w:rFonts w:asciiTheme="majorHAnsi" w:hAnsiTheme="majorHAnsi"/>
          <w:b/>
          <w:sz w:val="22"/>
          <w:szCs w:val="22"/>
        </w:rPr>
        <w:t xml:space="preserve">Kaivalya </w:t>
      </w:r>
      <w:r w:rsidR="00DF48DB" w:rsidRPr="00216AA4">
        <w:rPr>
          <w:rFonts w:asciiTheme="majorHAnsi" w:hAnsiTheme="majorHAnsi"/>
          <w:sz w:val="22"/>
          <w:szCs w:val="22"/>
        </w:rPr>
        <w:t>where we identify with our inner essence of be</w:t>
      </w:r>
      <w:r w:rsidR="00CA62C9" w:rsidRPr="00216AA4">
        <w:rPr>
          <w:rFonts w:asciiTheme="majorHAnsi" w:hAnsiTheme="majorHAnsi"/>
          <w:sz w:val="22"/>
          <w:szCs w:val="22"/>
        </w:rPr>
        <w:t>i</w:t>
      </w:r>
      <w:r w:rsidR="00DF48DB" w:rsidRPr="00216AA4">
        <w:rPr>
          <w:rFonts w:asciiTheme="majorHAnsi" w:hAnsiTheme="majorHAnsi"/>
          <w:sz w:val="22"/>
          <w:szCs w:val="22"/>
        </w:rPr>
        <w:t>ng</w:t>
      </w:r>
      <w:r w:rsidR="00143C3C" w:rsidRPr="00216AA4">
        <w:rPr>
          <w:rFonts w:asciiTheme="majorHAnsi" w:hAnsiTheme="majorHAnsi"/>
          <w:sz w:val="22"/>
          <w:szCs w:val="22"/>
        </w:rPr>
        <w:t>,</w:t>
      </w:r>
      <w:r w:rsidR="00DF48DB" w:rsidRPr="00216AA4">
        <w:rPr>
          <w:rFonts w:asciiTheme="majorHAnsi" w:hAnsiTheme="majorHAnsi"/>
          <w:sz w:val="22"/>
          <w:szCs w:val="22"/>
        </w:rPr>
        <w:t xml:space="preserve"> the Purusha.</w:t>
      </w:r>
      <w:r w:rsidR="00143C3C" w:rsidRPr="00216AA4">
        <w:rPr>
          <w:rFonts w:asciiTheme="majorHAnsi" w:hAnsiTheme="majorHAnsi"/>
          <w:sz w:val="22"/>
          <w:szCs w:val="22"/>
        </w:rPr>
        <w:t xml:space="preserve"> </w:t>
      </w:r>
    </w:p>
    <w:p w14:paraId="4B62F95E" w14:textId="77777777" w:rsidR="00216AA4" w:rsidRPr="00216AA4" w:rsidRDefault="00216AA4" w:rsidP="00216AA4">
      <w:pPr>
        <w:rPr>
          <w:rFonts w:asciiTheme="majorHAnsi" w:hAnsiTheme="majorHAnsi"/>
          <w:sz w:val="22"/>
          <w:szCs w:val="22"/>
        </w:rPr>
      </w:pPr>
    </w:p>
    <w:p w14:paraId="1DA8C048" w14:textId="77777777" w:rsidR="00216AA4" w:rsidRPr="003F06E7" w:rsidRDefault="004B4E5B" w:rsidP="00216AA4">
      <w:pPr>
        <w:pStyle w:val="ListParagraph"/>
        <w:numPr>
          <w:ilvl w:val="0"/>
          <w:numId w:val="6"/>
        </w:numPr>
        <w:rPr>
          <w:rFonts w:asciiTheme="majorHAnsi" w:hAnsiTheme="majorHAnsi"/>
          <w:sz w:val="22"/>
          <w:szCs w:val="22"/>
        </w:rPr>
      </w:pPr>
      <w:r w:rsidRPr="003F06E7">
        <w:rPr>
          <w:rFonts w:asciiTheme="majorHAnsi" w:hAnsiTheme="majorHAnsi"/>
          <w:sz w:val="22"/>
          <w:szCs w:val="22"/>
        </w:rPr>
        <w:t>PYS</w:t>
      </w:r>
      <w:r w:rsidR="00143C3C" w:rsidRPr="003F06E7">
        <w:rPr>
          <w:rFonts w:asciiTheme="majorHAnsi" w:hAnsiTheme="majorHAnsi"/>
          <w:sz w:val="22"/>
          <w:szCs w:val="22"/>
        </w:rPr>
        <w:t xml:space="preserve"> is concerned with our </w:t>
      </w:r>
      <w:r w:rsidR="00143C3C" w:rsidRPr="003F06E7">
        <w:rPr>
          <w:rFonts w:asciiTheme="majorHAnsi" w:hAnsiTheme="majorHAnsi"/>
          <w:b/>
          <w:sz w:val="22"/>
          <w:szCs w:val="22"/>
        </w:rPr>
        <w:t>state of identification</w:t>
      </w:r>
      <w:r w:rsidR="00143C3C" w:rsidRPr="003F06E7">
        <w:rPr>
          <w:rFonts w:asciiTheme="majorHAnsi" w:hAnsiTheme="majorHAnsi"/>
          <w:sz w:val="22"/>
          <w:szCs w:val="22"/>
        </w:rPr>
        <w:t xml:space="preserve">, i.e. who we </w:t>
      </w:r>
      <w:r w:rsidR="00216AA4">
        <w:rPr>
          <w:rFonts w:asciiTheme="majorHAnsi" w:hAnsiTheme="majorHAnsi"/>
          <w:sz w:val="22"/>
          <w:szCs w:val="22"/>
        </w:rPr>
        <w:t xml:space="preserve">think we </w:t>
      </w:r>
      <w:r w:rsidR="00143C3C" w:rsidRPr="003F06E7">
        <w:rPr>
          <w:rFonts w:asciiTheme="majorHAnsi" w:hAnsiTheme="majorHAnsi"/>
          <w:sz w:val="22"/>
          <w:szCs w:val="22"/>
        </w:rPr>
        <w:t>fundamentally are</w:t>
      </w:r>
      <w:r w:rsidR="00216AA4">
        <w:rPr>
          <w:rFonts w:asciiTheme="majorHAnsi" w:hAnsiTheme="majorHAnsi"/>
          <w:sz w:val="22"/>
          <w:szCs w:val="22"/>
        </w:rPr>
        <w:t xml:space="preserve"> </w:t>
      </w:r>
      <w:r w:rsidR="00216AA4" w:rsidRPr="003F06E7">
        <w:rPr>
          <w:rFonts w:asciiTheme="majorHAnsi" w:hAnsiTheme="majorHAnsi"/>
          <w:sz w:val="22"/>
          <w:szCs w:val="22"/>
        </w:rPr>
        <w:t xml:space="preserve">so that through its practices we can remove </w:t>
      </w:r>
      <w:r w:rsidR="00216AA4" w:rsidRPr="003F06E7">
        <w:rPr>
          <w:rFonts w:asciiTheme="majorHAnsi" w:hAnsiTheme="majorHAnsi"/>
          <w:b/>
          <w:sz w:val="22"/>
          <w:szCs w:val="22"/>
        </w:rPr>
        <w:t>avidya</w:t>
      </w:r>
      <w:r w:rsidR="00216AA4" w:rsidRPr="003F06E7">
        <w:rPr>
          <w:rFonts w:asciiTheme="majorHAnsi" w:hAnsiTheme="majorHAnsi"/>
          <w:sz w:val="22"/>
          <w:szCs w:val="22"/>
        </w:rPr>
        <w:t>, our innate existential ignorance, that is we don’t know who or what we really are.</w:t>
      </w:r>
    </w:p>
    <w:p w14:paraId="531CE38C" w14:textId="77777777" w:rsidR="00216AA4" w:rsidRDefault="00216AA4" w:rsidP="00216AA4">
      <w:pPr>
        <w:pStyle w:val="ListParagraph"/>
        <w:rPr>
          <w:rFonts w:asciiTheme="majorHAnsi" w:hAnsiTheme="majorHAnsi"/>
          <w:sz w:val="22"/>
          <w:szCs w:val="22"/>
        </w:rPr>
      </w:pPr>
    </w:p>
    <w:p w14:paraId="138B1313" w14:textId="1256DBA8" w:rsidR="00143C3C" w:rsidRPr="003F06E7" w:rsidRDefault="00216AA4" w:rsidP="003F06E7">
      <w:pPr>
        <w:pStyle w:val="ListParagraph"/>
        <w:numPr>
          <w:ilvl w:val="0"/>
          <w:numId w:val="6"/>
        </w:numPr>
        <w:rPr>
          <w:rFonts w:asciiTheme="majorHAnsi" w:hAnsiTheme="majorHAnsi"/>
          <w:sz w:val="22"/>
          <w:szCs w:val="22"/>
        </w:rPr>
      </w:pPr>
      <w:r>
        <w:rPr>
          <w:rFonts w:asciiTheme="majorHAnsi" w:hAnsiTheme="majorHAnsi"/>
          <w:sz w:val="22"/>
          <w:szCs w:val="22"/>
        </w:rPr>
        <w:t>It is also concerned with</w:t>
      </w:r>
      <w:r w:rsidR="00143C3C" w:rsidRPr="003F06E7">
        <w:rPr>
          <w:rFonts w:asciiTheme="majorHAnsi" w:hAnsiTheme="majorHAnsi"/>
          <w:sz w:val="22"/>
          <w:szCs w:val="22"/>
        </w:rPr>
        <w:t xml:space="preserve"> our </w:t>
      </w:r>
      <w:r w:rsidR="00143C3C" w:rsidRPr="003F06E7">
        <w:rPr>
          <w:rFonts w:asciiTheme="majorHAnsi" w:hAnsiTheme="majorHAnsi"/>
          <w:b/>
          <w:sz w:val="22"/>
          <w:szCs w:val="22"/>
        </w:rPr>
        <w:t>abilitity to perceive</w:t>
      </w:r>
      <w:r>
        <w:rPr>
          <w:rFonts w:asciiTheme="majorHAnsi" w:hAnsiTheme="majorHAnsi"/>
          <w:b/>
          <w:sz w:val="22"/>
          <w:szCs w:val="22"/>
        </w:rPr>
        <w:t xml:space="preserve"> </w:t>
      </w:r>
      <w:r w:rsidRPr="00216AA4">
        <w:rPr>
          <w:rFonts w:asciiTheme="majorHAnsi" w:hAnsiTheme="majorHAnsi"/>
          <w:bCs/>
          <w:sz w:val="22"/>
          <w:szCs w:val="22"/>
        </w:rPr>
        <w:t>with absolute clarity</w:t>
      </w:r>
      <w:r w:rsidR="00143C3C" w:rsidRPr="003F06E7">
        <w:rPr>
          <w:rFonts w:asciiTheme="majorHAnsi" w:hAnsiTheme="majorHAnsi"/>
          <w:sz w:val="22"/>
          <w:szCs w:val="22"/>
        </w:rPr>
        <w:t xml:space="preserve">, so that through its practices </w:t>
      </w:r>
      <w:r>
        <w:rPr>
          <w:rFonts w:asciiTheme="majorHAnsi" w:hAnsiTheme="majorHAnsi"/>
          <w:sz w:val="22"/>
          <w:szCs w:val="22"/>
        </w:rPr>
        <w:t>we no longer see through our lense of our conditioning, where we colour everything we see with our previous assumptions, bias etc.</w:t>
      </w:r>
    </w:p>
    <w:p w14:paraId="47EB483A" w14:textId="77777777" w:rsidR="000074C3" w:rsidRPr="004B4E5B" w:rsidRDefault="000074C3">
      <w:pPr>
        <w:rPr>
          <w:rFonts w:asciiTheme="majorHAnsi" w:hAnsiTheme="majorHAnsi"/>
          <w:sz w:val="22"/>
          <w:szCs w:val="22"/>
        </w:rPr>
      </w:pPr>
    </w:p>
    <w:p w14:paraId="283EBEAD" w14:textId="0255720D" w:rsidR="000074C3" w:rsidRPr="003F06E7" w:rsidRDefault="000074C3" w:rsidP="003F06E7">
      <w:pPr>
        <w:pStyle w:val="ListParagraph"/>
        <w:numPr>
          <w:ilvl w:val="0"/>
          <w:numId w:val="6"/>
        </w:numPr>
        <w:rPr>
          <w:rFonts w:asciiTheme="majorHAnsi" w:hAnsiTheme="majorHAnsi"/>
          <w:sz w:val="22"/>
          <w:szCs w:val="22"/>
          <w:u w:val="single"/>
        </w:rPr>
      </w:pPr>
      <w:r w:rsidRPr="003F06E7">
        <w:rPr>
          <w:rFonts w:asciiTheme="majorHAnsi" w:hAnsiTheme="majorHAnsi"/>
          <w:sz w:val="22"/>
          <w:szCs w:val="22"/>
        </w:rPr>
        <w:t xml:space="preserve">The </w:t>
      </w:r>
      <w:r w:rsidRPr="003F06E7">
        <w:rPr>
          <w:rFonts w:asciiTheme="majorHAnsi" w:hAnsiTheme="majorHAnsi"/>
          <w:b/>
          <w:sz w:val="22"/>
          <w:szCs w:val="22"/>
        </w:rPr>
        <w:t>first four verses</w:t>
      </w:r>
      <w:r w:rsidRPr="003F06E7">
        <w:rPr>
          <w:rFonts w:asciiTheme="majorHAnsi" w:hAnsiTheme="majorHAnsi"/>
          <w:sz w:val="22"/>
          <w:szCs w:val="22"/>
        </w:rPr>
        <w:t xml:space="preserve"> </w:t>
      </w:r>
      <w:r w:rsidRPr="003F06E7">
        <w:rPr>
          <w:rFonts w:asciiTheme="majorHAnsi" w:hAnsiTheme="majorHAnsi"/>
          <w:b/>
          <w:bCs/>
          <w:sz w:val="22"/>
          <w:szCs w:val="22"/>
        </w:rPr>
        <w:t>of book one</w:t>
      </w:r>
      <w:r w:rsidRPr="003F06E7">
        <w:rPr>
          <w:rFonts w:asciiTheme="majorHAnsi" w:hAnsiTheme="majorHAnsi"/>
          <w:sz w:val="22"/>
          <w:szCs w:val="22"/>
        </w:rPr>
        <w:t xml:space="preserve"> </w:t>
      </w:r>
      <w:r w:rsidRPr="00216AA4">
        <w:rPr>
          <w:rFonts w:asciiTheme="majorHAnsi" w:hAnsiTheme="majorHAnsi"/>
          <w:b/>
          <w:bCs/>
          <w:sz w:val="22"/>
          <w:szCs w:val="22"/>
        </w:rPr>
        <w:t>give us the overall aim of the Sutras</w:t>
      </w:r>
      <w:r w:rsidRPr="003F06E7">
        <w:rPr>
          <w:rFonts w:asciiTheme="majorHAnsi" w:hAnsiTheme="majorHAnsi"/>
          <w:sz w:val="22"/>
          <w:szCs w:val="22"/>
        </w:rPr>
        <w:t>.</w:t>
      </w:r>
      <w:r w:rsidR="004707B4" w:rsidRPr="003F06E7">
        <w:rPr>
          <w:rFonts w:asciiTheme="majorHAnsi" w:hAnsiTheme="majorHAnsi"/>
          <w:sz w:val="22"/>
          <w:szCs w:val="22"/>
        </w:rPr>
        <w:t xml:space="preserve"> </w:t>
      </w:r>
      <w:r w:rsidR="004707B4" w:rsidRPr="003F06E7">
        <w:rPr>
          <w:rFonts w:asciiTheme="majorHAnsi" w:hAnsiTheme="majorHAnsi"/>
          <w:sz w:val="22"/>
          <w:szCs w:val="22"/>
          <w:u w:val="single"/>
        </w:rPr>
        <w:t xml:space="preserve">Please </w:t>
      </w:r>
      <w:r w:rsidR="00216AA4">
        <w:rPr>
          <w:rFonts w:asciiTheme="majorHAnsi" w:hAnsiTheme="majorHAnsi"/>
          <w:sz w:val="22"/>
          <w:szCs w:val="22"/>
          <w:u w:val="single"/>
        </w:rPr>
        <w:t>examine t</w:t>
      </w:r>
      <w:r w:rsidR="004707B4" w:rsidRPr="003F06E7">
        <w:rPr>
          <w:rFonts w:asciiTheme="majorHAnsi" w:hAnsiTheme="majorHAnsi"/>
          <w:sz w:val="22"/>
          <w:szCs w:val="22"/>
          <w:u w:val="single"/>
        </w:rPr>
        <w:t>his in some depth</w:t>
      </w:r>
      <w:r w:rsidR="00216AA4">
        <w:rPr>
          <w:rFonts w:asciiTheme="majorHAnsi" w:hAnsiTheme="majorHAnsi"/>
          <w:sz w:val="22"/>
          <w:szCs w:val="22"/>
          <w:u w:val="single"/>
        </w:rPr>
        <w:t xml:space="preserve"> as it is central to this assignment question</w:t>
      </w:r>
      <w:r w:rsidR="004707B4" w:rsidRPr="003F06E7">
        <w:rPr>
          <w:rFonts w:asciiTheme="majorHAnsi" w:hAnsiTheme="majorHAnsi"/>
          <w:sz w:val="22"/>
          <w:szCs w:val="22"/>
          <w:u w:val="single"/>
        </w:rPr>
        <w:t>.</w:t>
      </w:r>
    </w:p>
    <w:p w14:paraId="749935AE" w14:textId="77777777" w:rsidR="00143C3C" w:rsidRPr="004B4E5B" w:rsidRDefault="00143C3C">
      <w:pPr>
        <w:rPr>
          <w:rFonts w:asciiTheme="majorHAnsi" w:hAnsiTheme="majorHAnsi"/>
          <w:sz w:val="22"/>
          <w:szCs w:val="22"/>
        </w:rPr>
      </w:pPr>
    </w:p>
    <w:p w14:paraId="2FCF89C4" w14:textId="62BC7EB1" w:rsidR="006A57A2" w:rsidRDefault="00AC743B" w:rsidP="003F06E7">
      <w:pPr>
        <w:pStyle w:val="ListParagraph"/>
        <w:numPr>
          <w:ilvl w:val="0"/>
          <w:numId w:val="1"/>
        </w:numPr>
        <w:rPr>
          <w:rFonts w:asciiTheme="majorHAnsi" w:hAnsiTheme="majorHAnsi"/>
          <w:sz w:val="22"/>
          <w:szCs w:val="22"/>
        </w:rPr>
      </w:pPr>
      <w:r w:rsidRPr="003F06E7">
        <w:rPr>
          <w:rFonts w:asciiTheme="majorHAnsi" w:hAnsiTheme="majorHAnsi"/>
          <w:sz w:val="22"/>
          <w:szCs w:val="22"/>
        </w:rPr>
        <w:t xml:space="preserve">We find that </w:t>
      </w:r>
      <w:r w:rsidR="00074D87" w:rsidRPr="003F06E7">
        <w:rPr>
          <w:rFonts w:asciiTheme="majorHAnsi" w:hAnsiTheme="majorHAnsi"/>
          <w:sz w:val="22"/>
          <w:szCs w:val="22"/>
        </w:rPr>
        <w:t>PYS gives us information on</w:t>
      </w:r>
      <w:r w:rsidR="00074D87" w:rsidRPr="003F06E7">
        <w:rPr>
          <w:rFonts w:asciiTheme="majorHAnsi" w:hAnsiTheme="majorHAnsi"/>
          <w:b/>
          <w:sz w:val="22"/>
          <w:szCs w:val="22"/>
        </w:rPr>
        <w:t xml:space="preserve"> </w:t>
      </w:r>
      <w:r w:rsidRPr="003F06E7">
        <w:rPr>
          <w:rFonts w:asciiTheme="majorHAnsi" w:hAnsiTheme="majorHAnsi"/>
          <w:b/>
          <w:sz w:val="22"/>
          <w:szCs w:val="22"/>
        </w:rPr>
        <w:t>yoga psychology</w:t>
      </w:r>
      <w:r w:rsidRPr="003F06E7">
        <w:rPr>
          <w:rFonts w:asciiTheme="majorHAnsi" w:hAnsiTheme="majorHAnsi"/>
          <w:sz w:val="22"/>
          <w:szCs w:val="22"/>
        </w:rPr>
        <w:t xml:space="preserve"> so we can </w:t>
      </w:r>
      <w:r w:rsidR="00074D87" w:rsidRPr="003F06E7">
        <w:rPr>
          <w:rFonts w:asciiTheme="majorHAnsi" w:hAnsiTheme="majorHAnsi"/>
          <w:sz w:val="22"/>
          <w:szCs w:val="22"/>
        </w:rPr>
        <w:t xml:space="preserve">understand what the mind is, and </w:t>
      </w:r>
      <w:r w:rsidRPr="003F06E7">
        <w:rPr>
          <w:rFonts w:asciiTheme="majorHAnsi" w:hAnsiTheme="majorHAnsi"/>
          <w:sz w:val="22"/>
          <w:szCs w:val="22"/>
        </w:rPr>
        <w:t>how it functions</w:t>
      </w:r>
      <w:r w:rsidR="00370B60" w:rsidRPr="003F06E7">
        <w:rPr>
          <w:rFonts w:asciiTheme="majorHAnsi" w:hAnsiTheme="majorHAnsi"/>
          <w:sz w:val="22"/>
          <w:szCs w:val="22"/>
        </w:rPr>
        <w:t xml:space="preserve"> so that </w:t>
      </w:r>
      <w:r w:rsidR="00074D87" w:rsidRPr="003F06E7">
        <w:rPr>
          <w:rFonts w:asciiTheme="majorHAnsi" w:hAnsiTheme="majorHAnsi"/>
          <w:sz w:val="22"/>
          <w:szCs w:val="22"/>
        </w:rPr>
        <w:t>our perception is normally</w:t>
      </w:r>
      <w:r w:rsidR="00370B60" w:rsidRPr="003F06E7">
        <w:rPr>
          <w:rFonts w:asciiTheme="majorHAnsi" w:hAnsiTheme="majorHAnsi"/>
          <w:sz w:val="22"/>
          <w:szCs w:val="22"/>
        </w:rPr>
        <w:t xml:space="preserve"> clouded</w:t>
      </w:r>
      <w:r w:rsidRPr="003F06E7">
        <w:rPr>
          <w:rFonts w:asciiTheme="majorHAnsi" w:hAnsiTheme="majorHAnsi"/>
          <w:sz w:val="22"/>
          <w:szCs w:val="22"/>
        </w:rPr>
        <w:t>.</w:t>
      </w:r>
      <w:r w:rsidR="000074C3" w:rsidRPr="003F06E7">
        <w:rPr>
          <w:rFonts w:asciiTheme="majorHAnsi" w:hAnsiTheme="majorHAnsi"/>
          <w:sz w:val="22"/>
          <w:szCs w:val="22"/>
        </w:rPr>
        <w:t xml:space="preserve"> </w:t>
      </w:r>
      <w:r w:rsidR="00216AA4">
        <w:rPr>
          <w:rFonts w:asciiTheme="majorHAnsi" w:hAnsiTheme="majorHAnsi"/>
          <w:sz w:val="22"/>
          <w:szCs w:val="22"/>
        </w:rPr>
        <w:t xml:space="preserve">You may want to look at this in some depth if you choose to look at the Kleshas for part d) but can mention the following psychological concepts in part a) to some degree if you wish. </w:t>
      </w:r>
    </w:p>
    <w:p w14:paraId="6DF6C5BB" w14:textId="77777777" w:rsidR="00216AA4" w:rsidRPr="003F06E7" w:rsidRDefault="00216AA4" w:rsidP="00216AA4">
      <w:pPr>
        <w:pStyle w:val="ListParagraph"/>
        <w:rPr>
          <w:rFonts w:asciiTheme="majorHAnsi" w:hAnsiTheme="majorHAnsi"/>
          <w:sz w:val="22"/>
          <w:szCs w:val="22"/>
        </w:rPr>
      </w:pPr>
    </w:p>
    <w:p w14:paraId="1DEB65A6" w14:textId="09CF0933" w:rsidR="006A57A2" w:rsidRPr="004B4E5B" w:rsidRDefault="006A57A2" w:rsidP="003F06E7">
      <w:pPr>
        <w:pStyle w:val="ListParagraph"/>
        <w:numPr>
          <w:ilvl w:val="1"/>
          <w:numId w:val="1"/>
        </w:numPr>
        <w:rPr>
          <w:rFonts w:asciiTheme="majorHAnsi" w:hAnsiTheme="majorHAnsi"/>
          <w:sz w:val="22"/>
          <w:szCs w:val="22"/>
        </w:rPr>
      </w:pPr>
      <w:r w:rsidRPr="004B4E5B">
        <w:rPr>
          <w:rFonts w:asciiTheme="majorHAnsi" w:hAnsiTheme="majorHAnsi"/>
          <w:sz w:val="22"/>
          <w:szCs w:val="22"/>
        </w:rPr>
        <w:t>Five kind</w:t>
      </w:r>
      <w:r w:rsidR="00370B60" w:rsidRPr="004B4E5B">
        <w:rPr>
          <w:rFonts w:asciiTheme="majorHAnsi" w:hAnsiTheme="majorHAnsi"/>
          <w:sz w:val="22"/>
          <w:szCs w:val="22"/>
        </w:rPr>
        <w:t>s</w:t>
      </w:r>
      <w:r w:rsidRPr="004B4E5B">
        <w:rPr>
          <w:rFonts w:asciiTheme="majorHAnsi" w:hAnsiTheme="majorHAnsi"/>
          <w:sz w:val="22"/>
          <w:szCs w:val="22"/>
        </w:rPr>
        <w:t xml:space="preserve"> </w:t>
      </w:r>
      <w:r w:rsidR="00370B60" w:rsidRPr="004B4E5B">
        <w:rPr>
          <w:rFonts w:asciiTheme="majorHAnsi" w:hAnsiTheme="majorHAnsi"/>
          <w:sz w:val="22"/>
          <w:szCs w:val="22"/>
        </w:rPr>
        <w:t xml:space="preserve">of vrittis </w:t>
      </w:r>
      <w:r w:rsidR="00216AA4">
        <w:rPr>
          <w:rFonts w:asciiTheme="majorHAnsi" w:hAnsiTheme="majorHAnsi"/>
          <w:sz w:val="22"/>
          <w:szCs w:val="22"/>
        </w:rPr>
        <w:t xml:space="preserve">(thoughts) </w:t>
      </w:r>
      <w:r w:rsidR="00370B60" w:rsidRPr="004B4E5B">
        <w:rPr>
          <w:rFonts w:asciiTheme="majorHAnsi" w:hAnsiTheme="majorHAnsi"/>
          <w:sz w:val="22"/>
          <w:szCs w:val="22"/>
        </w:rPr>
        <w:t xml:space="preserve">which can be </w:t>
      </w:r>
      <w:r w:rsidRPr="004B4E5B">
        <w:rPr>
          <w:rFonts w:asciiTheme="majorHAnsi" w:hAnsiTheme="majorHAnsi"/>
          <w:sz w:val="22"/>
          <w:szCs w:val="22"/>
        </w:rPr>
        <w:t>aklishta (painless) or klishta (painful)</w:t>
      </w:r>
    </w:p>
    <w:p w14:paraId="702D1048" w14:textId="58CBB176" w:rsidR="006A57A2" w:rsidRPr="004B4E5B" w:rsidRDefault="006A57A2" w:rsidP="003F06E7">
      <w:pPr>
        <w:pStyle w:val="ListParagraph"/>
        <w:numPr>
          <w:ilvl w:val="1"/>
          <w:numId w:val="1"/>
        </w:numPr>
        <w:rPr>
          <w:rFonts w:asciiTheme="majorHAnsi" w:hAnsiTheme="majorHAnsi"/>
          <w:sz w:val="22"/>
          <w:szCs w:val="22"/>
        </w:rPr>
      </w:pPr>
      <w:r w:rsidRPr="004B4E5B">
        <w:rPr>
          <w:rFonts w:asciiTheme="majorHAnsi" w:hAnsiTheme="majorHAnsi"/>
          <w:sz w:val="22"/>
          <w:szCs w:val="22"/>
        </w:rPr>
        <w:t>Our conditioning i.e. Samskaras, our habitual subliminal th</w:t>
      </w:r>
      <w:r w:rsidR="00216AA4">
        <w:rPr>
          <w:rFonts w:asciiTheme="majorHAnsi" w:hAnsiTheme="majorHAnsi"/>
          <w:sz w:val="22"/>
          <w:szCs w:val="22"/>
        </w:rPr>
        <w:t>oughts</w:t>
      </w:r>
      <w:r w:rsidRPr="004B4E5B">
        <w:rPr>
          <w:rFonts w:asciiTheme="majorHAnsi" w:hAnsiTheme="majorHAnsi"/>
          <w:sz w:val="22"/>
          <w:szCs w:val="22"/>
        </w:rPr>
        <w:t>/feeling</w:t>
      </w:r>
      <w:r w:rsidR="00216AA4">
        <w:rPr>
          <w:rFonts w:asciiTheme="majorHAnsi" w:hAnsiTheme="majorHAnsi"/>
          <w:sz w:val="22"/>
          <w:szCs w:val="22"/>
        </w:rPr>
        <w:t>s</w:t>
      </w:r>
      <w:r w:rsidRPr="004B4E5B">
        <w:rPr>
          <w:rFonts w:asciiTheme="majorHAnsi" w:hAnsiTheme="majorHAnsi"/>
          <w:sz w:val="22"/>
          <w:szCs w:val="22"/>
        </w:rPr>
        <w:t xml:space="preserve"> and </w:t>
      </w:r>
      <w:r w:rsidR="00216AA4">
        <w:rPr>
          <w:rFonts w:asciiTheme="majorHAnsi" w:hAnsiTheme="majorHAnsi"/>
          <w:sz w:val="22"/>
          <w:szCs w:val="22"/>
        </w:rPr>
        <w:t xml:space="preserve">our </w:t>
      </w:r>
      <w:r w:rsidRPr="004B4E5B">
        <w:rPr>
          <w:rFonts w:asciiTheme="majorHAnsi" w:hAnsiTheme="majorHAnsi"/>
          <w:sz w:val="22"/>
          <w:szCs w:val="22"/>
        </w:rPr>
        <w:t>Vasanas, the patterns of thought</w:t>
      </w:r>
      <w:r w:rsidR="00216AA4">
        <w:rPr>
          <w:rFonts w:asciiTheme="majorHAnsi" w:hAnsiTheme="majorHAnsi"/>
          <w:sz w:val="22"/>
          <w:szCs w:val="22"/>
        </w:rPr>
        <w:t>s</w:t>
      </w:r>
      <w:r w:rsidRPr="004B4E5B">
        <w:rPr>
          <w:rFonts w:asciiTheme="majorHAnsi" w:hAnsiTheme="majorHAnsi"/>
          <w:sz w:val="22"/>
          <w:szCs w:val="22"/>
        </w:rPr>
        <w:t>/feeling</w:t>
      </w:r>
      <w:r w:rsidR="00216AA4">
        <w:rPr>
          <w:rFonts w:asciiTheme="majorHAnsi" w:hAnsiTheme="majorHAnsi"/>
          <w:sz w:val="22"/>
          <w:szCs w:val="22"/>
        </w:rPr>
        <w:t>s</w:t>
      </w:r>
      <w:r w:rsidRPr="004B4E5B">
        <w:rPr>
          <w:rFonts w:asciiTheme="majorHAnsi" w:hAnsiTheme="majorHAnsi"/>
          <w:sz w:val="22"/>
          <w:szCs w:val="22"/>
        </w:rPr>
        <w:t xml:space="preserve"> making specific traits</w:t>
      </w:r>
    </w:p>
    <w:p w14:paraId="33F11AA6" w14:textId="43CBF933" w:rsidR="006A57A2" w:rsidRPr="004B4E5B" w:rsidRDefault="006A57A2" w:rsidP="003F06E7">
      <w:pPr>
        <w:pStyle w:val="ListParagraph"/>
        <w:numPr>
          <w:ilvl w:val="1"/>
          <w:numId w:val="1"/>
        </w:numPr>
        <w:rPr>
          <w:rFonts w:asciiTheme="majorHAnsi" w:hAnsiTheme="majorHAnsi"/>
          <w:sz w:val="22"/>
          <w:szCs w:val="22"/>
        </w:rPr>
      </w:pPr>
      <w:r w:rsidRPr="004B4E5B">
        <w:rPr>
          <w:rFonts w:asciiTheme="majorHAnsi" w:hAnsiTheme="majorHAnsi"/>
          <w:sz w:val="22"/>
          <w:szCs w:val="22"/>
        </w:rPr>
        <w:t>The influnce of the Gunas (sattva, rajas and tamas) on thought/feeling which can be seen through the lense of the Chitta Bhumis, the five states of mind</w:t>
      </w:r>
    </w:p>
    <w:p w14:paraId="2A44CC8E" w14:textId="041A886E" w:rsidR="006A57A2" w:rsidRPr="004B4E5B" w:rsidRDefault="006A57A2" w:rsidP="003F06E7">
      <w:pPr>
        <w:pStyle w:val="ListParagraph"/>
        <w:numPr>
          <w:ilvl w:val="1"/>
          <w:numId w:val="1"/>
        </w:numPr>
        <w:rPr>
          <w:rFonts w:asciiTheme="majorHAnsi" w:hAnsiTheme="majorHAnsi"/>
          <w:sz w:val="22"/>
          <w:szCs w:val="22"/>
        </w:rPr>
      </w:pPr>
      <w:r w:rsidRPr="004B4E5B">
        <w:rPr>
          <w:rFonts w:asciiTheme="majorHAnsi" w:hAnsiTheme="majorHAnsi"/>
          <w:sz w:val="22"/>
          <w:szCs w:val="22"/>
        </w:rPr>
        <w:t>The significance of the Kleshas, the five fund</w:t>
      </w:r>
      <w:r w:rsidR="00A061DF">
        <w:rPr>
          <w:rFonts w:asciiTheme="majorHAnsi" w:hAnsiTheme="majorHAnsi"/>
          <w:sz w:val="22"/>
          <w:szCs w:val="22"/>
        </w:rPr>
        <w:t>a</w:t>
      </w:r>
      <w:r w:rsidRPr="004B4E5B">
        <w:rPr>
          <w:rFonts w:asciiTheme="majorHAnsi" w:hAnsiTheme="majorHAnsi"/>
          <w:sz w:val="22"/>
          <w:szCs w:val="22"/>
        </w:rPr>
        <w:t xml:space="preserve">mental afflictions of the mind which </w:t>
      </w:r>
      <w:r w:rsidR="002D4F63">
        <w:rPr>
          <w:rFonts w:asciiTheme="majorHAnsi" w:hAnsiTheme="majorHAnsi"/>
          <w:sz w:val="22"/>
          <w:szCs w:val="22"/>
        </w:rPr>
        <w:t xml:space="preserve">are the underlying motivations beind our thoughts and emotions, i.e. the background beliefs and desires, which collectively </w:t>
      </w:r>
      <w:r w:rsidRPr="004B4E5B">
        <w:rPr>
          <w:rFonts w:asciiTheme="majorHAnsi" w:hAnsiTheme="majorHAnsi"/>
          <w:sz w:val="22"/>
          <w:szCs w:val="22"/>
        </w:rPr>
        <w:t xml:space="preserve">cloud our perception and </w:t>
      </w:r>
      <w:r w:rsidR="00074D87">
        <w:rPr>
          <w:rFonts w:asciiTheme="majorHAnsi" w:hAnsiTheme="majorHAnsi"/>
          <w:sz w:val="22"/>
          <w:szCs w:val="22"/>
        </w:rPr>
        <w:t xml:space="preserve">ultimately </w:t>
      </w:r>
      <w:r w:rsidRPr="004B4E5B">
        <w:rPr>
          <w:rFonts w:asciiTheme="majorHAnsi" w:hAnsiTheme="majorHAnsi"/>
          <w:sz w:val="22"/>
          <w:szCs w:val="22"/>
        </w:rPr>
        <w:t>cause suffering or duhkha</w:t>
      </w:r>
      <w:r w:rsidR="00216AA4">
        <w:rPr>
          <w:rFonts w:asciiTheme="majorHAnsi" w:hAnsiTheme="majorHAnsi"/>
          <w:sz w:val="22"/>
          <w:szCs w:val="22"/>
        </w:rPr>
        <w:t>.</w:t>
      </w:r>
    </w:p>
    <w:p w14:paraId="28470E99" w14:textId="6AA750B1" w:rsidR="00AC743B" w:rsidRPr="004B4E5B" w:rsidRDefault="000074C3">
      <w:pPr>
        <w:rPr>
          <w:rFonts w:asciiTheme="majorHAnsi" w:hAnsiTheme="majorHAnsi"/>
          <w:sz w:val="22"/>
          <w:szCs w:val="22"/>
        </w:rPr>
      </w:pPr>
      <w:r w:rsidRPr="004B4E5B">
        <w:rPr>
          <w:rFonts w:asciiTheme="majorHAnsi" w:hAnsiTheme="majorHAnsi"/>
          <w:sz w:val="22"/>
          <w:szCs w:val="22"/>
        </w:rPr>
        <w:t xml:space="preserve"> </w:t>
      </w:r>
    </w:p>
    <w:p w14:paraId="5BBFB81E" w14:textId="77ACB6EC" w:rsidR="00667AAC" w:rsidRPr="003F06E7" w:rsidRDefault="006A57A2" w:rsidP="003F06E7">
      <w:pPr>
        <w:pStyle w:val="ListParagraph"/>
        <w:numPr>
          <w:ilvl w:val="0"/>
          <w:numId w:val="1"/>
        </w:numPr>
        <w:rPr>
          <w:rFonts w:asciiTheme="majorHAnsi" w:hAnsiTheme="majorHAnsi"/>
          <w:sz w:val="22"/>
          <w:szCs w:val="22"/>
        </w:rPr>
      </w:pPr>
      <w:r w:rsidRPr="003F06E7">
        <w:rPr>
          <w:rFonts w:asciiTheme="majorHAnsi" w:hAnsiTheme="majorHAnsi"/>
          <w:sz w:val="22"/>
          <w:szCs w:val="22"/>
        </w:rPr>
        <w:t>We are given the need for abhyasa (practice)</w:t>
      </w:r>
      <w:r w:rsidR="00667AAC" w:rsidRPr="003F06E7">
        <w:rPr>
          <w:rFonts w:asciiTheme="majorHAnsi" w:hAnsiTheme="majorHAnsi"/>
          <w:sz w:val="22"/>
          <w:szCs w:val="22"/>
        </w:rPr>
        <w:t>, the use of vairagya (dispassion or non-attachment, and the growth of viveka (discrimination).</w:t>
      </w:r>
    </w:p>
    <w:p w14:paraId="3860E136" w14:textId="77777777" w:rsidR="00667AAC" w:rsidRPr="004B4E5B" w:rsidRDefault="00667AAC">
      <w:pPr>
        <w:rPr>
          <w:rFonts w:asciiTheme="majorHAnsi" w:hAnsiTheme="majorHAnsi"/>
          <w:sz w:val="22"/>
          <w:szCs w:val="22"/>
        </w:rPr>
      </w:pPr>
    </w:p>
    <w:p w14:paraId="6895A574" w14:textId="7B688B36" w:rsidR="00667AAC" w:rsidRPr="002D4F63" w:rsidRDefault="00667AAC">
      <w:pPr>
        <w:rPr>
          <w:rFonts w:asciiTheme="majorHAnsi" w:hAnsiTheme="majorHAnsi"/>
          <w:b/>
          <w:sz w:val="22"/>
          <w:szCs w:val="22"/>
        </w:rPr>
      </w:pPr>
      <w:r w:rsidRPr="004B4E5B">
        <w:rPr>
          <w:rFonts w:asciiTheme="majorHAnsi" w:hAnsiTheme="majorHAnsi"/>
          <w:sz w:val="22"/>
          <w:szCs w:val="22"/>
        </w:rPr>
        <w:lastRenderedPageBreak/>
        <w:t xml:space="preserve">The practices of classical yoga essentially </w:t>
      </w:r>
      <w:r w:rsidRPr="002D4F63">
        <w:rPr>
          <w:rFonts w:asciiTheme="majorHAnsi" w:hAnsiTheme="majorHAnsi"/>
          <w:b/>
          <w:sz w:val="22"/>
          <w:szCs w:val="22"/>
        </w:rPr>
        <w:t>cover all paths</w:t>
      </w:r>
      <w:r w:rsidRPr="004B4E5B">
        <w:rPr>
          <w:rFonts w:asciiTheme="majorHAnsi" w:hAnsiTheme="majorHAnsi"/>
          <w:sz w:val="22"/>
          <w:szCs w:val="22"/>
        </w:rPr>
        <w:t xml:space="preserve"> (i.e. Karma Yoga, Bhakti Yoga and Jnana Yoga)</w:t>
      </w:r>
      <w:r w:rsidR="00216AA4">
        <w:rPr>
          <w:rFonts w:asciiTheme="majorHAnsi" w:hAnsiTheme="majorHAnsi"/>
          <w:sz w:val="22"/>
          <w:szCs w:val="22"/>
        </w:rPr>
        <w:t xml:space="preserve"> found within the Gita &amp; Upanishads</w:t>
      </w:r>
      <w:r w:rsidRPr="004B4E5B">
        <w:rPr>
          <w:rFonts w:asciiTheme="majorHAnsi" w:hAnsiTheme="majorHAnsi"/>
          <w:sz w:val="22"/>
          <w:szCs w:val="22"/>
        </w:rPr>
        <w:t xml:space="preserve">, which is why it is often known as Raja Yoga or Royal Yoga, but it is </w:t>
      </w:r>
      <w:r w:rsidRPr="002D4F63">
        <w:rPr>
          <w:rFonts w:asciiTheme="majorHAnsi" w:hAnsiTheme="majorHAnsi"/>
          <w:b/>
          <w:sz w:val="22"/>
          <w:szCs w:val="22"/>
        </w:rPr>
        <w:t>primarily the yoga of meditation and is an inwardly focused path.</w:t>
      </w:r>
    </w:p>
    <w:p w14:paraId="729A6350" w14:textId="77777777" w:rsidR="00667AAC" w:rsidRPr="004B4E5B" w:rsidRDefault="00667AAC">
      <w:pPr>
        <w:rPr>
          <w:rFonts w:asciiTheme="majorHAnsi" w:hAnsiTheme="majorHAnsi"/>
          <w:sz w:val="22"/>
          <w:szCs w:val="22"/>
        </w:rPr>
      </w:pPr>
    </w:p>
    <w:p w14:paraId="3DB37DB8" w14:textId="3B36F702" w:rsidR="00667AAC" w:rsidRPr="004B4E5B" w:rsidRDefault="00667AAC">
      <w:pPr>
        <w:rPr>
          <w:rFonts w:asciiTheme="majorHAnsi" w:hAnsiTheme="majorHAnsi"/>
          <w:sz w:val="22"/>
          <w:szCs w:val="22"/>
        </w:rPr>
      </w:pPr>
      <w:r w:rsidRPr="004B4E5B">
        <w:rPr>
          <w:rFonts w:asciiTheme="majorHAnsi" w:hAnsiTheme="majorHAnsi"/>
          <w:sz w:val="22"/>
          <w:szCs w:val="22"/>
        </w:rPr>
        <w:t xml:space="preserve">Famously is it also known as </w:t>
      </w:r>
      <w:r w:rsidRPr="004B4E5B">
        <w:rPr>
          <w:rFonts w:asciiTheme="majorHAnsi" w:hAnsiTheme="majorHAnsi"/>
          <w:b/>
          <w:sz w:val="22"/>
          <w:szCs w:val="22"/>
        </w:rPr>
        <w:t>Asthanga Yoga</w:t>
      </w:r>
      <w:r w:rsidRPr="004B4E5B">
        <w:rPr>
          <w:rFonts w:asciiTheme="majorHAnsi" w:hAnsiTheme="majorHAnsi"/>
          <w:sz w:val="22"/>
          <w:szCs w:val="22"/>
        </w:rPr>
        <w:t xml:space="preserve"> because it is focused on the eight limbed path of:  </w:t>
      </w:r>
      <w:r w:rsidRPr="004B4E5B">
        <w:rPr>
          <w:rFonts w:asciiTheme="majorHAnsi" w:hAnsiTheme="majorHAnsi"/>
          <w:b/>
          <w:sz w:val="22"/>
          <w:szCs w:val="22"/>
        </w:rPr>
        <w:t>1) Yamas 2) Niyamas 3) Asana 4) Pranayama 5) Pratyahara 6) Dharana 7) Dhyana 8) Samadhi</w:t>
      </w:r>
      <w:r w:rsidRPr="004B4E5B">
        <w:rPr>
          <w:rFonts w:asciiTheme="majorHAnsi" w:hAnsiTheme="majorHAnsi"/>
          <w:sz w:val="22"/>
          <w:szCs w:val="22"/>
        </w:rPr>
        <w:t xml:space="preserve"> where the aim is to achieve the state of Samadhi or absorption into the object of our focus, thereby </w:t>
      </w:r>
      <w:r w:rsidR="002D4F63">
        <w:rPr>
          <w:rFonts w:asciiTheme="majorHAnsi" w:hAnsiTheme="majorHAnsi"/>
          <w:sz w:val="22"/>
          <w:szCs w:val="22"/>
        </w:rPr>
        <w:t>direc</w:t>
      </w:r>
      <w:r w:rsidR="00074D87">
        <w:rPr>
          <w:rFonts w:asciiTheme="majorHAnsi" w:hAnsiTheme="majorHAnsi"/>
          <w:sz w:val="22"/>
          <w:szCs w:val="22"/>
        </w:rPr>
        <w:t xml:space="preserve">tly </w:t>
      </w:r>
      <w:r w:rsidRPr="004B4E5B">
        <w:rPr>
          <w:rFonts w:asciiTheme="majorHAnsi" w:hAnsiTheme="majorHAnsi"/>
          <w:sz w:val="22"/>
          <w:szCs w:val="22"/>
        </w:rPr>
        <w:t>experiencing the outer or inner world, or indeed the Se</w:t>
      </w:r>
      <w:r w:rsidR="00074D87">
        <w:rPr>
          <w:rFonts w:asciiTheme="majorHAnsi" w:hAnsiTheme="majorHAnsi"/>
          <w:sz w:val="22"/>
          <w:szCs w:val="22"/>
        </w:rPr>
        <w:t>lf (Pure Consciousness)</w:t>
      </w:r>
      <w:r w:rsidRPr="004B4E5B">
        <w:rPr>
          <w:rFonts w:asciiTheme="majorHAnsi" w:hAnsiTheme="majorHAnsi"/>
          <w:sz w:val="22"/>
          <w:szCs w:val="22"/>
        </w:rPr>
        <w:t xml:space="preserve">.  </w:t>
      </w:r>
    </w:p>
    <w:p w14:paraId="1DF96131" w14:textId="77777777" w:rsidR="00C071DB" w:rsidRPr="004B4E5B" w:rsidRDefault="00C071DB">
      <w:pPr>
        <w:rPr>
          <w:rFonts w:asciiTheme="majorHAnsi" w:hAnsiTheme="majorHAnsi"/>
          <w:sz w:val="22"/>
          <w:szCs w:val="22"/>
        </w:rPr>
      </w:pPr>
    </w:p>
    <w:p w14:paraId="03124AFA" w14:textId="062E2D70" w:rsidR="00C071DB" w:rsidRPr="004B4E5B" w:rsidRDefault="002D4F63">
      <w:pPr>
        <w:rPr>
          <w:rFonts w:asciiTheme="majorHAnsi" w:hAnsiTheme="majorHAnsi"/>
          <w:sz w:val="22"/>
          <w:szCs w:val="22"/>
        </w:rPr>
      </w:pPr>
      <w:r>
        <w:rPr>
          <w:rFonts w:asciiTheme="majorHAnsi" w:hAnsiTheme="majorHAnsi"/>
          <w:sz w:val="22"/>
          <w:szCs w:val="22"/>
        </w:rPr>
        <w:t xml:space="preserve">Ultimately </w:t>
      </w:r>
      <w:r w:rsidR="00216AA4">
        <w:rPr>
          <w:rFonts w:asciiTheme="majorHAnsi" w:hAnsiTheme="majorHAnsi"/>
          <w:sz w:val="22"/>
          <w:szCs w:val="22"/>
        </w:rPr>
        <w:t xml:space="preserve">as the aim of the Sutras </w:t>
      </w:r>
      <w:r>
        <w:rPr>
          <w:rFonts w:asciiTheme="majorHAnsi" w:hAnsiTheme="majorHAnsi"/>
          <w:sz w:val="22"/>
          <w:szCs w:val="22"/>
        </w:rPr>
        <w:t>w</w:t>
      </w:r>
      <w:r w:rsidR="00C071DB" w:rsidRPr="004B4E5B">
        <w:rPr>
          <w:rFonts w:asciiTheme="majorHAnsi" w:hAnsiTheme="majorHAnsi"/>
          <w:sz w:val="22"/>
          <w:szCs w:val="22"/>
        </w:rPr>
        <w:t xml:space="preserve">e </w:t>
      </w:r>
      <w:r w:rsidR="00075124">
        <w:rPr>
          <w:rFonts w:asciiTheme="majorHAnsi" w:hAnsiTheme="majorHAnsi"/>
          <w:sz w:val="22"/>
          <w:szCs w:val="22"/>
        </w:rPr>
        <w:t>will have</w:t>
      </w:r>
      <w:r w:rsidR="00C071DB" w:rsidRPr="004B4E5B">
        <w:rPr>
          <w:rFonts w:asciiTheme="majorHAnsi" w:hAnsiTheme="majorHAnsi"/>
          <w:sz w:val="22"/>
          <w:szCs w:val="22"/>
        </w:rPr>
        <w:t xml:space="preserve"> experientially realised that the mind is also an object – and have aligned with that which can watch the mind. We </w:t>
      </w:r>
      <w:r w:rsidR="00CB39FE">
        <w:rPr>
          <w:rFonts w:asciiTheme="majorHAnsi" w:hAnsiTheme="majorHAnsi"/>
          <w:sz w:val="22"/>
          <w:szCs w:val="22"/>
        </w:rPr>
        <w:t xml:space="preserve">will </w:t>
      </w:r>
      <w:r w:rsidR="00C071DB" w:rsidRPr="004B4E5B">
        <w:rPr>
          <w:rFonts w:asciiTheme="majorHAnsi" w:hAnsiTheme="majorHAnsi"/>
          <w:sz w:val="22"/>
          <w:szCs w:val="22"/>
        </w:rPr>
        <w:t>have become identified with the</w:t>
      </w:r>
      <w:r w:rsidR="0055337A">
        <w:rPr>
          <w:rFonts w:asciiTheme="majorHAnsi" w:hAnsiTheme="majorHAnsi"/>
          <w:sz w:val="22"/>
          <w:szCs w:val="22"/>
        </w:rPr>
        <w:t xml:space="preserve"> </w:t>
      </w:r>
      <w:r w:rsidR="00C071DB" w:rsidRPr="004B4E5B">
        <w:rPr>
          <w:rFonts w:asciiTheme="majorHAnsi" w:hAnsiTheme="majorHAnsi"/>
          <w:sz w:val="22"/>
          <w:szCs w:val="22"/>
        </w:rPr>
        <w:t>Watcher, Pure Consciousness i.e. the Purusha, which is never changing and eternal – our True Self.</w:t>
      </w:r>
    </w:p>
    <w:p w14:paraId="37F26190" w14:textId="77777777" w:rsidR="00667AAC" w:rsidRPr="004B4E5B" w:rsidRDefault="00667AAC">
      <w:pPr>
        <w:rPr>
          <w:rFonts w:asciiTheme="majorHAnsi" w:hAnsiTheme="majorHAnsi"/>
          <w:sz w:val="22"/>
          <w:szCs w:val="22"/>
        </w:rPr>
      </w:pPr>
    </w:p>
    <w:p w14:paraId="0F97FE15" w14:textId="705AAD3E" w:rsidR="00BF5FF5" w:rsidRPr="004B4E5B" w:rsidRDefault="00BF5FF5">
      <w:pPr>
        <w:rPr>
          <w:rFonts w:asciiTheme="majorHAnsi" w:hAnsiTheme="majorHAnsi"/>
          <w:sz w:val="22"/>
          <w:szCs w:val="22"/>
        </w:rPr>
      </w:pPr>
    </w:p>
    <w:p w14:paraId="30780E5C" w14:textId="79808FBE" w:rsidR="00CA62C9" w:rsidRPr="00216AA4" w:rsidRDefault="004707B4">
      <w:pPr>
        <w:rPr>
          <w:rFonts w:asciiTheme="majorHAnsi" w:hAnsiTheme="majorHAnsi"/>
          <w:b/>
          <w:bCs/>
          <w:sz w:val="22"/>
          <w:szCs w:val="22"/>
        </w:rPr>
      </w:pPr>
      <w:r w:rsidRPr="00216AA4">
        <w:rPr>
          <w:rFonts w:asciiTheme="majorHAnsi" w:hAnsiTheme="majorHAnsi"/>
          <w:b/>
          <w:bCs/>
          <w:sz w:val="22"/>
          <w:szCs w:val="22"/>
        </w:rPr>
        <w:t>Referencing and Bibliography:</w:t>
      </w:r>
    </w:p>
    <w:p w14:paraId="541760C3" w14:textId="1FE7F2AE" w:rsidR="004707B4" w:rsidRDefault="004707B4">
      <w:pPr>
        <w:rPr>
          <w:rFonts w:asciiTheme="majorHAnsi" w:hAnsiTheme="majorHAnsi"/>
          <w:sz w:val="22"/>
          <w:szCs w:val="22"/>
        </w:rPr>
      </w:pPr>
    </w:p>
    <w:p w14:paraId="7F78A385" w14:textId="77777777" w:rsidR="00216AA4" w:rsidRDefault="004707B4">
      <w:pPr>
        <w:rPr>
          <w:rFonts w:asciiTheme="majorHAnsi" w:hAnsiTheme="majorHAnsi"/>
          <w:sz w:val="22"/>
          <w:szCs w:val="22"/>
        </w:rPr>
      </w:pPr>
      <w:r>
        <w:rPr>
          <w:rFonts w:asciiTheme="majorHAnsi" w:hAnsiTheme="majorHAnsi"/>
          <w:sz w:val="22"/>
          <w:szCs w:val="22"/>
        </w:rPr>
        <w:t>Always write everything in your own words and when you refer to an idea or give a direct quote please acknowledge this in the body of the assignment e.g. Beck. S says that…. or “Ultimately w</w:t>
      </w:r>
      <w:r w:rsidRPr="004B4E5B">
        <w:rPr>
          <w:rFonts w:asciiTheme="majorHAnsi" w:hAnsiTheme="majorHAnsi"/>
          <w:sz w:val="22"/>
          <w:szCs w:val="22"/>
        </w:rPr>
        <w:t xml:space="preserve">e </w:t>
      </w:r>
      <w:r>
        <w:rPr>
          <w:rFonts w:asciiTheme="majorHAnsi" w:hAnsiTheme="majorHAnsi"/>
          <w:sz w:val="22"/>
          <w:szCs w:val="22"/>
        </w:rPr>
        <w:t>will have</w:t>
      </w:r>
      <w:r w:rsidRPr="004B4E5B">
        <w:rPr>
          <w:rFonts w:asciiTheme="majorHAnsi" w:hAnsiTheme="majorHAnsi"/>
          <w:sz w:val="22"/>
          <w:szCs w:val="22"/>
        </w:rPr>
        <w:t xml:space="preserve"> experientially realised that the mind is also an object</w:t>
      </w:r>
      <w:r>
        <w:rPr>
          <w:rFonts w:asciiTheme="majorHAnsi" w:hAnsiTheme="majorHAnsi"/>
          <w:sz w:val="22"/>
          <w:szCs w:val="22"/>
        </w:rPr>
        <w:t>” (Beck, S</w:t>
      </w:r>
      <w:r w:rsidR="00216AA4">
        <w:rPr>
          <w:rFonts w:asciiTheme="majorHAnsi" w:hAnsiTheme="majorHAnsi"/>
          <w:sz w:val="22"/>
          <w:szCs w:val="22"/>
        </w:rPr>
        <w:t>.</w:t>
      </w:r>
      <w:r>
        <w:rPr>
          <w:rFonts w:asciiTheme="majorHAnsi" w:hAnsiTheme="majorHAnsi"/>
          <w:sz w:val="22"/>
          <w:szCs w:val="22"/>
        </w:rPr>
        <w:t xml:space="preserve"> May 2020)   </w:t>
      </w:r>
    </w:p>
    <w:p w14:paraId="1E7F99C9" w14:textId="77777777" w:rsidR="00216AA4" w:rsidRDefault="00216AA4">
      <w:pPr>
        <w:rPr>
          <w:rFonts w:asciiTheme="majorHAnsi" w:hAnsiTheme="majorHAnsi"/>
          <w:sz w:val="22"/>
          <w:szCs w:val="22"/>
        </w:rPr>
      </w:pPr>
    </w:p>
    <w:p w14:paraId="2055CEE3" w14:textId="52263301" w:rsidR="004707B4" w:rsidRDefault="004707B4">
      <w:pPr>
        <w:rPr>
          <w:rFonts w:asciiTheme="majorHAnsi" w:hAnsiTheme="majorHAnsi"/>
          <w:sz w:val="22"/>
          <w:szCs w:val="22"/>
        </w:rPr>
      </w:pPr>
      <w:bookmarkStart w:id="1" w:name="_GoBack"/>
      <w:bookmarkEnd w:id="1"/>
      <w:r>
        <w:rPr>
          <w:rFonts w:asciiTheme="majorHAnsi" w:hAnsiTheme="majorHAnsi"/>
          <w:sz w:val="22"/>
          <w:szCs w:val="22"/>
        </w:rPr>
        <w:t>For your bibliography simply build it up as you complete each part of the assignment remembering to list your sources in alphabetical order according to surname.</w:t>
      </w:r>
    </w:p>
    <w:p w14:paraId="21DEFBA5" w14:textId="0268BFA3" w:rsidR="004707B4" w:rsidRDefault="004707B4">
      <w:pPr>
        <w:rPr>
          <w:rFonts w:asciiTheme="majorHAnsi" w:hAnsiTheme="majorHAnsi"/>
          <w:sz w:val="22"/>
          <w:szCs w:val="22"/>
        </w:rPr>
      </w:pPr>
    </w:p>
    <w:p w14:paraId="078C89C3" w14:textId="77777777" w:rsidR="004707B4" w:rsidRPr="004B4E5B" w:rsidRDefault="004707B4">
      <w:pPr>
        <w:rPr>
          <w:rFonts w:asciiTheme="majorHAnsi" w:hAnsiTheme="majorHAnsi"/>
          <w:sz w:val="22"/>
          <w:szCs w:val="22"/>
        </w:rPr>
      </w:pPr>
    </w:p>
    <w:p w14:paraId="6DCAF38B" w14:textId="77777777" w:rsidR="00DF48DB" w:rsidRPr="004B4E5B" w:rsidRDefault="00DF48DB">
      <w:pPr>
        <w:rPr>
          <w:rFonts w:asciiTheme="majorHAnsi" w:hAnsiTheme="majorHAnsi"/>
          <w:sz w:val="22"/>
          <w:szCs w:val="22"/>
        </w:rPr>
      </w:pPr>
    </w:p>
    <w:p w14:paraId="1DEE049F" w14:textId="77777777" w:rsidR="00DF48DB" w:rsidRPr="004B4E5B" w:rsidRDefault="00DF48DB">
      <w:pPr>
        <w:rPr>
          <w:rFonts w:asciiTheme="majorHAnsi" w:hAnsiTheme="majorHAnsi"/>
          <w:sz w:val="22"/>
          <w:szCs w:val="22"/>
        </w:rPr>
      </w:pPr>
    </w:p>
    <w:p w14:paraId="4F341B9B" w14:textId="77777777" w:rsidR="00DF48DB" w:rsidRPr="004B4E5B" w:rsidRDefault="00DF48DB">
      <w:pPr>
        <w:rPr>
          <w:rFonts w:asciiTheme="majorHAnsi" w:hAnsiTheme="majorHAnsi"/>
          <w:sz w:val="22"/>
          <w:szCs w:val="22"/>
        </w:rPr>
      </w:pPr>
    </w:p>
    <w:p w14:paraId="1D13ECF7" w14:textId="77777777" w:rsidR="00DF48DB" w:rsidRPr="004B4E5B" w:rsidRDefault="00DF48DB">
      <w:pPr>
        <w:rPr>
          <w:rFonts w:asciiTheme="majorHAnsi" w:hAnsiTheme="majorHAnsi"/>
          <w:sz w:val="22"/>
          <w:szCs w:val="22"/>
        </w:rPr>
      </w:pPr>
    </w:p>
    <w:sectPr w:rsidR="00DF48DB" w:rsidRPr="004B4E5B" w:rsidSect="0055337A">
      <w:pgSz w:w="11900" w:h="16840"/>
      <w:pgMar w:top="1440"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44"/>
    <w:multiLevelType w:val="multilevel"/>
    <w:tmpl w:val="000008C7"/>
    <w:lvl w:ilvl="0">
      <w:start w:val="2"/>
      <w:numFmt w:val="lowerLetter"/>
      <w:lvlText w:val="%1)"/>
      <w:lvlJc w:val="left"/>
      <w:pPr>
        <w:ind w:hanging="567"/>
      </w:pPr>
      <w:rPr>
        <w:rFonts w:ascii="Arial" w:hAnsi="Arial"/>
        <w:b w:val="0"/>
        <w:bCs w:val="0"/>
        <w:color w:val="231F20"/>
        <w:sz w:val="19"/>
        <w:szCs w:val="19"/>
      </w:rPr>
    </w:lvl>
    <w:lvl w:ilvl="1">
      <w:numFmt w:val="bullet"/>
      <w:lvlText w:val="ï"/>
      <w:lvlJc w:val="left"/>
      <w:pPr>
        <w:ind w:hanging="554"/>
      </w:pPr>
      <w:rPr>
        <w:rFonts w:ascii="Arial" w:hAnsi="Arial"/>
        <w:b w:val="0"/>
        <w:bCs w:val="0"/>
        <w:color w:val="231F20"/>
        <w:sz w:val="19"/>
        <w:szCs w:val="19"/>
      </w:rPr>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15:restartNumberingAfterBreak="0">
    <w:nsid w:val="37DF22C8"/>
    <w:multiLevelType w:val="hybridMultilevel"/>
    <w:tmpl w:val="EA04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33A44"/>
    <w:multiLevelType w:val="hybridMultilevel"/>
    <w:tmpl w:val="2542AC34"/>
    <w:lvl w:ilvl="0" w:tplc="08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15:restartNumberingAfterBreak="0">
    <w:nsid w:val="429E667F"/>
    <w:multiLevelType w:val="hybridMultilevel"/>
    <w:tmpl w:val="96E8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21599"/>
    <w:multiLevelType w:val="hybridMultilevel"/>
    <w:tmpl w:val="972872DE"/>
    <w:lvl w:ilvl="0" w:tplc="141E01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E40A29"/>
    <w:multiLevelType w:val="hybridMultilevel"/>
    <w:tmpl w:val="A0881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8DB"/>
    <w:rsid w:val="000074C3"/>
    <w:rsid w:val="00017C46"/>
    <w:rsid w:val="00074D87"/>
    <w:rsid w:val="00075124"/>
    <w:rsid w:val="000939FD"/>
    <w:rsid w:val="00113E5C"/>
    <w:rsid w:val="00130146"/>
    <w:rsid w:val="00143C3C"/>
    <w:rsid w:val="00216AA4"/>
    <w:rsid w:val="002803FC"/>
    <w:rsid w:val="002D4F63"/>
    <w:rsid w:val="00342112"/>
    <w:rsid w:val="00370B60"/>
    <w:rsid w:val="003F06E7"/>
    <w:rsid w:val="004707B4"/>
    <w:rsid w:val="004B4E5B"/>
    <w:rsid w:val="0055337A"/>
    <w:rsid w:val="00667AAC"/>
    <w:rsid w:val="006A57A2"/>
    <w:rsid w:val="00722DE3"/>
    <w:rsid w:val="008362CA"/>
    <w:rsid w:val="00A061DF"/>
    <w:rsid w:val="00A11D1F"/>
    <w:rsid w:val="00A91BA9"/>
    <w:rsid w:val="00AB515D"/>
    <w:rsid w:val="00AC743B"/>
    <w:rsid w:val="00B01519"/>
    <w:rsid w:val="00B55284"/>
    <w:rsid w:val="00BF5FF5"/>
    <w:rsid w:val="00C071DB"/>
    <w:rsid w:val="00CA62C9"/>
    <w:rsid w:val="00CB39FE"/>
    <w:rsid w:val="00D12D51"/>
    <w:rsid w:val="00D45D2F"/>
    <w:rsid w:val="00DF48DB"/>
    <w:rsid w:val="00ED5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2362"/>
  <w14:defaultImageDpi w14:val="300"/>
  <w15:docId w15:val="{EBE9C045-6794-1F4A-8A14-CC424174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B4"/>
    <w:rPr>
      <w:rFonts w:ascii="Times New Roman" w:eastAsia="Times New Roman" w:hAnsi="Times New Roman" w:cs="Times New Roman"/>
      <w:lang w:val="en-GB" w:eastAsia="en-GB"/>
    </w:rPr>
  </w:style>
  <w:style w:type="paragraph" w:styleId="Heading2">
    <w:name w:val="heading 2"/>
    <w:basedOn w:val="Normal"/>
    <w:next w:val="Normal"/>
    <w:link w:val="Heading2Char"/>
    <w:uiPriority w:val="1"/>
    <w:qFormat/>
    <w:rsid w:val="0055337A"/>
    <w:pPr>
      <w:widowControl w:val="0"/>
      <w:autoSpaceDE w:val="0"/>
      <w:autoSpaceDN w:val="0"/>
      <w:adjustRightInd w:val="0"/>
      <w:spacing w:before="54"/>
      <w:ind w:left="113"/>
      <w:outlineLvl w:val="1"/>
    </w:pPr>
    <w:rPr>
      <w:rFonts w:ascii="Calibri" w:hAnsi="Calibri" w:cs="Arial"/>
      <w:b/>
      <w:bCs/>
      <w:color w:val="76923C" w:themeColor="accent3" w:themeShade="BF"/>
      <w:sz w:val="28"/>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A2"/>
    <w:pPr>
      <w:ind w:left="720"/>
      <w:contextualSpacing/>
    </w:pPr>
    <w:rPr>
      <w:rFonts w:asciiTheme="minorHAnsi" w:eastAsiaTheme="minorEastAsia" w:hAnsiTheme="minorHAnsi" w:cstheme="minorBidi"/>
      <w:noProof/>
      <w:lang w:eastAsia="en-US"/>
    </w:rPr>
  </w:style>
  <w:style w:type="character" w:customStyle="1" w:styleId="Heading2Char">
    <w:name w:val="Heading 2 Char"/>
    <w:basedOn w:val="DefaultParagraphFont"/>
    <w:link w:val="Heading2"/>
    <w:uiPriority w:val="1"/>
    <w:rsid w:val="0055337A"/>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55337A"/>
    <w:pPr>
      <w:widowControl w:val="0"/>
      <w:autoSpaceDE w:val="0"/>
      <w:autoSpaceDN w:val="0"/>
      <w:adjustRightInd w:val="0"/>
      <w:ind w:left="113"/>
    </w:pPr>
    <w:rPr>
      <w:rFonts w:ascii="Arial" w:hAnsi="Arial" w:cs="Arial"/>
      <w:sz w:val="19"/>
      <w:szCs w:val="19"/>
      <w:lang w:val="en-US" w:eastAsia="en-US"/>
    </w:rPr>
  </w:style>
  <w:style w:type="character" w:customStyle="1" w:styleId="BodyTextChar">
    <w:name w:val="Body Text Char"/>
    <w:basedOn w:val="DefaultParagraphFont"/>
    <w:link w:val="BodyText"/>
    <w:uiPriority w:val="1"/>
    <w:rsid w:val="0055337A"/>
    <w:rPr>
      <w:rFonts w:ascii="Arial" w:eastAsia="Times New Roman"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942355">
      <w:bodyDiv w:val="1"/>
      <w:marLeft w:val="0"/>
      <w:marRight w:val="0"/>
      <w:marTop w:val="0"/>
      <w:marBottom w:val="0"/>
      <w:divBdr>
        <w:top w:val="none" w:sz="0" w:space="0" w:color="auto"/>
        <w:left w:val="none" w:sz="0" w:space="0" w:color="auto"/>
        <w:bottom w:val="none" w:sz="0" w:space="0" w:color="auto"/>
        <w:right w:val="none" w:sz="0" w:space="0" w:color="auto"/>
      </w:divBdr>
      <w:divsChild>
        <w:div w:id="19028663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2020-04-22T07:28:00Z</cp:lastPrinted>
  <dcterms:created xsi:type="dcterms:W3CDTF">2020-05-12T13:12:00Z</dcterms:created>
  <dcterms:modified xsi:type="dcterms:W3CDTF">2020-05-13T08:31:00Z</dcterms:modified>
</cp:coreProperties>
</file>