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3118"/>
        <w:gridCol w:w="6099"/>
      </w:tblGrid>
      <w:tr w:rsidR="006004B9" w:rsidRPr="00EE103A" w14:paraId="2EB8E136" w14:textId="77777777" w:rsidTr="003701E8">
        <w:tc>
          <w:tcPr>
            <w:tcW w:w="1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5B36" w14:textId="42A014AE" w:rsidR="006004B9" w:rsidRPr="00CB5941" w:rsidRDefault="006004B9" w:rsidP="00D42C12">
            <w:pPr>
              <w:spacing w:after="0"/>
              <w:jc w:val="center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 xml:space="preserve">Lesson Plan </w:t>
            </w:r>
            <w:r w:rsidR="00D42C12">
              <w:rPr>
                <w:rFonts w:cstheme="minorHAnsi"/>
                <w:b/>
              </w:rPr>
              <w:t xml:space="preserve">for </w:t>
            </w:r>
            <w:r w:rsidR="00D42C12" w:rsidRPr="00CB5941">
              <w:rPr>
                <w:rFonts w:cstheme="minorHAnsi"/>
                <w:b/>
              </w:rPr>
              <w:t>Summative</w:t>
            </w:r>
            <w:r w:rsidR="00D42C12">
              <w:rPr>
                <w:rFonts w:cstheme="minorHAnsi"/>
                <w:b/>
              </w:rPr>
              <w:t xml:space="preserve"> A</w:t>
            </w:r>
            <w:r w:rsidR="00D42C12" w:rsidRPr="00CB5941">
              <w:rPr>
                <w:rFonts w:cstheme="minorHAnsi"/>
                <w:b/>
              </w:rPr>
              <w:t xml:space="preserve">ssignment </w:t>
            </w:r>
            <w:r w:rsidR="00D42C12">
              <w:rPr>
                <w:rFonts w:cstheme="minorHAnsi"/>
                <w:b/>
              </w:rPr>
              <w:t>9</w:t>
            </w:r>
            <w:r w:rsidR="00D42C12" w:rsidRPr="00CB5941">
              <w:rPr>
                <w:rFonts w:cstheme="minorHAnsi"/>
                <w:b/>
              </w:rPr>
              <w:t xml:space="preserve"> </w:t>
            </w:r>
          </w:p>
        </w:tc>
      </w:tr>
      <w:tr w:rsidR="006004B9" w:rsidRPr="00EE103A" w14:paraId="10EA5157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B01C" w14:textId="2E3C315F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Student Teacher</w:t>
            </w:r>
            <w:r w:rsidR="00D42C12">
              <w:rPr>
                <w:rFonts w:cstheme="minorHAnsi"/>
                <w:b/>
              </w:rPr>
              <w:t xml:space="preserve"> Name</w:t>
            </w:r>
            <w:r w:rsidRPr="00EE103A">
              <w:rPr>
                <w:rFonts w:cstheme="minorHAnsi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CD55" w14:textId="77777777" w:rsidR="006004B9" w:rsidRPr="00EE103A" w:rsidRDefault="006004B9" w:rsidP="003701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460155" w14:textId="4AAD3B01" w:rsidR="006004B9" w:rsidRPr="00EE103A" w:rsidRDefault="00D42C12" w:rsidP="003701E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BWY Membership</w:t>
            </w:r>
            <w:r w:rsidR="006004B9" w:rsidRPr="00EE103A">
              <w:rPr>
                <w:rFonts w:cstheme="minorHAnsi"/>
                <w:b/>
              </w:rPr>
              <w:t xml:space="preserve"> Number: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F059" w14:textId="77777777" w:rsidR="006004B9" w:rsidRPr="00EE103A" w:rsidRDefault="006004B9" w:rsidP="003701E8">
            <w:pPr>
              <w:jc w:val="center"/>
              <w:rPr>
                <w:rFonts w:cstheme="minorHAnsi"/>
                <w:b/>
              </w:rPr>
            </w:pPr>
          </w:p>
        </w:tc>
      </w:tr>
      <w:tr w:rsidR="006004B9" w:rsidRPr="00EE103A" w14:paraId="0D217451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2344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Venue: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A511" w14:textId="681DA78C" w:rsidR="006004B9" w:rsidRPr="00EE103A" w:rsidRDefault="006004B9" w:rsidP="006004B9">
            <w:pPr>
              <w:jc w:val="both"/>
              <w:rPr>
                <w:rFonts w:cstheme="minorHAnsi"/>
                <w:b/>
              </w:rPr>
            </w:pPr>
            <w:r w:rsidRPr="006004B9">
              <w:rPr>
                <w:rFonts w:cstheme="minorHAnsi"/>
                <w:b/>
                <w:color w:val="ED7D31" w:themeColor="accent2"/>
              </w:rPr>
              <w:t>(</w:t>
            </w:r>
            <w:r>
              <w:rPr>
                <w:rFonts w:cstheme="minorHAnsi"/>
                <w:b/>
                <w:color w:val="ED7D31" w:themeColor="accent2"/>
              </w:rPr>
              <w:t xml:space="preserve">Please </w:t>
            </w:r>
            <w:r w:rsidRPr="006004B9">
              <w:rPr>
                <w:rFonts w:cstheme="minorHAnsi"/>
                <w:b/>
                <w:color w:val="ED7D31" w:themeColor="accent2"/>
              </w:rPr>
              <w:t>include the Postcode)</w:t>
            </w:r>
          </w:p>
        </w:tc>
      </w:tr>
      <w:tr w:rsidR="006004B9" w:rsidRPr="00EE103A" w14:paraId="723661BD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F3B5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Subject/theme: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4E02" w14:textId="77777777" w:rsidR="006004B9" w:rsidRPr="00EE103A" w:rsidRDefault="006004B9" w:rsidP="006004B9">
            <w:pPr>
              <w:jc w:val="both"/>
              <w:rPr>
                <w:rFonts w:cstheme="minorHAnsi"/>
                <w:b/>
              </w:rPr>
            </w:pPr>
          </w:p>
        </w:tc>
      </w:tr>
      <w:tr w:rsidR="006004B9" w:rsidRPr="00EE103A" w14:paraId="7D59C9D7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86A6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Level of students: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52DD" w14:textId="77777777" w:rsidR="006004B9" w:rsidRPr="00EE103A" w:rsidRDefault="006004B9" w:rsidP="006004B9">
            <w:pPr>
              <w:jc w:val="both"/>
              <w:rPr>
                <w:rFonts w:cstheme="minorHAnsi"/>
                <w:b/>
              </w:rPr>
            </w:pPr>
          </w:p>
        </w:tc>
      </w:tr>
      <w:tr w:rsidR="006004B9" w:rsidRPr="00EE103A" w14:paraId="3CAE2B0E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29F9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Date: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32D0" w14:textId="77777777" w:rsidR="006004B9" w:rsidRPr="00EE103A" w:rsidRDefault="006004B9" w:rsidP="006004B9">
            <w:pPr>
              <w:jc w:val="both"/>
              <w:rPr>
                <w:rFonts w:cstheme="minorHAnsi"/>
                <w:b/>
              </w:rPr>
            </w:pPr>
          </w:p>
        </w:tc>
      </w:tr>
      <w:tr w:rsidR="006004B9" w:rsidRPr="00EE103A" w14:paraId="413774DA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9B98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Time/duration: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D215" w14:textId="68FFD38D" w:rsidR="006004B9" w:rsidRPr="00EE103A" w:rsidRDefault="006004B9" w:rsidP="006004B9">
            <w:pPr>
              <w:jc w:val="both"/>
              <w:rPr>
                <w:rFonts w:cstheme="minorHAnsi"/>
                <w:b/>
              </w:rPr>
            </w:pPr>
            <w:r w:rsidRPr="006004B9">
              <w:rPr>
                <w:rFonts w:cstheme="minorHAnsi"/>
                <w:b/>
                <w:color w:val="ED7D31" w:themeColor="accent2"/>
              </w:rPr>
              <w:t>(</w:t>
            </w:r>
            <w:r w:rsidRPr="00DC251C">
              <w:rPr>
                <w:rFonts w:cstheme="minorHAnsi"/>
                <w:b/>
                <w:color w:val="ED7D31" w:themeColor="accent2"/>
                <w:u w:val="single"/>
              </w:rPr>
              <w:t>For 90 minutes</w:t>
            </w:r>
            <w:r w:rsidR="00DC251C">
              <w:rPr>
                <w:rFonts w:cstheme="minorHAnsi"/>
                <w:b/>
                <w:color w:val="ED7D31" w:themeColor="accent2"/>
                <w:u w:val="single"/>
              </w:rPr>
              <w:t>;</w:t>
            </w:r>
            <w:r>
              <w:rPr>
                <w:rFonts w:cstheme="minorHAnsi"/>
                <w:b/>
                <w:color w:val="ED7D31" w:themeColor="accent2"/>
              </w:rPr>
              <w:t xml:space="preserve"> </w:t>
            </w:r>
            <w:r w:rsidR="00DC251C">
              <w:rPr>
                <w:rFonts w:cstheme="minorHAnsi"/>
                <w:b/>
                <w:color w:val="ED7D31" w:themeColor="accent2"/>
              </w:rPr>
              <w:t>if it absolutely needs to be</w:t>
            </w:r>
            <w:r>
              <w:rPr>
                <w:rFonts w:cstheme="minorHAnsi"/>
                <w:b/>
                <w:color w:val="ED7D31" w:themeColor="accent2"/>
              </w:rPr>
              <w:t xml:space="preserve"> 75 </w:t>
            </w:r>
            <w:proofErr w:type="gramStart"/>
            <w:r>
              <w:rPr>
                <w:rFonts w:cstheme="minorHAnsi"/>
                <w:b/>
                <w:color w:val="ED7D31" w:themeColor="accent2"/>
              </w:rPr>
              <w:t>minutes</w:t>
            </w:r>
            <w:proofErr w:type="gramEnd"/>
            <w:r>
              <w:rPr>
                <w:rFonts w:cstheme="minorHAnsi"/>
                <w:b/>
                <w:color w:val="ED7D31" w:themeColor="accent2"/>
              </w:rPr>
              <w:t xml:space="preserve"> </w:t>
            </w:r>
            <w:r w:rsidR="00DC251C">
              <w:rPr>
                <w:rFonts w:cstheme="minorHAnsi"/>
                <w:b/>
                <w:color w:val="ED7D31" w:themeColor="accent2"/>
              </w:rPr>
              <w:t>please let me know and we will seek permission</w:t>
            </w:r>
            <w:r w:rsidRPr="006004B9">
              <w:rPr>
                <w:rFonts w:cstheme="minorHAnsi"/>
                <w:b/>
                <w:color w:val="ED7D31" w:themeColor="accent2"/>
              </w:rPr>
              <w:t>)</w:t>
            </w:r>
          </w:p>
        </w:tc>
      </w:tr>
      <w:tr w:rsidR="006004B9" w:rsidRPr="00EE103A" w14:paraId="47848382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B2EE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Resources: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FEDE" w14:textId="77777777" w:rsidR="006004B9" w:rsidRPr="00EE103A" w:rsidRDefault="006004B9" w:rsidP="006004B9">
            <w:pPr>
              <w:jc w:val="both"/>
              <w:rPr>
                <w:rFonts w:cstheme="minorHAnsi"/>
                <w:b/>
              </w:rPr>
            </w:pPr>
          </w:p>
        </w:tc>
      </w:tr>
      <w:tr w:rsidR="006004B9" w:rsidRPr="00EE103A" w14:paraId="1CFBF7E1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EB9E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Aims: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DA9F" w14:textId="6BCCF19E" w:rsidR="006004B9" w:rsidRPr="00EE103A" w:rsidRDefault="006004B9" w:rsidP="006004B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My aims are:</w:t>
            </w:r>
          </w:p>
        </w:tc>
      </w:tr>
      <w:tr w:rsidR="006004B9" w:rsidRPr="00EE103A" w14:paraId="4C92D532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3ECB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Learning outcomes: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442D" w14:textId="272666DD" w:rsidR="006004B9" w:rsidRDefault="006004B9" w:rsidP="006004B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 the end of the class students will:</w:t>
            </w:r>
          </w:p>
          <w:p w14:paraId="72B2B33B" w14:textId="52E27A08" w:rsidR="006004B9" w:rsidRPr="00515F04" w:rsidRDefault="006004B9" w:rsidP="006004B9">
            <w:pPr>
              <w:jc w:val="both"/>
              <w:rPr>
                <w:rFonts w:cstheme="minorHAnsi"/>
                <w:b/>
                <w:color w:val="ED7D31" w:themeColor="accent2"/>
              </w:rPr>
            </w:pPr>
            <w:r w:rsidRPr="006004B9">
              <w:rPr>
                <w:rFonts w:cstheme="minorHAnsi"/>
                <w:b/>
                <w:color w:val="ED7D31" w:themeColor="accent2"/>
              </w:rPr>
              <w:t>(</w:t>
            </w:r>
            <w:r>
              <w:rPr>
                <w:rFonts w:cstheme="minorHAnsi"/>
                <w:b/>
                <w:color w:val="ED7D31" w:themeColor="accent2"/>
              </w:rPr>
              <w:t>G</w:t>
            </w:r>
            <w:r w:rsidRPr="006004B9">
              <w:rPr>
                <w:rFonts w:cstheme="minorHAnsi"/>
                <w:b/>
                <w:color w:val="ED7D31" w:themeColor="accent2"/>
              </w:rPr>
              <w:t>ive at least 3 aims, one of each type)</w:t>
            </w:r>
          </w:p>
        </w:tc>
      </w:tr>
      <w:tr w:rsidR="006004B9" w:rsidRPr="00EE103A" w14:paraId="060ADD21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B542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Assessment methods: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7380" w14:textId="5EEED9FF" w:rsidR="006004B9" w:rsidRPr="00EE103A" w:rsidRDefault="00515F04" w:rsidP="006004B9">
            <w:pPr>
              <w:jc w:val="both"/>
              <w:rPr>
                <w:rFonts w:cstheme="minorHAnsi"/>
                <w:b/>
              </w:rPr>
            </w:pPr>
            <w:r w:rsidRPr="00515F04">
              <w:rPr>
                <w:rFonts w:cstheme="minorHAnsi"/>
                <w:b/>
                <w:color w:val="ED7D31" w:themeColor="accent2"/>
              </w:rPr>
              <w:t>(Remember these are ways in which you will be ab</w:t>
            </w:r>
            <w:r>
              <w:rPr>
                <w:rFonts w:cstheme="minorHAnsi"/>
                <w:b/>
                <w:color w:val="ED7D31" w:themeColor="accent2"/>
              </w:rPr>
              <w:t>l</w:t>
            </w:r>
            <w:r w:rsidRPr="00515F04">
              <w:rPr>
                <w:rFonts w:cstheme="minorHAnsi"/>
                <w:b/>
                <w:color w:val="ED7D31" w:themeColor="accent2"/>
              </w:rPr>
              <w:t xml:space="preserve">e to determine whether the learning outcomes have been achieved, and can be </w:t>
            </w:r>
            <w:r w:rsidR="00101810">
              <w:rPr>
                <w:rFonts w:cstheme="minorHAnsi"/>
                <w:b/>
                <w:color w:val="ED7D31" w:themeColor="accent2"/>
              </w:rPr>
              <w:t>listed in general terms or you can relate each LO to an assessment method)</w:t>
            </w:r>
          </w:p>
        </w:tc>
      </w:tr>
      <w:tr w:rsidR="006004B9" w:rsidRPr="00EE103A" w14:paraId="3DEDE59C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F67B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Evaluation methods: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AF11" w14:textId="7417D1AB" w:rsidR="006004B9" w:rsidRPr="00EE103A" w:rsidRDefault="00101810" w:rsidP="006004B9">
            <w:pPr>
              <w:jc w:val="both"/>
              <w:rPr>
                <w:rFonts w:cstheme="minorHAnsi"/>
                <w:b/>
              </w:rPr>
            </w:pPr>
            <w:r w:rsidRPr="00101810">
              <w:rPr>
                <w:rFonts w:cstheme="minorHAnsi"/>
                <w:b/>
                <w:color w:val="ED7D31" w:themeColor="accent2"/>
              </w:rPr>
              <w:t>(Here you need to list the ways your teaching will evaluated)</w:t>
            </w:r>
          </w:p>
        </w:tc>
      </w:tr>
      <w:tr w:rsidR="006004B9" w:rsidRPr="00EE103A" w14:paraId="3C935278" w14:textId="77777777" w:rsidTr="003701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619E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 xml:space="preserve">Bibliography: </w:t>
            </w:r>
          </w:p>
          <w:p w14:paraId="7343E354" w14:textId="77777777" w:rsidR="006004B9" w:rsidRPr="00EE103A" w:rsidRDefault="006004B9" w:rsidP="003701E8">
            <w:pPr>
              <w:rPr>
                <w:rFonts w:cstheme="minorHAnsi"/>
                <w:b/>
              </w:rPr>
            </w:pP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142A" w14:textId="402BF4B7" w:rsidR="006004B9" w:rsidRPr="00EE103A" w:rsidRDefault="00101810" w:rsidP="006004B9">
            <w:pPr>
              <w:jc w:val="both"/>
              <w:rPr>
                <w:rFonts w:cstheme="minorHAnsi"/>
                <w:b/>
              </w:rPr>
            </w:pPr>
            <w:r w:rsidRPr="00101810">
              <w:rPr>
                <w:rFonts w:cstheme="minorHAnsi"/>
                <w:b/>
                <w:color w:val="ED7D31" w:themeColor="accent2"/>
              </w:rPr>
              <w:t>(List your sources, including texts, websites</w:t>
            </w:r>
            <w:r>
              <w:rPr>
                <w:rFonts w:cstheme="minorHAnsi"/>
                <w:b/>
                <w:color w:val="ED7D31" w:themeColor="accent2"/>
              </w:rPr>
              <w:t>,</w:t>
            </w:r>
            <w:r w:rsidRPr="00101810">
              <w:rPr>
                <w:rFonts w:cstheme="minorHAnsi"/>
                <w:b/>
                <w:color w:val="ED7D31" w:themeColor="accent2"/>
              </w:rPr>
              <w:t xml:space="preserve"> and course handouts</w:t>
            </w:r>
            <w:r>
              <w:rPr>
                <w:rFonts w:cstheme="minorHAnsi"/>
                <w:b/>
                <w:color w:val="ED7D31" w:themeColor="accent2"/>
              </w:rPr>
              <w:t>. Do this in the necessary format and to help w</w:t>
            </w:r>
            <w:r w:rsidR="00DC251C">
              <w:rPr>
                <w:rFonts w:cstheme="minorHAnsi"/>
                <w:b/>
                <w:color w:val="ED7D31" w:themeColor="accent2"/>
              </w:rPr>
              <w:t>i</w:t>
            </w:r>
            <w:r>
              <w:rPr>
                <w:rFonts w:cstheme="minorHAnsi"/>
                <w:b/>
                <w:color w:val="ED7D31" w:themeColor="accent2"/>
              </w:rPr>
              <w:t>th this</w:t>
            </w:r>
            <w:r w:rsidR="00DC251C">
              <w:rPr>
                <w:rFonts w:cstheme="minorHAnsi"/>
                <w:b/>
                <w:color w:val="ED7D31" w:themeColor="accent2"/>
              </w:rPr>
              <w:t xml:space="preserve"> </w:t>
            </w:r>
            <w:r>
              <w:rPr>
                <w:rFonts w:cstheme="minorHAnsi"/>
                <w:b/>
                <w:color w:val="ED7D31" w:themeColor="accent2"/>
              </w:rPr>
              <w:t xml:space="preserve">please see ‘written work guidelines’ </w:t>
            </w:r>
            <w:r w:rsidR="00DC251C">
              <w:rPr>
                <w:rFonts w:cstheme="minorHAnsi"/>
                <w:b/>
                <w:color w:val="ED7D31" w:themeColor="accent2"/>
              </w:rPr>
              <w:t xml:space="preserve">given again on the website for meeting 8 </w:t>
            </w:r>
            <w:r>
              <w:rPr>
                <w:rFonts w:cstheme="minorHAnsi"/>
                <w:b/>
                <w:color w:val="ED7D31" w:themeColor="accent2"/>
              </w:rPr>
              <w:t>where details for writing a bibliography are given</w:t>
            </w:r>
            <w:r w:rsidRPr="00101810">
              <w:rPr>
                <w:rFonts w:cstheme="minorHAnsi"/>
                <w:b/>
                <w:color w:val="ED7D31" w:themeColor="accent2"/>
              </w:rPr>
              <w:t>)</w:t>
            </w:r>
          </w:p>
        </w:tc>
      </w:tr>
    </w:tbl>
    <w:p w14:paraId="7ACF9CCF" w14:textId="77777777" w:rsidR="006004B9" w:rsidRPr="00CB5941" w:rsidRDefault="006004B9" w:rsidP="006004B9">
      <w:pPr>
        <w:rPr>
          <w:rFonts w:cstheme="minorHAnsi"/>
          <w:color w:val="FF0000"/>
        </w:rPr>
        <w:sectPr w:rsidR="006004B9" w:rsidRPr="00CB5941" w:rsidSect="00AC51E7">
          <w:pgSz w:w="16820" w:h="11900" w:orient="landscape"/>
          <w:pgMar w:top="851" w:right="1440" w:bottom="851" w:left="1440" w:header="709" w:footer="709" w:gutter="0"/>
          <w:cols w:space="708"/>
          <w:docGrid w:linePitch="360"/>
        </w:sectPr>
      </w:pPr>
    </w:p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3458"/>
        <w:gridCol w:w="5565"/>
        <w:gridCol w:w="2923"/>
        <w:gridCol w:w="1438"/>
      </w:tblGrid>
      <w:tr w:rsidR="00DC251C" w:rsidRPr="00EE103A" w14:paraId="02ED2C9D" w14:textId="77777777" w:rsidTr="00DC251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F9B87" w14:textId="77777777" w:rsidR="00DC251C" w:rsidRPr="00573FD9" w:rsidRDefault="00DC251C" w:rsidP="003701E8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lastRenderedPageBreak/>
              <w:t>Time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E33EE" w14:textId="77777777" w:rsidR="00DC251C" w:rsidRPr="000D5246" w:rsidRDefault="00DC251C" w:rsidP="003701E8">
            <w:pPr>
              <w:jc w:val="center"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Content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194D" w14:textId="64AFD4EE" w:rsidR="00DC251C" w:rsidRPr="00252549" w:rsidRDefault="00DC251C" w:rsidP="00DC251C">
            <w:pPr>
              <w:jc w:val="center"/>
              <w:rPr>
                <w:rFonts w:cstheme="minorHAnsi"/>
                <w:b/>
              </w:rPr>
            </w:pPr>
            <w:r w:rsidRPr="00252549">
              <w:rPr>
                <w:rFonts w:cstheme="minorHAnsi"/>
                <w:b/>
              </w:rPr>
              <w:t>Cautions</w:t>
            </w:r>
            <w:r>
              <w:rPr>
                <w:rFonts w:cstheme="minorHAnsi"/>
                <w:b/>
              </w:rPr>
              <w:t xml:space="preserve">: </w:t>
            </w:r>
            <w:r w:rsidRPr="00EE103A">
              <w:rPr>
                <w:rFonts w:cstheme="minorHAnsi"/>
                <w:b/>
              </w:rPr>
              <w:t>Modifications</w:t>
            </w:r>
            <w:r>
              <w:rPr>
                <w:rFonts w:cstheme="minorHAnsi"/>
                <w:b/>
              </w:rPr>
              <w:t xml:space="preserve"> / </w:t>
            </w:r>
            <w:r w:rsidRPr="007F2551">
              <w:rPr>
                <w:rFonts w:cstheme="minorHAnsi"/>
                <w:b/>
              </w:rPr>
              <w:t>P</w:t>
            </w:r>
            <w:r w:rsidRPr="000D5246">
              <w:rPr>
                <w:rFonts w:cstheme="minorHAnsi"/>
                <w:b/>
              </w:rPr>
              <w:t>rops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3D3F" w14:textId="77777777" w:rsidR="00DC251C" w:rsidRPr="000D5246" w:rsidRDefault="00DC251C" w:rsidP="003701E8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Rationale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5C0C" w14:textId="77777777" w:rsidR="00DC251C" w:rsidRPr="00252549" w:rsidRDefault="00DC251C" w:rsidP="003701E8">
            <w:pPr>
              <w:jc w:val="center"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Notes</w:t>
            </w:r>
          </w:p>
        </w:tc>
      </w:tr>
      <w:tr w:rsidR="00DC251C" w:rsidRPr="00EE103A" w14:paraId="34847A17" w14:textId="77777777" w:rsidTr="00DC251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4293" w14:textId="77777777" w:rsidR="00DC251C" w:rsidRPr="00EE103A" w:rsidRDefault="00DC251C" w:rsidP="00DC25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DC72" w14:textId="5676F08B" w:rsidR="00DC251C" w:rsidRPr="00844A9C" w:rsidRDefault="00DC251C" w:rsidP="00844A9C">
            <w:pPr>
              <w:jc w:val="both"/>
              <w:rPr>
                <w:rFonts w:cstheme="minorHAnsi"/>
                <w:b/>
                <w:color w:val="ED7D31" w:themeColor="accent2"/>
              </w:rPr>
            </w:pPr>
            <w:r w:rsidRPr="00844A9C">
              <w:rPr>
                <w:rFonts w:cstheme="minorHAnsi"/>
                <w:b/>
                <w:color w:val="ED7D31" w:themeColor="accent2"/>
              </w:rPr>
              <w:t>(</w:t>
            </w:r>
            <w:r w:rsidR="00844A9C">
              <w:rPr>
                <w:rFonts w:cstheme="minorHAnsi"/>
                <w:b/>
                <w:color w:val="ED7D31" w:themeColor="accent2"/>
              </w:rPr>
              <w:t>K</w:t>
            </w:r>
            <w:r w:rsidRPr="00844A9C">
              <w:rPr>
                <w:rFonts w:cstheme="minorHAnsi"/>
                <w:b/>
                <w:color w:val="ED7D31" w:themeColor="accent2"/>
              </w:rPr>
              <w:t>eep contents succinct</w:t>
            </w:r>
            <w:r w:rsidR="00844A9C" w:rsidRPr="00844A9C">
              <w:rPr>
                <w:rFonts w:cstheme="minorHAnsi"/>
                <w:b/>
                <w:color w:val="ED7D31" w:themeColor="accent2"/>
              </w:rPr>
              <w:t xml:space="preserve"> and include staging</w:t>
            </w:r>
            <w:r w:rsidR="00844A9C">
              <w:rPr>
                <w:rFonts w:cstheme="minorHAnsi"/>
                <w:b/>
                <w:color w:val="ED7D31" w:themeColor="accent2"/>
              </w:rPr>
              <w:t xml:space="preserve"> where you can</w:t>
            </w:r>
            <w:r w:rsidR="00844A9C" w:rsidRPr="00844A9C">
              <w:rPr>
                <w:rFonts w:cstheme="minorHAnsi"/>
                <w:b/>
                <w:color w:val="ED7D31" w:themeColor="accent2"/>
              </w:rPr>
              <w:t>)</w:t>
            </w:r>
          </w:p>
          <w:p w14:paraId="1280C022" w14:textId="77777777" w:rsidR="00DC251C" w:rsidRPr="00EE103A" w:rsidRDefault="00DC251C" w:rsidP="00844A9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F37D" w14:textId="6D0A5356" w:rsidR="00DC251C" w:rsidRPr="00EE103A" w:rsidRDefault="00844A9C" w:rsidP="00844A9C">
            <w:pPr>
              <w:rPr>
                <w:rFonts w:cstheme="minorHAnsi"/>
                <w:b/>
              </w:rPr>
            </w:pPr>
            <w:r w:rsidRPr="005357F6">
              <w:rPr>
                <w:rFonts w:cstheme="minorHAnsi"/>
                <w:b/>
                <w:color w:val="ED7D31" w:themeColor="accent2"/>
              </w:rPr>
              <w:t>(Please give cautions succinctly and can refer to staging</w:t>
            </w:r>
            <w:r w:rsidR="005357F6" w:rsidRPr="005357F6">
              <w:rPr>
                <w:rFonts w:cstheme="minorHAnsi"/>
                <w:b/>
                <w:color w:val="ED7D31" w:themeColor="accent2"/>
              </w:rPr>
              <w:t>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E28A" w14:textId="77777777" w:rsidR="00DC251C" w:rsidRPr="00EE103A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CA0F" w14:textId="77777777" w:rsidR="00DC251C" w:rsidRPr="00EE103A" w:rsidRDefault="00DC251C" w:rsidP="00DC251C">
            <w:pPr>
              <w:rPr>
                <w:rFonts w:cstheme="minorHAnsi"/>
                <w:b/>
              </w:rPr>
            </w:pPr>
          </w:p>
        </w:tc>
      </w:tr>
      <w:tr w:rsidR="00DC251C" w:rsidRPr="00EE103A" w14:paraId="0A4E6134" w14:textId="77777777" w:rsidTr="00DC251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999F" w14:textId="77777777" w:rsidR="00DC251C" w:rsidRPr="00EE103A" w:rsidRDefault="00DC251C" w:rsidP="00DC25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5DB9" w14:textId="77777777" w:rsidR="00DC251C" w:rsidRPr="00EE103A" w:rsidRDefault="00DC251C" w:rsidP="00844A9C">
            <w:pPr>
              <w:jc w:val="both"/>
              <w:rPr>
                <w:rFonts w:cstheme="minorHAnsi"/>
                <w:b/>
              </w:rPr>
            </w:pPr>
          </w:p>
          <w:p w14:paraId="3E4E70CD" w14:textId="77777777" w:rsidR="00DC251C" w:rsidRPr="00EE103A" w:rsidRDefault="00DC251C" w:rsidP="00844A9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4202" w14:textId="77777777" w:rsidR="00DC251C" w:rsidRPr="00EE103A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3000" w14:textId="77777777" w:rsidR="00DC251C" w:rsidRPr="00EE103A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51B5" w14:textId="77777777" w:rsidR="00DC251C" w:rsidRPr="00EE103A" w:rsidRDefault="00DC251C" w:rsidP="00DC251C">
            <w:pPr>
              <w:rPr>
                <w:rFonts w:cstheme="minorHAnsi"/>
                <w:b/>
              </w:rPr>
            </w:pPr>
          </w:p>
        </w:tc>
      </w:tr>
      <w:tr w:rsidR="00DC251C" w:rsidRPr="00EE103A" w14:paraId="11072B7C" w14:textId="77777777" w:rsidTr="00DC251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B033" w14:textId="77777777" w:rsidR="00DC251C" w:rsidRPr="00EE103A" w:rsidRDefault="00DC251C" w:rsidP="00DC25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8A17" w14:textId="77777777" w:rsidR="00DC251C" w:rsidRPr="00EE103A" w:rsidRDefault="00DC251C" w:rsidP="00844A9C">
            <w:pPr>
              <w:jc w:val="both"/>
              <w:rPr>
                <w:rFonts w:cstheme="minorHAnsi"/>
                <w:b/>
              </w:rPr>
            </w:pPr>
          </w:p>
          <w:p w14:paraId="0BAD6E0C" w14:textId="77777777" w:rsidR="00DC251C" w:rsidRPr="00EE103A" w:rsidRDefault="00DC251C" w:rsidP="00844A9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2859" w14:textId="77777777" w:rsidR="00DC251C" w:rsidRPr="00EE103A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D22C" w14:textId="77777777" w:rsidR="00DC251C" w:rsidRPr="00EE103A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B4C7" w14:textId="77777777" w:rsidR="00DC251C" w:rsidRPr="00EE103A" w:rsidRDefault="00DC251C" w:rsidP="00DC251C">
            <w:pPr>
              <w:rPr>
                <w:rFonts w:cstheme="minorHAnsi"/>
                <w:b/>
              </w:rPr>
            </w:pPr>
          </w:p>
        </w:tc>
      </w:tr>
      <w:tr w:rsidR="00DC251C" w:rsidRPr="00EE103A" w14:paraId="0F5E3E05" w14:textId="77777777" w:rsidTr="00DC251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EAD1" w14:textId="77777777" w:rsidR="00DC251C" w:rsidRPr="00EE103A" w:rsidRDefault="00DC251C" w:rsidP="00DC25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4BA9" w14:textId="77777777" w:rsidR="00DC251C" w:rsidRPr="00EE103A" w:rsidRDefault="00DC251C" w:rsidP="00844A9C">
            <w:pPr>
              <w:jc w:val="both"/>
              <w:rPr>
                <w:rFonts w:cstheme="minorHAnsi"/>
                <w:b/>
              </w:rPr>
            </w:pPr>
          </w:p>
          <w:p w14:paraId="47BF7646" w14:textId="77777777" w:rsidR="00DC251C" w:rsidRPr="00EE103A" w:rsidRDefault="00DC251C" w:rsidP="00844A9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4156" w14:textId="77777777" w:rsidR="00DC251C" w:rsidRPr="00EE103A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33F2" w14:textId="77777777" w:rsidR="00DC251C" w:rsidRPr="00EE103A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8B20" w14:textId="77777777" w:rsidR="00DC251C" w:rsidRPr="00EE103A" w:rsidRDefault="00DC251C" w:rsidP="00DC251C">
            <w:pPr>
              <w:rPr>
                <w:rFonts w:cstheme="minorHAnsi"/>
                <w:b/>
              </w:rPr>
            </w:pPr>
          </w:p>
        </w:tc>
      </w:tr>
      <w:tr w:rsidR="00DC251C" w:rsidRPr="00EE103A" w14:paraId="11213454" w14:textId="77777777" w:rsidTr="00DC251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EECE" w14:textId="77777777" w:rsidR="00DC251C" w:rsidRPr="00EE103A" w:rsidRDefault="00DC251C" w:rsidP="00DC251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1606" w14:textId="77777777" w:rsidR="00DC251C" w:rsidRPr="00EE103A" w:rsidRDefault="00DC251C" w:rsidP="00844A9C">
            <w:pPr>
              <w:jc w:val="both"/>
              <w:rPr>
                <w:rFonts w:cstheme="minorHAnsi"/>
                <w:b/>
              </w:rPr>
            </w:pPr>
          </w:p>
          <w:p w14:paraId="363CBF12" w14:textId="77777777" w:rsidR="00DC251C" w:rsidRPr="00EE103A" w:rsidRDefault="00DC251C" w:rsidP="00844A9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3A45" w14:textId="77777777" w:rsidR="00DC251C" w:rsidRPr="00EE103A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3C89" w14:textId="77777777" w:rsidR="00DC251C" w:rsidRPr="00EE103A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3AF1" w14:textId="77777777" w:rsidR="00DC251C" w:rsidRPr="00EE103A" w:rsidRDefault="00DC251C" w:rsidP="00DC251C">
            <w:pPr>
              <w:rPr>
                <w:rFonts w:cstheme="minorHAnsi"/>
                <w:b/>
              </w:rPr>
            </w:pPr>
          </w:p>
        </w:tc>
      </w:tr>
      <w:tr w:rsidR="00DC251C" w:rsidRPr="00EE103A" w14:paraId="02113DD8" w14:textId="77777777" w:rsidTr="00DC251C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28E5" w14:textId="77777777" w:rsidR="00DC251C" w:rsidRPr="00CB5941" w:rsidRDefault="00DC251C" w:rsidP="00DC251C">
            <w:pPr>
              <w:jc w:val="both"/>
              <w:rPr>
                <w:rFonts w:cstheme="minorHAnsi"/>
                <w:noProof/>
                <w:kern w:val="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C3BD" w14:textId="77777777" w:rsidR="00DC251C" w:rsidRPr="00EE103A" w:rsidRDefault="00DC251C" w:rsidP="00844A9C">
            <w:pPr>
              <w:jc w:val="both"/>
              <w:rPr>
                <w:rFonts w:cstheme="minorHAnsi"/>
                <w:b/>
                <w:lang w:val="en-US"/>
              </w:rPr>
            </w:pPr>
          </w:p>
          <w:p w14:paraId="4A640EBD" w14:textId="77777777" w:rsidR="00DC251C" w:rsidRPr="00573FD9" w:rsidRDefault="00DC251C" w:rsidP="00844A9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B7D8" w14:textId="77777777" w:rsidR="00DC251C" w:rsidRPr="000D5246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B568" w14:textId="77777777" w:rsidR="00DC251C" w:rsidRPr="00252549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2BC0" w14:textId="77777777" w:rsidR="00DC251C" w:rsidRPr="00EE103A" w:rsidRDefault="00DC251C" w:rsidP="00DC251C">
            <w:pPr>
              <w:rPr>
                <w:rFonts w:cstheme="minorHAnsi"/>
                <w:b/>
              </w:rPr>
            </w:pPr>
          </w:p>
        </w:tc>
      </w:tr>
      <w:tr w:rsidR="00DC251C" w:rsidRPr="00EE103A" w14:paraId="3232CBB0" w14:textId="77777777" w:rsidTr="00DC251C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39D1" w14:textId="77777777" w:rsidR="00DC251C" w:rsidRPr="00CB5941" w:rsidRDefault="00DC251C" w:rsidP="00DC251C">
            <w:pPr>
              <w:jc w:val="both"/>
              <w:rPr>
                <w:rFonts w:cstheme="minorHAnsi"/>
                <w:noProof/>
                <w:kern w:val="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0988" w14:textId="77777777" w:rsidR="00DC251C" w:rsidRPr="00EE103A" w:rsidRDefault="00DC251C" w:rsidP="00844A9C">
            <w:pPr>
              <w:jc w:val="both"/>
              <w:rPr>
                <w:rFonts w:cstheme="minorHAnsi"/>
                <w:b/>
                <w:lang w:val="en-US"/>
              </w:rPr>
            </w:pPr>
          </w:p>
          <w:p w14:paraId="62E36186" w14:textId="77777777" w:rsidR="00DC251C" w:rsidRPr="00573FD9" w:rsidRDefault="00DC251C" w:rsidP="00844A9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2A2B" w14:textId="77777777" w:rsidR="00DC251C" w:rsidRPr="000D5246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81B2" w14:textId="77777777" w:rsidR="00DC251C" w:rsidRPr="00252549" w:rsidRDefault="00DC251C" w:rsidP="00844A9C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6DD8" w14:textId="77777777" w:rsidR="00DC251C" w:rsidRPr="00EE103A" w:rsidRDefault="00DC251C" w:rsidP="00DC251C">
            <w:pPr>
              <w:rPr>
                <w:rFonts w:cstheme="minorHAnsi"/>
                <w:b/>
              </w:rPr>
            </w:pPr>
          </w:p>
        </w:tc>
      </w:tr>
    </w:tbl>
    <w:p w14:paraId="5D4F15D6" w14:textId="77777777" w:rsidR="006004B9" w:rsidRDefault="006004B9"/>
    <w:sectPr w:rsidR="006004B9" w:rsidSect="006004B9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B9"/>
    <w:rsid w:val="00101810"/>
    <w:rsid w:val="00515F04"/>
    <w:rsid w:val="005357F6"/>
    <w:rsid w:val="006004B9"/>
    <w:rsid w:val="00844A9C"/>
    <w:rsid w:val="00D42C12"/>
    <w:rsid w:val="00D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01583"/>
  <w15:chartTrackingRefBased/>
  <w15:docId w15:val="{58A7F7BC-2A7B-3D46-A8BC-DE8BF0C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B9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3</cp:revision>
  <dcterms:created xsi:type="dcterms:W3CDTF">2023-05-08T08:06:00Z</dcterms:created>
  <dcterms:modified xsi:type="dcterms:W3CDTF">2023-05-08T08:07:00Z</dcterms:modified>
</cp:coreProperties>
</file>