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CE2D" w14:textId="371DD935" w:rsidR="00477C75" w:rsidRPr="00AD3B3D" w:rsidRDefault="009926A6" w:rsidP="002C39AC">
      <w:pPr>
        <w:pStyle w:val="Header"/>
        <w:tabs>
          <w:tab w:val="clear" w:pos="4320"/>
          <w:tab w:val="clear" w:pos="8640"/>
        </w:tabs>
        <w:rPr>
          <w:rFonts w:asciiTheme="majorHAnsi" w:hAnsiTheme="majorHAnsi"/>
          <w:b/>
          <w:sz w:val="28"/>
        </w:rPr>
      </w:pPr>
      <w:r>
        <w:rPr>
          <w:rFonts w:asciiTheme="majorHAnsi" w:hAnsiTheme="majorHAnsi"/>
          <w:b/>
          <w:sz w:val="28"/>
          <w:lang w:val="en-US"/>
        </w:rPr>
        <w:drawing>
          <wp:anchor distT="0" distB="0" distL="114300" distR="114300" simplePos="0" relativeHeight="251662336" behindDoc="0" locked="0" layoutInCell="1" allowOverlap="1" wp14:anchorId="5A1FC3BA" wp14:editId="3D81749C">
            <wp:simplePos x="0" y="0"/>
            <wp:positionH relativeFrom="margin">
              <wp:posOffset>5372100</wp:posOffset>
            </wp:positionH>
            <wp:positionV relativeFrom="margin">
              <wp:posOffset>-571500</wp:posOffset>
            </wp:positionV>
            <wp:extent cx="729615" cy="1079500"/>
            <wp:effectExtent l="0" t="0" r="698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6">
                      <a:extLst>
                        <a:ext uri="{28A0092B-C50C-407E-A947-70E740481C1C}">
                          <a14:useLocalDpi xmlns:a14="http://schemas.microsoft.com/office/drawing/2010/main" val="0"/>
                        </a:ext>
                      </a:extLst>
                    </a:blip>
                    <a:stretch>
                      <a:fillRect/>
                    </a:stretch>
                  </pic:blipFill>
                  <pic:spPr>
                    <a:xfrm>
                      <a:off x="0" y="0"/>
                      <a:ext cx="729615" cy="1079500"/>
                    </a:xfrm>
                    <a:prstGeom prst="rect">
                      <a:avLst/>
                    </a:prstGeom>
                  </pic:spPr>
                </pic:pic>
              </a:graphicData>
            </a:graphic>
          </wp:anchor>
        </w:drawing>
      </w:r>
      <w:r w:rsidR="00477C75" w:rsidRPr="00AD3B3D">
        <w:rPr>
          <w:rFonts w:asciiTheme="majorHAnsi" w:hAnsiTheme="majorHAnsi"/>
          <w:b/>
          <w:sz w:val="28"/>
        </w:rPr>
        <w:t>Bakasana (Crane pose)</w:t>
      </w:r>
    </w:p>
    <w:p w14:paraId="458288B6" w14:textId="77777777" w:rsidR="00477C75" w:rsidRPr="00AD3B3D" w:rsidRDefault="00477C75" w:rsidP="00477C75">
      <w:pPr>
        <w:pStyle w:val="Header"/>
        <w:tabs>
          <w:tab w:val="clear" w:pos="4320"/>
          <w:tab w:val="clear" w:pos="8640"/>
        </w:tabs>
        <w:rPr>
          <w:rFonts w:asciiTheme="majorHAnsi" w:hAnsiTheme="majorHAnsi"/>
          <w:b/>
          <w:sz w:val="28"/>
        </w:rPr>
      </w:pPr>
    </w:p>
    <w:p w14:paraId="3BC38B54" w14:textId="77777777" w:rsidR="00477C75" w:rsidRPr="00AD3B3D" w:rsidRDefault="00477C75" w:rsidP="00477C75">
      <w:pPr>
        <w:pStyle w:val="Heading1"/>
        <w:rPr>
          <w:rFonts w:asciiTheme="majorHAnsi" w:hAnsiTheme="majorHAnsi"/>
          <w:b w:val="0"/>
          <w:i/>
          <w:sz w:val="22"/>
        </w:rPr>
      </w:pPr>
      <w:r w:rsidRPr="00AD3B3D">
        <w:rPr>
          <w:rFonts w:asciiTheme="majorHAnsi" w:hAnsiTheme="majorHAnsi"/>
          <w:b w:val="0"/>
          <w:i/>
          <w:sz w:val="22"/>
        </w:rPr>
        <w:t>Pronounced buhk-aah-suh-nuh the word baka means crane in Sanskrit.</w:t>
      </w:r>
    </w:p>
    <w:p w14:paraId="57C4EDDB" w14:textId="77777777" w:rsidR="00477C75" w:rsidRPr="00AD3B3D" w:rsidRDefault="00477C75" w:rsidP="00477C75">
      <w:pPr>
        <w:pStyle w:val="Header"/>
        <w:tabs>
          <w:tab w:val="clear" w:pos="4320"/>
          <w:tab w:val="clear" w:pos="8640"/>
        </w:tabs>
        <w:jc w:val="both"/>
        <w:rPr>
          <w:rFonts w:asciiTheme="majorHAnsi" w:hAnsiTheme="majorHAnsi"/>
          <w:sz w:val="22"/>
        </w:rPr>
      </w:pPr>
      <w:r w:rsidRPr="00AD3B3D">
        <w:rPr>
          <w:rFonts w:asciiTheme="majorHAnsi" w:hAnsiTheme="majorHAnsi"/>
          <w:lang w:val="en-US"/>
        </w:rPr>
        <w:drawing>
          <wp:anchor distT="0" distB="0" distL="114300" distR="114300" simplePos="0" relativeHeight="251659264" behindDoc="0" locked="0" layoutInCell="1" allowOverlap="1" wp14:anchorId="3C2429AB" wp14:editId="525F47BB">
            <wp:simplePos x="0" y="0"/>
            <wp:positionH relativeFrom="column">
              <wp:posOffset>3937635</wp:posOffset>
            </wp:positionH>
            <wp:positionV relativeFrom="paragraph">
              <wp:posOffset>27940</wp:posOffset>
            </wp:positionV>
            <wp:extent cx="1583690" cy="1078230"/>
            <wp:effectExtent l="0" t="0" r="0" b="0"/>
            <wp:wrapTight wrapText="bothSides">
              <wp:wrapPolygon edited="0">
                <wp:start x="0" y="0"/>
                <wp:lineTo x="0" y="20862"/>
                <wp:lineTo x="21132" y="20862"/>
                <wp:lineTo x="21132" y="0"/>
                <wp:lineTo x="0" y="0"/>
              </wp:wrapPolygon>
            </wp:wrapTight>
            <wp:docPr id="2" name="Picture 2" descr=":::attachments_16_01_2010 Folder:cra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16_01_2010 Folder:cran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69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5CA51" w14:textId="77777777" w:rsidR="00477C75" w:rsidRPr="00AD3B3D" w:rsidRDefault="00477C75" w:rsidP="00477C75">
      <w:pPr>
        <w:rPr>
          <w:rFonts w:asciiTheme="majorHAnsi" w:hAnsiTheme="majorHAnsi"/>
          <w:sz w:val="22"/>
        </w:rPr>
      </w:pPr>
      <w:r w:rsidRPr="00AD3B3D">
        <w:rPr>
          <w:rFonts w:asciiTheme="majorHAnsi" w:hAnsiTheme="majorHAnsi"/>
          <w:sz w:val="22"/>
        </w:rPr>
        <w:t>This arm balance is called crane pose because the shape is reminiscent of the crane, the tall wading bird to be seen in river estuaries and the like.</w:t>
      </w:r>
    </w:p>
    <w:p w14:paraId="628F6482" w14:textId="77777777" w:rsidR="00477C75" w:rsidRPr="00AD3B3D" w:rsidRDefault="00477C75" w:rsidP="00477C75">
      <w:pPr>
        <w:rPr>
          <w:rFonts w:asciiTheme="majorHAnsi" w:hAnsiTheme="majorHAnsi"/>
          <w:sz w:val="22"/>
        </w:rPr>
      </w:pPr>
    </w:p>
    <w:p w14:paraId="320FBC53" w14:textId="77777777" w:rsidR="00477C75" w:rsidRPr="00AD3B3D" w:rsidRDefault="00477C75" w:rsidP="00477C75">
      <w:pPr>
        <w:rPr>
          <w:rFonts w:asciiTheme="majorHAnsi" w:hAnsiTheme="majorHAnsi"/>
          <w:b/>
          <w:sz w:val="22"/>
        </w:rPr>
      </w:pPr>
      <w:r w:rsidRPr="00AD3B3D">
        <w:rPr>
          <w:rFonts w:asciiTheme="majorHAnsi" w:hAnsiTheme="majorHAnsi"/>
          <w:b/>
          <w:sz w:val="22"/>
        </w:rPr>
        <w:t>Teaching Points:</w:t>
      </w:r>
    </w:p>
    <w:p w14:paraId="20B8819D" w14:textId="77777777" w:rsidR="00477C75" w:rsidRPr="00AD3B3D" w:rsidRDefault="00477C75" w:rsidP="00477C75">
      <w:pPr>
        <w:rPr>
          <w:rFonts w:asciiTheme="majorHAnsi" w:hAnsiTheme="majorHAnsi"/>
          <w:b/>
          <w:sz w:val="22"/>
        </w:rPr>
      </w:pPr>
    </w:p>
    <w:p w14:paraId="6151261F" w14:textId="5B48A6D6" w:rsidR="00477C75" w:rsidRPr="00AD3B3D" w:rsidRDefault="00477C75" w:rsidP="00477C75">
      <w:pPr>
        <w:pStyle w:val="Header"/>
        <w:tabs>
          <w:tab w:val="clear" w:pos="4320"/>
          <w:tab w:val="clear" w:pos="8640"/>
        </w:tabs>
        <w:rPr>
          <w:rFonts w:asciiTheme="majorHAnsi" w:hAnsiTheme="majorHAnsi"/>
          <w:sz w:val="22"/>
        </w:rPr>
      </w:pPr>
      <w:r w:rsidRPr="00AD3B3D">
        <w:rPr>
          <w:rFonts w:asciiTheme="majorHAnsi" w:hAnsiTheme="majorHAnsi"/>
          <w:b/>
          <w:sz w:val="22"/>
        </w:rPr>
        <w:t>Note:</w:t>
      </w:r>
      <w:r w:rsidRPr="00AD3B3D">
        <w:rPr>
          <w:rFonts w:asciiTheme="majorHAnsi" w:hAnsiTheme="majorHAnsi"/>
          <w:sz w:val="22"/>
        </w:rPr>
        <w:t xml:space="preserve"> whenever practicing an arm balance such as bakasana we must ensure we are not working on a soft carpeted floor because this can mean we over-extend the wrists as the wrists sink beneath the level of the fingers. </w:t>
      </w:r>
      <w:r w:rsidR="00BC1958">
        <w:rPr>
          <w:rFonts w:asciiTheme="majorHAnsi" w:hAnsiTheme="majorHAnsi"/>
          <w:sz w:val="22"/>
        </w:rPr>
        <w:t>Also s</w:t>
      </w:r>
      <w:r w:rsidRPr="00AD3B3D">
        <w:rPr>
          <w:rFonts w:asciiTheme="majorHAnsi" w:hAnsiTheme="majorHAnsi"/>
          <w:sz w:val="22"/>
        </w:rPr>
        <w:t>ome students will find it helps to claw at the ground rather than keeping the hands perfectly flat.</w:t>
      </w:r>
    </w:p>
    <w:p w14:paraId="0130550C" w14:textId="77777777" w:rsidR="00477C75" w:rsidRPr="00AD3B3D" w:rsidRDefault="00477C75" w:rsidP="00477C75">
      <w:pPr>
        <w:pStyle w:val="Header"/>
        <w:tabs>
          <w:tab w:val="clear" w:pos="4320"/>
          <w:tab w:val="clear" w:pos="8640"/>
        </w:tabs>
        <w:rPr>
          <w:rFonts w:asciiTheme="majorHAnsi" w:hAnsiTheme="majorHAnsi"/>
          <w:sz w:val="22"/>
        </w:rPr>
      </w:pPr>
    </w:p>
    <w:p w14:paraId="363B6269" w14:textId="77777777" w:rsidR="00477C75" w:rsidRPr="00AD3B3D" w:rsidRDefault="00477C75" w:rsidP="00477C75">
      <w:pPr>
        <w:pStyle w:val="Header"/>
        <w:numPr>
          <w:ilvl w:val="0"/>
          <w:numId w:val="3"/>
        </w:numPr>
        <w:tabs>
          <w:tab w:val="clear" w:pos="4320"/>
          <w:tab w:val="clear" w:pos="8640"/>
        </w:tabs>
        <w:rPr>
          <w:rFonts w:asciiTheme="majorHAnsi" w:hAnsiTheme="majorHAnsi"/>
          <w:sz w:val="22"/>
        </w:rPr>
      </w:pPr>
      <w:r w:rsidRPr="00AD3B3D">
        <w:rPr>
          <w:rFonts w:asciiTheme="majorHAnsi" w:hAnsiTheme="majorHAnsi"/>
          <w:sz w:val="22"/>
        </w:rPr>
        <w:t>Start in a squatting position placing hands shoulder width apart, middle fingers facing forwards. Let elbows be bent.</w:t>
      </w:r>
    </w:p>
    <w:p w14:paraId="1F3B20B4" w14:textId="77777777" w:rsidR="00477C75" w:rsidRPr="00AD3B3D" w:rsidRDefault="00477C75" w:rsidP="00477C75">
      <w:pPr>
        <w:pStyle w:val="Header"/>
        <w:numPr>
          <w:ilvl w:val="0"/>
          <w:numId w:val="3"/>
        </w:numPr>
        <w:tabs>
          <w:tab w:val="clear" w:pos="4320"/>
          <w:tab w:val="clear" w:pos="8640"/>
        </w:tabs>
        <w:rPr>
          <w:rFonts w:asciiTheme="majorHAnsi" w:hAnsiTheme="majorHAnsi"/>
          <w:sz w:val="22"/>
        </w:rPr>
      </w:pPr>
      <w:r w:rsidRPr="00AD3B3D">
        <w:rPr>
          <w:rFonts w:asciiTheme="majorHAnsi" w:hAnsiTheme="majorHAnsi"/>
          <w:sz w:val="22"/>
        </w:rPr>
        <w:t>Place the feet close together coming on tips of toes as the knees are positioned upon the outside of the upper arms as close to the armpits as possible.</w:t>
      </w:r>
    </w:p>
    <w:p w14:paraId="3A624E11" w14:textId="77777777" w:rsidR="00477C75" w:rsidRPr="00AD3B3D" w:rsidRDefault="00477C75" w:rsidP="00477C75">
      <w:pPr>
        <w:pStyle w:val="Header"/>
        <w:numPr>
          <w:ilvl w:val="0"/>
          <w:numId w:val="3"/>
        </w:numPr>
        <w:tabs>
          <w:tab w:val="clear" w:pos="4320"/>
          <w:tab w:val="clear" w:pos="8640"/>
        </w:tabs>
        <w:rPr>
          <w:rFonts w:asciiTheme="majorHAnsi" w:hAnsiTheme="majorHAnsi"/>
          <w:sz w:val="22"/>
        </w:rPr>
      </w:pPr>
      <w:r w:rsidRPr="00AD3B3D">
        <w:rPr>
          <w:rFonts w:asciiTheme="majorHAnsi" w:hAnsiTheme="majorHAnsi"/>
          <w:sz w:val="22"/>
        </w:rPr>
        <w:t>Press the shins against the upper arms, keeping elbows tucked in against the body.</w:t>
      </w:r>
    </w:p>
    <w:p w14:paraId="6859B040" w14:textId="77777777" w:rsidR="00477C75" w:rsidRPr="00AD3B3D" w:rsidRDefault="00477C75" w:rsidP="00477C75">
      <w:pPr>
        <w:pStyle w:val="Header"/>
        <w:numPr>
          <w:ilvl w:val="0"/>
          <w:numId w:val="3"/>
        </w:numPr>
        <w:tabs>
          <w:tab w:val="clear" w:pos="4320"/>
          <w:tab w:val="clear" w:pos="8640"/>
        </w:tabs>
        <w:rPr>
          <w:rFonts w:asciiTheme="majorHAnsi" w:hAnsiTheme="majorHAnsi"/>
          <w:sz w:val="22"/>
        </w:rPr>
      </w:pPr>
      <w:r w:rsidRPr="00AD3B3D">
        <w:rPr>
          <w:rFonts w:asciiTheme="majorHAnsi" w:hAnsiTheme="majorHAnsi"/>
          <w:sz w:val="22"/>
        </w:rPr>
        <w:t xml:space="preserve">Now very slowly bring the body weight forwards as the chin is lifted slightly. </w:t>
      </w:r>
    </w:p>
    <w:p w14:paraId="53CB6B6E" w14:textId="77777777" w:rsidR="00477C75" w:rsidRPr="00AD3B3D" w:rsidRDefault="00477C75" w:rsidP="00477C75">
      <w:pPr>
        <w:pStyle w:val="Header"/>
        <w:numPr>
          <w:ilvl w:val="0"/>
          <w:numId w:val="3"/>
        </w:numPr>
        <w:tabs>
          <w:tab w:val="clear" w:pos="4320"/>
          <w:tab w:val="clear" w:pos="8640"/>
        </w:tabs>
        <w:rPr>
          <w:rFonts w:asciiTheme="majorHAnsi" w:hAnsiTheme="majorHAnsi"/>
          <w:sz w:val="22"/>
        </w:rPr>
      </w:pPr>
      <w:r w:rsidRPr="00AD3B3D">
        <w:rPr>
          <w:rFonts w:asciiTheme="majorHAnsi" w:hAnsiTheme="majorHAnsi"/>
          <w:sz w:val="22"/>
        </w:rPr>
        <w:t>Keep the feet touching at the inner edges and actively point the feet, let the abdomen be hollow and the back rounded.</w:t>
      </w:r>
    </w:p>
    <w:p w14:paraId="3DE52F2E" w14:textId="77777777" w:rsidR="00477C75" w:rsidRPr="00AD3B3D" w:rsidRDefault="00477C75" w:rsidP="00477C75">
      <w:pPr>
        <w:pStyle w:val="Header"/>
        <w:numPr>
          <w:ilvl w:val="0"/>
          <w:numId w:val="3"/>
        </w:numPr>
        <w:tabs>
          <w:tab w:val="clear" w:pos="4320"/>
          <w:tab w:val="clear" w:pos="8640"/>
        </w:tabs>
        <w:rPr>
          <w:rFonts w:asciiTheme="majorHAnsi" w:hAnsiTheme="majorHAnsi"/>
          <w:sz w:val="22"/>
        </w:rPr>
      </w:pPr>
      <w:r w:rsidRPr="00AD3B3D">
        <w:rPr>
          <w:rFonts w:asciiTheme="majorHAnsi" w:hAnsiTheme="majorHAnsi"/>
          <w:sz w:val="22"/>
        </w:rPr>
        <w:t xml:space="preserve">Balance here using the positioning of the head to help, oftentimes if we look down then all is lost so simply look up a little working as if the head and buttocks are two ends of a scale. </w:t>
      </w:r>
    </w:p>
    <w:p w14:paraId="1C4FD7D9" w14:textId="77777777" w:rsidR="00477C75" w:rsidRPr="00AD3B3D" w:rsidRDefault="00477C75" w:rsidP="00477C75">
      <w:pPr>
        <w:pStyle w:val="Header"/>
        <w:tabs>
          <w:tab w:val="clear" w:pos="4320"/>
          <w:tab w:val="clear" w:pos="8640"/>
        </w:tabs>
        <w:rPr>
          <w:rFonts w:asciiTheme="majorHAnsi" w:hAnsiTheme="majorHAnsi"/>
          <w:sz w:val="22"/>
        </w:rPr>
      </w:pPr>
    </w:p>
    <w:p w14:paraId="3E185508" w14:textId="77777777" w:rsidR="00477C75" w:rsidRPr="00AD3B3D" w:rsidRDefault="00477C75" w:rsidP="00477C75">
      <w:pPr>
        <w:rPr>
          <w:rFonts w:asciiTheme="majorHAnsi" w:hAnsiTheme="majorHAnsi"/>
          <w:sz w:val="22"/>
        </w:rPr>
      </w:pPr>
      <w:r w:rsidRPr="00AD3B3D">
        <w:rPr>
          <w:rFonts w:asciiTheme="majorHAnsi" w:hAnsiTheme="majorHAnsi"/>
          <w:b/>
          <w:sz w:val="22"/>
        </w:rPr>
        <w:t>Drishti point</w:t>
      </w:r>
      <w:r w:rsidRPr="00AD3B3D">
        <w:rPr>
          <w:rFonts w:asciiTheme="majorHAnsi" w:hAnsiTheme="majorHAnsi"/>
          <w:sz w:val="22"/>
        </w:rPr>
        <w:t>: Be aware of tip of nose</w:t>
      </w:r>
    </w:p>
    <w:p w14:paraId="4682EC66" w14:textId="77777777" w:rsidR="00477C75" w:rsidRPr="00AD3B3D" w:rsidRDefault="00477C75" w:rsidP="00477C75">
      <w:pPr>
        <w:ind w:left="360"/>
        <w:rPr>
          <w:rFonts w:asciiTheme="majorHAnsi" w:hAnsiTheme="majorHAnsi"/>
          <w:sz w:val="22"/>
        </w:rPr>
      </w:pPr>
    </w:p>
    <w:p w14:paraId="27B3CC63" w14:textId="77777777" w:rsidR="00477C75" w:rsidRPr="00AD3B3D" w:rsidRDefault="00477C75" w:rsidP="00477C75">
      <w:pPr>
        <w:rPr>
          <w:rFonts w:asciiTheme="majorHAnsi" w:hAnsiTheme="majorHAnsi"/>
          <w:sz w:val="22"/>
        </w:rPr>
      </w:pPr>
      <w:r w:rsidRPr="00AD3B3D">
        <w:rPr>
          <w:rFonts w:asciiTheme="majorHAnsi" w:hAnsiTheme="majorHAnsi"/>
          <w:b/>
          <w:sz w:val="22"/>
        </w:rPr>
        <w:t>Benefits:</w:t>
      </w:r>
    </w:p>
    <w:p w14:paraId="37B4C8CF" w14:textId="77777777" w:rsidR="00477C75" w:rsidRPr="00AD3B3D" w:rsidRDefault="00477C75" w:rsidP="00477C75">
      <w:pPr>
        <w:rPr>
          <w:rFonts w:asciiTheme="majorHAnsi" w:hAnsiTheme="majorHAnsi"/>
          <w:sz w:val="22"/>
        </w:rPr>
      </w:pPr>
      <w:r w:rsidRPr="00AD3B3D">
        <w:rPr>
          <w:rFonts w:asciiTheme="majorHAnsi" w:hAnsiTheme="majorHAnsi"/>
          <w:sz w:val="22"/>
        </w:rPr>
        <w:t>Strengthens the shoulder girdle, arms and wrists</w:t>
      </w:r>
    </w:p>
    <w:p w14:paraId="2D8874AF" w14:textId="77777777" w:rsidR="00477C75" w:rsidRPr="00AD3B3D" w:rsidRDefault="00477C75" w:rsidP="00477C75">
      <w:pPr>
        <w:rPr>
          <w:rFonts w:asciiTheme="majorHAnsi" w:hAnsiTheme="majorHAnsi"/>
          <w:sz w:val="22"/>
        </w:rPr>
      </w:pPr>
      <w:r w:rsidRPr="00AD3B3D">
        <w:rPr>
          <w:rFonts w:asciiTheme="majorHAnsi" w:hAnsiTheme="majorHAnsi"/>
          <w:sz w:val="22"/>
        </w:rPr>
        <w:t>Stretches the lower back</w:t>
      </w:r>
    </w:p>
    <w:p w14:paraId="66F11BFD" w14:textId="77777777" w:rsidR="00477C75" w:rsidRPr="00AD3B3D" w:rsidRDefault="00477C75" w:rsidP="00477C75">
      <w:pPr>
        <w:rPr>
          <w:rFonts w:asciiTheme="majorHAnsi" w:hAnsiTheme="majorHAnsi"/>
          <w:sz w:val="22"/>
        </w:rPr>
      </w:pPr>
      <w:r w:rsidRPr="00AD3B3D">
        <w:rPr>
          <w:rFonts w:asciiTheme="majorHAnsi" w:hAnsiTheme="majorHAnsi"/>
          <w:sz w:val="22"/>
        </w:rPr>
        <w:t>Strengthens the abdominal muscles</w:t>
      </w:r>
    </w:p>
    <w:p w14:paraId="4ACB9E83" w14:textId="77777777" w:rsidR="00477C75" w:rsidRPr="00AD3B3D" w:rsidRDefault="00477C75" w:rsidP="00477C75">
      <w:pPr>
        <w:rPr>
          <w:rFonts w:asciiTheme="majorHAnsi" w:hAnsiTheme="majorHAnsi"/>
          <w:sz w:val="22"/>
        </w:rPr>
      </w:pPr>
      <w:r w:rsidRPr="00AD3B3D">
        <w:rPr>
          <w:rFonts w:asciiTheme="majorHAnsi" w:hAnsiTheme="majorHAnsi"/>
          <w:sz w:val="22"/>
        </w:rPr>
        <w:t>Develops good concentration</w:t>
      </w:r>
    </w:p>
    <w:p w14:paraId="008CED1F" w14:textId="77777777" w:rsidR="00477C75" w:rsidRPr="00AD3B3D" w:rsidRDefault="00477C75" w:rsidP="00477C75">
      <w:pPr>
        <w:rPr>
          <w:rFonts w:asciiTheme="majorHAnsi" w:hAnsiTheme="majorHAnsi"/>
          <w:sz w:val="22"/>
        </w:rPr>
      </w:pPr>
      <w:r w:rsidRPr="00AD3B3D">
        <w:rPr>
          <w:rFonts w:asciiTheme="majorHAnsi" w:hAnsiTheme="majorHAnsi"/>
          <w:sz w:val="22"/>
        </w:rPr>
        <w:t>Promotes good balance</w:t>
      </w:r>
    </w:p>
    <w:p w14:paraId="39717675" w14:textId="77777777" w:rsidR="00477C75" w:rsidRPr="00AD3B3D" w:rsidRDefault="00477C75" w:rsidP="00477C75">
      <w:pPr>
        <w:rPr>
          <w:rFonts w:asciiTheme="majorHAnsi" w:hAnsiTheme="majorHAnsi"/>
          <w:sz w:val="22"/>
        </w:rPr>
      </w:pPr>
      <w:r w:rsidRPr="00AD3B3D">
        <w:rPr>
          <w:rFonts w:asciiTheme="majorHAnsi" w:hAnsiTheme="majorHAnsi"/>
          <w:sz w:val="22"/>
        </w:rPr>
        <w:t>Instills feelings of confidence, conquering fear</w:t>
      </w:r>
    </w:p>
    <w:p w14:paraId="50DA492F" w14:textId="77777777" w:rsidR="00477C75" w:rsidRPr="00AD3B3D" w:rsidRDefault="00477C75" w:rsidP="00477C75">
      <w:pPr>
        <w:rPr>
          <w:rFonts w:asciiTheme="majorHAnsi" w:hAnsiTheme="majorHAnsi"/>
          <w:sz w:val="22"/>
        </w:rPr>
      </w:pPr>
    </w:p>
    <w:p w14:paraId="61367DD8" w14:textId="77777777" w:rsidR="00477C75" w:rsidRPr="00AD3B3D" w:rsidRDefault="00477C75" w:rsidP="00477C75">
      <w:pPr>
        <w:pStyle w:val="Heading4"/>
        <w:rPr>
          <w:rFonts w:asciiTheme="majorHAnsi" w:hAnsiTheme="majorHAnsi"/>
        </w:rPr>
      </w:pPr>
      <w:r w:rsidRPr="00AD3B3D">
        <w:rPr>
          <w:rFonts w:asciiTheme="majorHAnsi" w:hAnsiTheme="majorHAnsi"/>
        </w:rPr>
        <w:t>Good preparation</w:t>
      </w:r>
    </w:p>
    <w:p w14:paraId="0286A548" w14:textId="77777777" w:rsidR="002C39AC" w:rsidRPr="00AD3B3D" w:rsidRDefault="00477C75" w:rsidP="00477C75">
      <w:pPr>
        <w:rPr>
          <w:rFonts w:asciiTheme="majorHAnsi" w:hAnsiTheme="majorHAnsi"/>
          <w:sz w:val="22"/>
        </w:rPr>
      </w:pPr>
      <w:r w:rsidRPr="00AD3B3D">
        <w:rPr>
          <w:rFonts w:asciiTheme="majorHAnsi" w:hAnsiTheme="majorHAnsi"/>
          <w:sz w:val="22"/>
        </w:rPr>
        <w:t>Hip mobilisers,</w:t>
      </w:r>
      <w:r w:rsidR="002C39AC" w:rsidRPr="00AD3B3D">
        <w:rPr>
          <w:rFonts w:asciiTheme="majorHAnsi" w:hAnsiTheme="majorHAnsi"/>
          <w:sz w:val="22"/>
        </w:rPr>
        <w:t xml:space="preserve"> shoulder and arm strengtheners.</w:t>
      </w:r>
    </w:p>
    <w:p w14:paraId="027F7E85" w14:textId="77777777" w:rsidR="002C39AC" w:rsidRPr="00AD3B3D" w:rsidRDefault="002C39AC" w:rsidP="00477C75">
      <w:pPr>
        <w:rPr>
          <w:rFonts w:asciiTheme="majorHAnsi" w:hAnsiTheme="majorHAnsi"/>
          <w:sz w:val="22"/>
        </w:rPr>
      </w:pPr>
    </w:p>
    <w:p w14:paraId="7025731B" w14:textId="77777777" w:rsidR="00477C75" w:rsidRPr="00AD3B3D" w:rsidRDefault="002C39AC" w:rsidP="00477C75">
      <w:pPr>
        <w:rPr>
          <w:rFonts w:asciiTheme="majorHAnsi" w:hAnsiTheme="majorHAnsi"/>
          <w:sz w:val="22"/>
        </w:rPr>
      </w:pPr>
      <w:r w:rsidRPr="00AD3B3D">
        <w:rPr>
          <w:rFonts w:asciiTheme="majorHAnsi" w:hAnsiTheme="majorHAnsi"/>
          <w:sz w:val="22"/>
        </w:rPr>
        <w:t>This is an interesting asana because there is flexion of the spine and abduction of scapulae, and it is often challenging to lift the head whilst keeping the thoracic spine flexed and the scapulae abducted. Many muscles are working through isometric contraction, meaning it is very strengthening.</w:t>
      </w:r>
      <w:r w:rsidR="00477C75" w:rsidRPr="00AD3B3D">
        <w:rPr>
          <w:rFonts w:asciiTheme="majorHAnsi" w:hAnsiTheme="majorHAnsi"/>
          <w:sz w:val="22"/>
        </w:rPr>
        <w:t xml:space="preserve"> </w:t>
      </w:r>
    </w:p>
    <w:p w14:paraId="67BDCBE3" w14:textId="77777777" w:rsidR="00477C75" w:rsidRPr="00AD3B3D" w:rsidRDefault="00477C75" w:rsidP="00477C75">
      <w:pPr>
        <w:rPr>
          <w:rFonts w:asciiTheme="majorHAnsi" w:hAnsiTheme="majorHAnsi"/>
          <w:sz w:val="22"/>
        </w:rPr>
      </w:pPr>
    </w:p>
    <w:p w14:paraId="7743AA30" w14:textId="77777777" w:rsidR="00477C75" w:rsidRPr="00AD3B3D" w:rsidRDefault="00477C75" w:rsidP="00477C75">
      <w:pPr>
        <w:rPr>
          <w:rFonts w:asciiTheme="majorHAnsi" w:hAnsiTheme="majorHAnsi"/>
          <w:b/>
          <w:sz w:val="22"/>
        </w:rPr>
      </w:pPr>
      <w:r w:rsidRPr="00AD3B3D">
        <w:rPr>
          <w:rFonts w:asciiTheme="majorHAnsi" w:hAnsiTheme="majorHAnsi"/>
          <w:b/>
          <w:sz w:val="22"/>
        </w:rPr>
        <w:t>Contra-indications &amp; possible modifications</w:t>
      </w:r>
    </w:p>
    <w:p w14:paraId="79E4F4C3" w14:textId="77777777" w:rsidR="00477C75" w:rsidRPr="00AD3B3D" w:rsidRDefault="00477C75" w:rsidP="00477C75">
      <w:pPr>
        <w:rPr>
          <w:rFonts w:asciiTheme="majorHAnsi" w:hAnsiTheme="majorHAnsi"/>
          <w:b/>
          <w:sz w:val="22"/>
        </w:rPr>
      </w:pPr>
    </w:p>
    <w:p w14:paraId="5F8ECA75" w14:textId="77777777" w:rsidR="00477C75" w:rsidRPr="00AD3B3D" w:rsidRDefault="00477C75" w:rsidP="00477C75">
      <w:pPr>
        <w:pStyle w:val="Header"/>
        <w:numPr>
          <w:ilvl w:val="0"/>
          <w:numId w:val="2"/>
        </w:numPr>
        <w:tabs>
          <w:tab w:val="clear" w:pos="4320"/>
          <w:tab w:val="clear" w:pos="8640"/>
        </w:tabs>
        <w:rPr>
          <w:rFonts w:asciiTheme="majorHAnsi" w:hAnsiTheme="majorHAnsi"/>
          <w:sz w:val="22"/>
        </w:rPr>
      </w:pPr>
      <w:r w:rsidRPr="00AD3B3D">
        <w:rPr>
          <w:rFonts w:asciiTheme="majorHAnsi" w:hAnsiTheme="majorHAnsi"/>
          <w:sz w:val="22"/>
        </w:rPr>
        <w:t xml:space="preserve">For carpal tunnel syndrome can omit the pose or simply place a little weight into wrists </w:t>
      </w:r>
      <w:r w:rsidRPr="00AD3B3D">
        <w:rPr>
          <w:rFonts w:asciiTheme="majorHAnsi" w:hAnsiTheme="majorHAnsi"/>
          <w:lang w:val="en-US"/>
        </w:rPr>
        <w:drawing>
          <wp:anchor distT="0" distB="0" distL="114300" distR="114300" simplePos="0" relativeHeight="251661312" behindDoc="0" locked="0" layoutInCell="1" allowOverlap="1" wp14:anchorId="2C4FBD22" wp14:editId="0A177FEC">
            <wp:simplePos x="0" y="0"/>
            <wp:positionH relativeFrom="column">
              <wp:align>right</wp:align>
            </wp:positionH>
            <wp:positionV relativeFrom="paragraph">
              <wp:posOffset>176530</wp:posOffset>
            </wp:positionV>
            <wp:extent cx="1045845" cy="723900"/>
            <wp:effectExtent l="0" t="0" r="0" b="12700"/>
            <wp:wrapTight wrapText="bothSides">
              <wp:wrapPolygon edited="0">
                <wp:start x="0" y="0"/>
                <wp:lineTo x="0" y="21221"/>
                <wp:lineTo x="20984" y="21221"/>
                <wp:lineTo x="20984" y="0"/>
                <wp:lineTo x="0" y="0"/>
              </wp:wrapPolygon>
            </wp:wrapTight>
            <wp:docPr id="4" name="Picture 4" descr=":::attachments_16_01_2010 Folder:crane feet to flo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6_01_2010 Folder:crane feet to flo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84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B3D">
        <w:rPr>
          <w:rFonts w:asciiTheme="majorHAnsi" w:hAnsiTheme="majorHAnsi"/>
          <w:sz w:val="22"/>
        </w:rPr>
        <w:t>without lifting feet.</w:t>
      </w:r>
    </w:p>
    <w:p w14:paraId="03F9E0D2" w14:textId="77777777" w:rsidR="00477C75" w:rsidRPr="00AD3B3D" w:rsidRDefault="00477C75" w:rsidP="00477C75">
      <w:pPr>
        <w:pStyle w:val="Header"/>
        <w:numPr>
          <w:ilvl w:val="0"/>
          <w:numId w:val="2"/>
        </w:numPr>
        <w:tabs>
          <w:tab w:val="clear" w:pos="4320"/>
          <w:tab w:val="clear" w:pos="8640"/>
        </w:tabs>
        <w:rPr>
          <w:rFonts w:asciiTheme="majorHAnsi" w:hAnsiTheme="majorHAnsi"/>
          <w:sz w:val="22"/>
        </w:rPr>
      </w:pPr>
      <w:r w:rsidRPr="00AD3B3D">
        <w:rPr>
          <w:rFonts w:asciiTheme="majorHAnsi" w:hAnsiTheme="majorHAnsi"/>
          <w:sz w:val="22"/>
        </w:rPr>
        <w:t>For osteoporosis again we can omit the pose or simply place a little weight into wrists without lifting feet.</w:t>
      </w:r>
    </w:p>
    <w:p w14:paraId="24328480" w14:textId="77777777" w:rsidR="00477C75" w:rsidRPr="00AD3B3D" w:rsidRDefault="00477C75" w:rsidP="00477C75">
      <w:pPr>
        <w:pStyle w:val="Header"/>
        <w:numPr>
          <w:ilvl w:val="0"/>
          <w:numId w:val="2"/>
        </w:numPr>
        <w:tabs>
          <w:tab w:val="clear" w:pos="4320"/>
          <w:tab w:val="clear" w:pos="8640"/>
        </w:tabs>
        <w:rPr>
          <w:rFonts w:asciiTheme="majorHAnsi" w:hAnsiTheme="majorHAnsi"/>
          <w:sz w:val="22"/>
        </w:rPr>
      </w:pPr>
      <w:r w:rsidRPr="00AD3B3D">
        <w:rPr>
          <w:rFonts w:asciiTheme="majorHAnsi" w:hAnsiTheme="majorHAnsi"/>
          <w:sz w:val="22"/>
        </w:rPr>
        <w:lastRenderedPageBreak/>
        <w:t>For both conditions and stiff wrists it may be helpful to place a wedge beneath the hands to alleviate pressure upon the wrists by reducing the angle between arms and hands.</w:t>
      </w:r>
    </w:p>
    <w:p w14:paraId="4111DC6B" w14:textId="77777777" w:rsidR="00477C75" w:rsidRPr="00AD3B3D" w:rsidRDefault="00477C75" w:rsidP="00477C75">
      <w:pPr>
        <w:pStyle w:val="Header"/>
        <w:tabs>
          <w:tab w:val="clear" w:pos="4320"/>
          <w:tab w:val="clear" w:pos="8640"/>
        </w:tabs>
        <w:rPr>
          <w:rFonts w:asciiTheme="majorHAnsi" w:hAnsiTheme="majorHAnsi"/>
          <w:sz w:val="22"/>
        </w:rPr>
      </w:pPr>
    </w:p>
    <w:p w14:paraId="6541DE5E" w14:textId="77777777" w:rsidR="00477C75" w:rsidRPr="00AD3B3D" w:rsidRDefault="00477C75" w:rsidP="00477C75">
      <w:pPr>
        <w:pStyle w:val="Heading4"/>
        <w:rPr>
          <w:rFonts w:asciiTheme="majorHAnsi" w:hAnsiTheme="majorHAnsi"/>
        </w:rPr>
      </w:pPr>
      <w:r w:rsidRPr="00AD3B3D">
        <w:rPr>
          <w:rFonts w:asciiTheme="majorHAnsi" w:hAnsiTheme="majorHAnsi"/>
        </w:rPr>
        <w:t>Simple versions and modifications</w:t>
      </w:r>
    </w:p>
    <w:p w14:paraId="2AFCB2C3" w14:textId="77777777" w:rsidR="00477C75" w:rsidRPr="00AD3B3D" w:rsidRDefault="00477C75" w:rsidP="00477C75">
      <w:pPr>
        <w:pStyle w:val="Header"/>
        <w:tabs>
          <w:tab w:val="clear" w:pos="4320"/>
          <w:tab w:val="clear" w:pos="8640"/>
        </w:tabs>
        <w:rPr>
          <w:rFonts w:asciiTheme="majorHAnsi" w:hAnsiTheme="majorHAnsi"/>
          <w:b/>
          <w:i/>
          <w:sz w:val="22"/>
        </w:rPr>
      </w:pPr>
      <w:r w:rsidRPr="00AD3B3D">
        <w:rPr>
          <w:rFonts w:asciiTheme="majorHAnsi" w:hAnsiTheme="majorHAnsi"/>
          <w:lang w:val="en-US"/>
        </w:rPr>
        <w:drawing>
          <wp:anchor distT="0" distB="0" distL="114300" distR="114300" simplePos="0" relativeHeight="251660288" behindDoc="0" locked="0" layoutInCell="1" allowOverlap="1" wp14:anchorId="4293278C" wp14:editId="22610326">
            <wp:simplePos x="0" y="0"/>
            <wp:positionH relativeFrom="column">
              <wp:posOffset>51435</wp:posOffset>
            </wp:positionH>
            <wp:positionV relativeFrom="paragraph">
              <wp:posOffset>66040</wp:posOffset>
            </wp:positionV>
            <wp:extent cx="1195070" cy="1080770"/>
            <wp:effectExtent l="0" t="0" r="0" b="11430"/>
            <wp:wrapTight wrapText="bothSides">
              <wp:wrapPolygon edited="0">
                <wp:start x="0" y="0"/>
                <wp:lineTo x="0" y="21321"/>
                <wp:lineTo x="21118" y="21321"/>
                <wp:lineTo x="21118" y="0"/>
                <wp:lineTo x="0" y="0"/>
              </wp:wrapPolygon>
            </wp:wrapTight>
            <wp:docPr id="3" name="Picture 3" descr=":::attachments_16_01_2010 Folder:crane head to block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16_01_2010 Folder:crane head to blocks.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0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B3D">
        <w:rPr>
          <w:rFonts w:asciiTheme="majorHAnsi" w:hAnsiTheme="majorHAnsi"/>
          <w:b/>
          <w:i/>
          <w:sz w:val="22"/>
        </w:rPr>
        <w:t>Blocks stacked beneath the forehead</w:t>
      </w:r>
    </w:p>
    <w:p w14:paraId="3B62AAEC" w14:textId="77777777" w:rsidR="00477C75" w:rsidRPr="00AD3B3D" w:rsidRDefault="00477C75" w:rsidP="00477C75">
      <w:pPr>
        <w:pStyle w:val="Header"/>
        <w:tabs>
          <w:tab w:val="clear" w:pos="4320"/>
          <w:tab w:val="clear" w:pos="8640"/>
        </w:tabs>
        <w:rPr>
          <w:rFonts w:asciiTheme="majorHAnsi" w:hAnsiTheme="majorHAnsi"/>
          <w:sz w:val="22"/>
        </w:rPr>
      </w:pPr>
      <w:r w:rsidRPr="00AD3B3D">
        <w:rPr>
          <w:rFonts w:asciiTheme="majorHAnsi" w:hAnsiTheme="majorHAnsi"/>
          <w:sz w:val="22"/>
        </w:rPr>
        <w:t>A good intermediary option to assist in balance and confidence is to place a number of blocks beneath the forehead. The height of the blocks will need to be determined according to the height of the student.</w:t>
      </w:r>
    </w:p>
    <w:p w14:paraId="5343EF88" w14:textId="77777777" w:rsidR="00477C75" w:rsidRPr="00AD3B3D" w:rsidRDefault="00477C75" w:rsidP="00477C75">
      <w:pPr>
        <w:pStyle w:val="Header"/>
        <w:tabs>
          <w:tab w:val="clear" w:pos="4320"/>
          <w:tab w:val="clear" w:pos="8640"/>
        </w:tabs>
        <w:rPr>
          <w:rFonts w:asciiTheme="majorHAnsi" w:hAnsiTheme="majorHAnsi"/>
          <w:sz w:val="22"/>
        </w:rPr>
      </w:pPr>
    </w:p>
    <w:p w14:paraId="70491F67" w14:textId="77777777" w:rsidR="00477C75" w:rsidRPr="00AD3B3D" w:rsidRDefault="00477C75" w:rsidP="00477C75">
      <w:pPr>
        <w:pStyle w:val="Header"/>
        <w:tabs>
          <w:tab w:val="clear" w:pos="4320"/>
          <w:tab w:val="clear" w:pos="8640"/>
        </w:tabs>
        <w:rPr>
          <w:rFonts w:asciiTheme="majorHAnsi" w:hAnsiTheme="majorHAnsi"/>
          <w:b/>
          <w:i/>
          <w:sz w:val="22"/>
        </w:rPr>
      </w:pPr>
      <w:r w:rsidRPr="00AD3B3D">
        <w:rPr>
          <w:rFonts w:asciiTheme="majorHAnsi" w:hAnsiTheme="majorHAnsi"/>
          <w:b/>
          <w:i/>
          <w:sz w:val="22"/>
        </w:rPr>
        <w:t>Blocks stacked beneath the feet</w:t>
      </w:r>
    </w:p>
    <w:p w14:paraId="40469AF1" w14:textId="77777777" w:rsidR="00477C75" w:rsidRPr="00AD3B3D" w:rsidRDefault="00477C75" w:rsidP="00477C75">
      <w:pPr>
        <w:pStyle w:val="Header"/>
        <w:tabs>
          <w:tab w:val="clear" w:pos="4320"/>
          <w:tab w:val="clear" w:pos="8640"/>
        </w:tabs>
        <w:rPr>
          <w:rFonts w:asciiTheme="majorHAnsi" w:hAnsiTheme="majorHAnsi"/>
          <w:sz w:val="22"/>
        </w:rPr>
      </w:pPr>
      <w:r w:rsidRPr="00AD3B3D">
        <w:rPr>
          <w:rFonts w:asciiTheme="majorHAnsi" w:hAnsiTheme="majorHAnsi"/>
          <w:sz w:val="22"/>
        </w:rPr>
        <w:t>It is possible to assist the lift by placing blocks beneath the feet although this is not ideal because it means the student does not as yet have enough strength and co-ordination to lift of their own accord so it may be better to work without them, building strength.</w:t>
      </w:r>
    </w:p>
    <w:p w14:paraId="6FB2F85F" w14:textId="77777777" w:rsidR="00477C75" w:rsidRPr="00AD3B3D" w:rsidRDefault="00477C75" w:rsidP="00477C75">
      <w:pPr>
        <w:pStyle w:val="Header"/>
        <w:tabs>
          <w:tab w:val="clear" w:pos="4320"/>
          <w:tab w:val="clear" w:pos="8640"/>
        </w:tabs>
        <w:rPr>
          <w:rFonts w:asciiTheme="majorHAnsi" w:hAnsiTheme="majorHAnsi"/>
          <w:sz w:val="22"/>
        </w:rPr>
      </w:pPr>
    </w:p>
    <w:p w14:paraId="3FEF5923" w14:textId="77777777" w:rsidR="00477C75" w:rsidRPr="00AD3B3D" w:rsidRDefault="00477C75" w:rsidP="00477C75">
      <w:pPr>
        <w:rPr>
          <w:rFonts w:asciiTheme="majorHAnsi" w:hAnsiTheme="majorHAnsi"/>
          <w:sz w:val="22"/>
        </w:rPr>
      </w:pPr>
      <w:r w:rsidRPr="00AD3B3D">
        <w:rPr>
          <w:rFonts w:asciiTheme="majorHAnsi" w:hAnsiTheme="majorHAnsi"/>
          <w:b/>
          <w:sz w:val="22"/>
        </w:rPr>
        <w:t>Developments &amp; Variations</w:t>
      </w:r>
    </w:p>
    <w:p w14:paraId="5C3B5AAC" w14:textId="77777777" w:rsidR="00477C75" w:rsidRPr="00AD3B3D" w:rsidRDefault="00477C75" w:rsidP="00477C75">
      <w:pPr>
        <w:pStyle w:val="Header"/>
        <w:tabs>
          <w:tab w:val="clear" w:pos="4320"/>
          <w:tab w:val="clear" w:pos="8640"/>
        </w:tabs>
        <w:rPr>
          <w:rFonts w:asciiTheme="majorHAnsi" w:hAnsiTheme="majorHAnsi"/>
          <w:b/>
          <w:i/>
          <w:sz w:val="22"/>
        </w:rPr>
      </w:pPr>
      <w:r w:rsidRPr="00AD3B3D">
        <w:rPr>
          <w:rFonts w:asciiTheme="majorHAnsi" w:hAnsiTheme="majorHAnsi"/>
          <w:b/>
          <w:i/>
          <w:sz w:val="22"/>
        </w:rPr>
        <w:t>Extend arms</w:t>
      </w:r>
    </w:p>
    <w:p w14:paraId="6C1252D8" w14:textId="77777777" w:rsidR="00477C75" w:rsidRPr="00AD3B3D" w:rsidRDefault="00477C75" w:rsidP="00477C75">
      <w:pPr>
        <w:pStyle w:val="Header"/>
        <w:tabs>
          <w:tab w:val="clear" w:pos="4320"/>
          <w:tab w:val="clear" w:pos="8640"/>
        </w:tabs>
        <w:rPr>
          <w:rFonts w:asciiTheme="majorHAnsi" w:hAnsiTheme="majorHAnsi"/>
          <w:sz w:val="22"/>
        </w:rPr>
      </w:pPr>
      <w:r w:rsidRPr="00AD3B3D">
        <w:rPr>
          <w:rFonts w:asciiTheme="majorHAnsi" w:hAnsiTheme="majorHAnsi"/>
          <w:sz w:val="22"/>
        </w:rPr>
        <w:t xml:space="preserve">We can develop the pose by straightening arms </w:t>
      </w:r>
    </w:p>
    <w:p w14:paraId="16012AEC" w14:textId="77777777" w:rsidR="00477C75" w:rsidRPr="00AD3B3D" w:rsidRDefault="00477C75" w:rsidP="00477C75">
      <w:pPr>
        <w:pStyle w:val="Header"/>
        <w:tabs>
          <w:tab w:val="clear" w:pos="4320"/>
          <w:tab w:val="clear" w:pos="8640"/>
        </w:tabs>
        <w:rPr>
          <w:rFonts w:asciiTheme="majorHAnsi" w:hAnsiTheme="majorHAnsi"/>
          <w:sz w:val="22"/>
        </w:rPr>
      </w:pPr>
    </w:p>
    <w:p w14:paraId="45D85C5A" w14:textId="77777777" w:rsidR="00477C75" w:rsidRPr="00AD3B3D" w:rsidRDefault="00477C75" w:rsidP="00477C75">
      <w:pPr>
        <w:pStyle w:val="Header"/>
        <w:tabs>
          <w:tab w:val="clear" w:pos="4320"/>
          <w:tab w:val="clear" w:pos="8640"/>
        </w:tabs>
        <w:rPr>
          <w:rFonts w:asciiTheme="majorHAnsi" w:hAnsiTheme="majorHAnsi"/>
          <w:b/>
          <w:i/>
          <w:sz w:val="22"/>
        </w:rPr>
      </w:pPr>
      <w:r w:rsidRPr="00AD3B3D">
        <w:rPr>
          <w:rFonts w:asciiTheme="majorHAnsi" w:hAnsiTheme="majorHAnsi"/>
          <w:b/>
          <w:i/>
          <w:sz w:val="22"/>
        </w:rPr>
        <w:t>Extending one leg behind</w:t>
      </w:r>
    </w:p>
    <w:p w14:paraId="185BC084" w14:textId="77777777" w:rsidR="00477C75" w:rsidRPr="00AD3B3D" w:rsidRDefault="00477C75" w:rsidP="00477C75">
      <w:pPr>
        <w:pStyle w:val="Header"/>
        <w:tabs>
          <w:tab w:val="clear" w:pos="4320"/>
          <w:tab w:val="clear" w:pos="8640"/>
        </w:tabs>
        <w:rPr>
          <w:rFonts w:asciiTheme="majorHAnsi" w:hAnsiTheme="majorHAnsi"/>
          <w:sz w:val="22"/>
        </w:rPr>
      </w:pPr>
      <w:r w:rsidRPr="00AD3B3D">
        <w:rPr>
          <w:rFonts w:asciiTheme="majorHAnsi" w:hAnsiTheme="majorHAnsi"/>
          <w:sz w:val="22"/>
        </w:rPr>
        <w:t>We can develop this pose significantly by bending the elbows a little more and straightening one leg behind.</w:t>
      </w:r>
    </w:p>
    <w:p w14:paraId="12F536F0" w14:textId="77777777" w:rsidR="00477C75" w:rsidRPr="00AD3B3D" w:rsidRDefault="00477C75" w:rsidP="00477C75">
      <w:pPr>
        <w:pStyle w:val="Header"/>
        <w:tabs>
          <w:tab w:val="clear" w:pos="4320"/>
          <w:tab w:val="clear" w:pos="8640"/>
        </w:tabs>
        <w:rPr>
          <w:rFonts w:asciiTheme="majorHAnsi" w:hAnsiTheme="majorHAnsi"/>
          <w:sz w:val="22"/>
        </w:rPr>
      </w:pPr>
    </w:p>
    <w:p w14:paraId="64494464" w14:textId="77777777" w:rsidR="00477C75" w:rsidRPr="00AD3B3D" w:rsidRDefault="00477C75" w:rsidP="00477C75">
      <w:pPr>
        <w:pStyle w:val="Header"/>
        <w:tabs>
          <w:tab w:val="clear" w:pos="4320"/>
          <w:tab w:val="clear" w:pos="8640"/>
        </w:tabs>
        <w:rPr>
          <w:rFonts w:asciiTheme="majorHAnsi" w:hAnsiTheme="majorHAnsi"/>
          <w:b/>
          <w:i/>
          <w:sz w:val="22"/>
        </w:rPr>
      </w:pPr>
      <w:r w:rsidRPr="00AD3B3D">
        <w:rPr>
          <w:rFonts w:asciiTheme="majorHAnsi" w:hAnsiTheme="majorHAnsi"/>
          <w:b/>
          <w:i/>
          <w:sz w:val="22"/>
        </w:rPr>
        <w:t>Moving from crane to headstand</w:t>
      </w:r>
    </w:p>
    <w:p w14:paraId="69D19ACD" w14:textId="77777777" w:rsidR="00477C75" w:rsidRPr="00AD3B3D" w:rsidRDefault="00477C75" w:rsidP="00477C75">
      <w:pPr>
        <w:pStyle w:val="Header"/>
        <w:tabs>
          <w:tab w:val="clear" w:pos="4320"/>
          <w:tab w:val="clear" w:pos="8640"/>
        </w:tabs>
        <w:rPr>
          <w:rFonts w:asciiTheme="majorHAnsi" w:hAnsiTheme="majorHAnsi"/>
          <w:sz w:val="22"/>
        </w:rPr>
      </w:pPr>
      <w:r w:rsidRPr="00AD3B3D">
        <w:rPr>
          <w:rFonts w:asciiTheme="majorHAnsi" w:hAnsiTheme="majorHAnsi"/>
          <w:sz w:val="22"/>
        </w:rPr>
        <w:t>A very good development for those who are ready is to lower from crane into headstand, perhaps returning to crane after working with headstand!</w:t>
      </w:r>
    </w:p>
    <w:p w14:paraId="292C8896" w14:textId="77777777" w:rsidR="00477C75" w:rsidRPr="00AD3B3D" w:rsidRDefault="00477C75" w:rsidP="00477C75">
      <w:pPr>
        <w:pStyle w:val="Header"/>
        <w:tabs>
          <w:tab w:val="clear" w:pos="4320"/>
          <w:tab w:val="clear" w:pos="8640"/>
        </w:tabs>
        <w:rPr>
          <w:rFonts w:asciiTheme="majorHAnsi" w:hAnsiTheme="majorHAnsi"/>
          <w:b/>
          <w:sz w:val="28"/>
        </w:rPr>
      </w:pPr>
    </w:p>
    <w:p w14:paraId="2C809B5D" w14:textId="77777777" w:rsidR="00477C75" w:rsidRPr="00AD3B3D" w:rsidRDefault="00477C75" w:rsidP="00477C75">
      <w:pPr>
        <w:pStyle w:val="Header"/>
        <w:tabs>
          <w:tab w:val="clear" w:pos="4320"/>
          <w:tab w:val="clear" w:pos="8640"/>
        </w:tabs>
        <w:rPr>
          <w:rFonts w:asciiTheme="majorHAnsi" w:hAnsiTheme="majorHAnsi"/>
          <w:b/>
          <w:sz w:val="22"/>
        </w:rPr>
      </w:pPr>
      <w:r w:rsidRPr="00AD3B3D">
        <w:rPr>
          <w:rFonts w:asciiTheme="majorHAnsi" w:hAnsiTheme="majorHAnsi"/>
          <w:b/>
          <w:sz w:val="22"/>
        </w:rPr>
        <w:t>Adjustments</w:t>
      </w:r>
    </w:p>
    <w:p w14:paraId="5CD51374" w14:textId="419661FE" w:rsidR="00477C75" w:rsidRPr="00AD3B3D" w:rsidRDefault="00477C75" w:rsidP="00477C75">
      <w:pPr>
        <w:pStyle w:val="Header"/>
        <w:tabs>
          <w:tab w:val="clear" w:pos="4320"/>
          <w:tab w:val="clear" w:pos="8640"/>
        </w:tabs>
        <w:rPr>
          <w:rFonts w:asciiTheme="majorHAnsi" w:hAnsiTheme="majorHAnsi"/>
          <w:sz w:val="22"/>
        </w:rPr>
      </w:pPr>
      <w:r w:rsidRPr="00AD3B3D">
        <w:rPr>
          <w:rFonts w:asciiTheme="majorHAnsi" w:hAnsiTheme="majorHAnsi"/>
          <w:sz w:val="22"/>
        </w:rPr>
        <w:t>We need to scan the room to check the hands are being placed at shoulder width and if necessary move students</w:t>
      </w:r>
      <w:r w:rsidR="00BC1958">
        <w:rPr>
          <w:rFonts w:asciiTheme="majorHAnsi" w:hAnsiTheme="majorHAnsi"/>
          <w:sz w:val="22"/>
        </w:rPr>
        <w:t>’</w:t>
      </w:r>
      <w:r w:rsidRPr="00AD3B3D">
        <w:rPr>
          <w:rFonts w:asciiTheme="majorHAnsi" w:hAnsiTheme="majorHAnsi"/>
          <w:sz w:val="22"/>
        </w:rPr>
        <w:t xml:space="preserve"> hand</w:t>
      </w:r>
      <w:r w:rsidR="00BC1958">
        <w:rPr>
          <w:rFonts w:asciiTheme="majorHAnsi" w:hAnsiTheme="majorHAnsi"/>
          <w:sz w:val="22"/>
        </w:rPr>
        <w:t>s</w:t>
      </w:r>
      <w:r w:rsidRPr="00AD3B3D">
        <w:rPr>
          <w:rFonts w:asciiTheme="majorHAnsi" w:hAnsiTheme="majorHAnsi"/>
          <w:sz w:val="22"/>
        </w:rPr>
        <w:t xml:space="preserve"> to the correct position. If elbows are splayed we touch them lightly and ask students to squeeze them against the body.</w:t>
      </w:r>
      <w:r w:rsidR="002C39AC" w:rsidRPr="00AD3B3D">
        <w:rPr>
          <w:rFonts w:asciiTheme="majorHAnsi" w:hAnsiTheme="majorHAnsi"/>
          <w:sz w:val="22"/>
        </w:rPr>
        <w:t xml:space="preserve"> </w:t>
      </w:r>
      <w:bookmarkStart w:id="0" w:name="_GoBack"/>
      <w:bookmarkEnd w:id="0"/>
    </w:p>
    <w:p w14:paraId="75582CB8" w14:textId="77777777" w:rsidR="002C39AC" w:rsidRPr="00AD3B3D" w:rsidRDefault="002C39AC" w:rsidP="00477C75">
      <w:pPr>
        <w:pStyle w:val="Header"/>
        <w:tabs>
          <w:tab w:val="clear" w:pos="4320"/>
          <w:tab w:val="clear" w:pos="8640"/>
        </w:tabs>
        <w:rPr>
          <w:rFonts w:asciiTheme="majorHAnsi" w:hAnsiTheme="majorHAnsi"/>
          <w:sz w:val="22"/>
        </w:rPr>
      </w:pPr>
    </w:p>
    <w:p w14:paraId="52B8780B" w14:textId="77777777" w:rsidR="002C39AC" w:rsidRPr="00AD3B3D" w:rsidRDefault="002C39AC" w:rsidP="00477C75">
      <w:pPr>
        <w:pStyle w:val="Header"/>
        <w:tabs>
          <w:tab w:val="clear" w:pos="4320"/>
          <w:tab w:val="clear" w:pos="8640"/>
        </w:tabs>
        <w:rPr>
          <w:rFonts w:asciiTheme="majorHAnsi" w:hAnsiTheme="majorHAnsi"/>
          <w:sz w:val="22"/>
        </w:rPr>
      </w:pPr>
    </w:p>
    <w:p w14:paraId="09E218BD" w14:textId="77777777" w:rsidR="002C39AC" w:rsidRPr="00AD3B3D" w:rsidRDefault="002C39AC" w:rsidP="00477C75">
      <w:pPr>
        <w:pStyle w:val="Header"/>
        <w:tabs>
          <w:tab w:val="clear" w:pos="4320"/>
          <w:tab w:val="clear" w:pos="8640"/>
        </w:tabs>
        <w:rPr>
          <w:rFonts w:asciiTheme="majorHAnsi" w:hAnsiTheme="majorHAnsi"/>
          <w:sz w:val="22"/>
        </w:rPr>
      </w:pPr>
    </w:p>
    <w:p w14:paraId="41DBBCDD" w14:textId="77777777" w:rsidR="002C39AC" w:rsidRPr="00AD3B3D" w:rsidRDefault="002C39AC" w:rsidP="00477C75">
      <w:pPr>
        <w:pStyle w:val="Header"/>
        <w:tabs>
          <w:tab w:val="clear" w:pos="4320"/>
          <w:tab w:val="clear" w:pos="8640"/>
        </w:tabs>
        <w:rPr>
          <w:rFonts w:asciiTheme="majorHAnsi" w:hAnsiTheme="majorHAnsi"/>
          <w:sz w:val="22"/>
        </w:rPr>
      </w:pPr>
    </w:p>
    <w:p w14:paraId="25E93896" w14:textId="77777777" w:rsidR="002C39AC" w:rsidRPr="00AD3B3D" w:rsidRDefault="002C39AC" w:rsidP="00477C75">
      <w:pPr>
        <w:pStyle w:val="Header"/>
        <w:tabs>
          <w:tab w:val="clear" w:pos="4320"/>
          <w:tab w:val="clear" w:pos="8640"/>
        </w:tabs>
        <w:rPr>
          <w:rFonts w:asciiTheme="majorHAnsi" w:hAnsiTheme="majorHAnsi"/>
          <w:sz w:val="22"/>
        </w:rPr>
      </w:pPr>
    </w:p>
    <w:p w14:paraId="7F2CA536" w14:textId="77777777" w:rsidR="002C39AC" w:rsidRPr="00AD3B3D" w:rsidRDefault="002C39AC" w:rsidP="00477C75">
      <w:pPr>
        <w:pStyle w:val="Header"/>
        <w:tabs>
          <w:tab w:val="clear" w:pos="4320"/>
          <w:tab w:val="clear" w:pos="8640"/>
        </w:tabs>
        <w:rPr>
          <w:rFonts w:asciiTheme="majorHAnsi" w:hAnsiTheme="majorHAnsi"/>
          <w:sz w:val="22"/>
        </w:rPr>
      </w:pPr>
    </w:p>
    <w:p w14:paraId="6ECAF6D6" w14:textId="77777777" w:rsidR="002C39AC" w:rsidRPr="00AD3B3D" w:rsidRDefault="002C39AC" w:rsidP="00477C75">
      <w:pPr>
        <w:pStyle w:val="Header"/>
        <w:tabs>
          <w:tab w:val="clear" w:pos="4320"/>
          <w:tab w:val="clear" w:pos="8640"/>
        </w:tabs>
        <w:rPr>
          <w:rFonts w:asciiTheme="majorHAnsi" w:hAnsiTheme="majorHAnsi"/>
          <w:sz w:val="22"/>
        </w:rPr>
      </w:pPr>
    </w:p>
    <w:p w14:paraId="7B6C5112" w14:textId="77777777" w:rsidR="002C39AC" w:rsidRPr="00AD3B3D" w:rsidRDefault="002C39AC" w:rsidP="00477C75">
      <w:pPr>
        <w:pStyle w:val="Header"/>
        <w:tabs>
          <w:tab w:val="clear" w:pos="4320"/>
          <w:tab w:val="clear" w:pos="8640"/>
        </w:tabs>
        <w:rPr>
          <w:rFonts w:asciiTheme="majorHAnsi" w:hAnsiTheme="majorHAnsi"/>
          <w:sz w:val="22"/>
        </w:rPr>
      </w:pPr>
    </w:p>
    <w:p w14:paraId="056F1DF2" w14:textId="77777777" w:rsidR="002C39AC" w:rsidRPr="00AD3B3D" w:rsidRDefault="002C39AC" w:rsidP="00477C75">
      <w:pPr>
        <w:pStyle w:val="Header"/>
        <w:tabs>
          <w:tab w:val="clear" w:pos="4320"/>
          <w:tab w:val="clear" w:pos="8640"/>
        </w:tabs>
        <w:rPr>
          <w:rFonts w:asciiTheme="majorHAnsi" w:hAnsiTheme="majorHAnsi"/>
          <w:sz w:val="22"/>
        </w:rPr>
      </w:pPr>
    </w:p>
    <w:p w14:paraId="12DC90E1" w14:textId="77777777" w:rsidR="002C39AC" w:rsidRPr="00AD3B3D" w:rsidRDefault="002C39AC" w:rsidP="00477C75">
      <w:pPr>
        <w:pStyle w:val="Header"/>
        <w:tabs>
          <w:tab w:val="clear" w:pos="4320"/>
          <w:tab w:val="clear" w:pos="8640"/>
        </w:tabs>
        <w:rPr>
          <w:rFonts w:asciiTheme="majorHAnsi" w:hAnsiTheme="majorHAnsi"/>
          <w:sz w:val="22"/>
        </w:rPr>
      </w:pPr>
    </w:p>
    <w:p w14:paraId="32AEB18D" w14:textId="77777777" w:rsidR="002C39AC" w:rsidRPr="00AD3B3D" w:rsidRDefault="002C39AC" w:rsidP="00477C75">
      <w:pPr>
        <w:pStyle w:val="Header"/>
        <w:tabs>
          <w:tab w:val="clear" w:pos="4320"/>
          <w:tab w:val="clear" w:pos="8640"/>
        </w:tabs>
        <w:rPr>
          <w:rFonts w:asciiTheme="majorHAnsi" w:hAnsiTheme="majorHAnsi"/>
          <w:sz w:val="22"/>
        </w:rPr>
      </w:pPr>
    </w:p>
    <w:p w14:paraId="72DE2F55" w14:textId="77777777" w:rsidR="002C39AC" w:rsidRPr="00AD3B3D" w:rsidRDefault="002C39AC" w:rsidP="00477C75">
      <w:pPr>
        <w:pStyle w:val="Header"/>
        <w:tabs>
          <w:tab w:val="clear" w:pos="4320"/>
          <w:tab w:val="clear" w:pos="8640"/>
        </w:tabs>
        <w:rPr>
          <w:rFonts w:asciiTheme="majorHAnsi" w:hAnsiTheme="majorHAnsi"/>
          <w:sz w:val="22"/>
        </w:rPr>
      </w:pPr>
    </w:p>
    <w:p w14:paraId="50CACA29" w14:textId="77777777" w:rsidR="002C39AC" w:rsidRPr="00AD3B3D" w:rsidRDefault="002C39AC" w:rsidP="00477C75">
      <w:pPr>
        <w:pStyle w:val="Header"/>
        <w:tabs>
          <w:tab w:val="clear" w:pos="4320"/>
          <w:tab w:val="clear" w:pos="8640"/>
        </w:tabs>
        <w:rPr>
          <w:rFonts w:asciiTheme="majorHAnsi" w:hAnsiTheme="majorHAnsi"/>
          <w:sz w:val="22"/>
        </w:rPr>
      </w:pPr>
    </w:p>
    <w:p w14:paraId="0EBA7185" w14:textId="77777777" w:rsidR="002C39AC" w:rsidRPr="00AD3B3D" w:rsidRDefault="002C39AC" w:rsidP="00477C75">
      <w:pPr>
        <w:pStyle w:val="Header"/>
        <w:tabs>
          <w:tab w:val="clear" w:pos="4320"/>
          <w:tab w:val="clear" w:pos="8640"/>
        </w:tabs>
        <w:rPr>
          <w:rFonts w:asciiTheme="majorHAnsi" w:hAnsiTheme="majorHAnsi"/>
          <w:sz w:val="22"/>
        </w:rPr>
      </w:pPr>
    </w:p>
    <w:p w14:paraId="3ACB6F9A" w14:textId="77777777" w:rsidR="002C39AC" w:rsidRPr="00AD3B3D" w:rsidRDefault="002C39AC" w:rsidP="00477C75">
      <w:pPr>
        <w:pStyle w:val="Header"/>
        <w:tabs>
          <w:tab w:val="clear" w:pos="4320"/>
          <w:tab w:val="clear" w:pos="8640"/>
        </w:tabs>
        <w:rPr>
          <w:rFonts w:asciiTheme="majorHAnsi" w:hAnsiTheme="majorHAnsi"/>
          <w:sz w:val="22"/>
        </w:rPr>
      </w:pPr>
    </w:p>
    <w:p w14:paraId="29854D60" w14:textId="77777777" w:rsidR="002C39AC" w:rsidRPr="00AD3B3D" w:rsidRDefault="002C39AC" w:rsidP="00477C75">
      <w:pPr>
        <w:pStyle w:val="Header"/>
        <w:tabs>
          <w:tab w:val="clear" w:pos="4320"/>
          <w:tab w:val="clear" w:pos="8640"/>
        </w:tabs>
        <w:rPr>
          <w:rFonts w:asciiTheme="majorHAnsi" w:hAnsiTheme="majorHAnsi"/>
          <w:sz w:val="22"/>
        </w:rPr>
      </w:pPr>
    </w:p>
    <w:p w14:paraId="79F61AF6" w14:textId="77777777" w:rsidR="002C39AC" w:rsidRPr="00AD3B3D" w:rsidRDefault="002C39AC" w:rsidP="00477C75">
      <w:pPr>
        <w:pStyle w:val="Header"/>
        <w:tabs>
          <w:tab w:val="clear" w:pos="4320"/>
          <w:tab w:val="clear" w:pos="8640"/>
        </w:tabs>
        <w:rPr>
          <w:rFonts w:asciiTheme="majorHAnsi" w:hAnsiTheme="majorHAnsi"/>
          <w:sz w:val="22"/>
        </w:rPr>
      </w:pPr>
      <w:r w:rsidRPr="00AD3B3D">
        <w:rPr>
          <w:rFonts w:asciiTheme="majorHAnsi" w:hAnsiTheme="majorHAnsi"/>
          <w:sz w:val="22"/>
        </w:rPr>
        <w:t>© S Beck 2012</w:t>
      </w:r>
    </w:p>
    <w:p w14:paraId="71754D52" w14:textId="77777777" w:rsidR="00113E5C" w:rsidRPr="00AD3B3D" w:rsidRDefault="00113E5C">
      <w:pPr>
        <w:rPr>
          <w:rFonts w:asciiTheme="majorHAnsi" w:hAnsiTheme="majorHAnsi"/>
        </w:rPr>
      </w:pPr>
    </w:p>
    <w:sectPr w:rsidR="00113E5C" w:rsidRPr="00AD3B3D"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3627"/>
    <w:multiLevelType w:val="multilevel"/>
    <w:tmpl w:val="35FEA0F4"/>
    <w:lvl w:ilvl="0">
      <w:start w:val="18"/>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7B61971"/>
    <w:multiLevelType w:val="hybridMultilevel"/>
    <w:tmpl w:val="663A536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2428E8"/>
    <w:multiLevelType w:val="hybridMultilevel"/>
    <w:tmpl w:val="241CBA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75"/>
    <w:rsid w:val="00113E5C"/>
    <w:rsid w:val="002C39AC"/>
    <w:rsid w:val="00302CAA"/>
    <w:rsid w:val="00477C75"/>
    <w:rsid w:val="009926A6"/>
    <w:rsid w:val="00AD3B3D"/>
    <w:rsid w:val="00BC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87E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75"/>
    <w:rPr>
      <w:rFonts w:ascii="Times" w:eastAsia="Times" w:hAnsi="Times" w:cs="Times New Roman"/>
      <w:noProof/>
      <w:szCs w:val="20"/>
      <w:lang w:val="en-GB"/>
    </w:rPr>
  </w:style>
  <w:style w:type="paragraph" w:styleId="Heading1">
    <w:name w:val="heading 1"/>
    <w:basedOn w:val="Normal"/>
    <w:next w:val="Normal"/>
    <w:link w:val="Heading1Char"/>
    <w:qFormat/>
    <w:rsid w:val="00477C75"/>
    <w:pPr>
      <w:keepNext/>
      <w:outlineLvl w:val="0"/>
    </w:pPr>
    <w:rPr>
      <w:rFonts w:ascii="Optima" w:hAnsi="Optima"/>
      <w:b/>
      <w:sz w:val="48"/>
    </w:rPr>
  </w:style>
  <w:style w:type="paragraph" w:styleId="Heading4">
    <w:name w:val="heading 4"/>
    <w:basedOn w:val="Normal"/>
    <w:next w:val="Normal"/>
    <w:link w:val="Heading4Char"/>
    <w:qFormat/>
    <w:rsid w:val="00477C75"/>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C75"/>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477C75"/>
    <w:rPr>
      <w:rFonts w:ascii="Shaker 2 Light" w:eastAsia="Times" w:hAnsi="Shaker 2 Light" w:cs="Times New Roman"/>
      <w:b/>
      <w:noProof/>
      <w:sz w:val="22"/>
      <w:szCs w:val="20"/>
      <w:lang w:val="en-GB"/>
    </w:rPr>
  </w:style>
  <w:style w:type="paragraph" w:styleId="Header">
    <w:name w:val="header"/>
    <w:basedOn w:val="Normal"/>
    <w:link w:val="HeaderChar"/>
    <w:rsid w:val="00477C75"/>
    <w:pPr>
      <w:tabs>
        <w:tab w:val="center" w:pos="4320"/>
        <w:tab w:val="right" w:pos="8640"/>
      </w:tabs>
    </w:pPr>
  </w:style>
  <w:style w:type="character" w:customStyle="1" w:styleId="HeaderChar">
    <w:name w:val="Header Char"/>
    <w:basedOn w:val="DefaultParagraphFont"/>
    <w:link w:val="Header"/>
    <w:rsid w:val="00477C75"/>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477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C75"/>
    <w:rPr>
      <w:rFonts w:ascii="Lucida Grande" w:eastAsia="Times"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75"/>
    <w:rPr>
      <w:rFonts w:ascii="Times" w:eastAsia="Times" w:hAnsi="Times" w:cs="Times New Roman"/>
      <w:noProof/>
      <w:szCs w:val="20"/>
      <w:lang w:val="en-GB"/>
    </w:rPr>
  </w:style>
  <w:style w:type="paragraph" w:styleId="Heading1">
    <w:name w:val="heading 1"/>
    <w:basedOn w:val="Normal"/>
    <w:next w:val="Normal"/>
    <w:link w:val="Heading1Char"/>
    <w:qFormat/>
    <w:rsid w:val="00477C75"/>
    <w:pPr>
      <w:keepNext/>
      <w:outlineLvl w:val="0"/>
    </w:pPr>
    <w:rPr>
      <w:rFonts w:ascii="Optima" w:hAnsi="Optima"/>
      <w:b/>
      <w:sz w:val="48"/>
    </w:rPr>
  </w:style>
  <w:style w:type="paragraph" w:styleId="Heading4">
    <w:name w:val="heading 4"/>
    <w:basedOn w:val="Normal"/>
    <w:next w:val="Normal"/>
    <w:link w:val="Heading4Char"/>
    <w:qFormat/>
    <w:rsid w:val="00477C75"/>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C75"/>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477C75"/>
    <w:rPr>
      <w:rFonts w:ascii="Shaker 2 Light" w:eastAsia="Times" w:hAnsi="Shaker 2 Light" w:cs="Times New Roman"/>
      <w:b/>
      <w:noProof/>
      <w:sz w:val="22"/>
      <w:szCs w:val="20"/>
      <w:lang w:val="en-GB"/>
    </w:rPr>
  </w:style>
  <w:style w:type="paragraph" w:styleId="Header">
    <w:name w:val="header"/>
    <w:basedOn w:val="Normal"/>
    <w:link w:val="HeaderChar"/>
    <w:rsid w:val="00477C75"/>
    <w:pPr>
      <w:tabs>
        <w:tab w:val="center" w:pos="4320"/>
        <w:tab w:val="right" w:pos="8640"/>
      </w:tabs>
    </w:pPr>
  </w:style>
  <w:style w:type="character" w:customStyle="1" w:styleId="HeaderChar">
    <w:name w:val="Header Char"/>
    <w:basedOn w:val="DefaultParagraphFont"/>
    <w:link w:val="Header"/>
    <w:rsid w:val="00477C75"/>
    <w:rPr>
      <w:rFonts w:ascii="Times" w:eastAsia="Times" w:hAnsi="Times" w:cs="Times New Roman"/>
      <w:noProof/>
      <w:szCs w:val="20"/>
      <w:lang w:val="en-GB"/>
    </w:rPr>
  </w:style>
  <w:style w:type="paragraph" w:styleId="BalloonText">
    <w:name w:val="Balloon Text"/>
    <w:basedOn w:val="Normal"/>
    <w:link w:val="BalloonTextChar"/>
    <w:uiPriority w:val="99"/>
    <w:semiHidden/>
    <w:unhideWhenUsed/>
    <w:rsid w:val="00477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C75"/>
    <w:rPr>
      <w:rFonts w:ascii="Lucida Grande" w:eastAsia="Times"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Macintosh Word</Application>
  <DocSecurity>0</DocSecurity>
  <Lines>25</Lines>
  <Paragraphs>7</Paragraphs>
  <ScaleCrop>false</ScaleCrop>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2012-10-05T09:43:00Z</cp:lastPrinted>
  <dcterms:created xsi:type="dcterms:W3CDTF">2014-09-13T09:07:00Z</dcterms:created>
  <dcterms:modified xsi:type="dcterms:W3CDTF">2014-09-13T09:07:00Z</dcterms:modified>
</cp:coreProperties>
</file>