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BBCA0" w14:textId="77777777" w:rsidR="00AC191C" w:rsidRPr="00CA4FBB" w:rsidRDefault="00BC6C70" w:rsidP="00AC191C">
      <w:pPr>
        <w:kinsoku w:val="0"/>
        <w:overflowPunct w:val="0"/>
        <w:jc w:val="both"/>
        <w:rPr>
          <w:rFonts w:asciiTheme="minorHAnsi" w:hAnsiTheme="minorHAnsi" w:cstheme="majorHAnsi"/>
          <w:kern w:val="2"/>
          <w:sz w:val="8"/>
          <w:szCs w:val="8"/>
        </w:rPr>
      </w:pPr>
      <w:r w:rsidRPr="00CA4FBB">
        <w:rPr>
          <w:rFonts w:asciiTheme="minorHAnsi" w:hAnsiTheme="minorHAnsi" w:cstheme="majorHAnsi"/>
          <w:kern w:val="2"/>
          <w:sz w:val="8"/>
          <w:szCs w:val="8"/>
        </w:rPr>
        <w:br/>
      </w:r>
      <w:r w:rsidR="00AC191C" w:rsidRPr="00CA4FBB">
        <w:rPr>
          <w:rFonts w:asciiTheme="minorHAnsi" w:hAnsiTheme="minorHAnsi" w:cstheme="majorHAnsi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68B552" wp14:editId="7C00F58F">
                <wp:simplePos x="0" y="0"/>
                <wp:positionH relativeFrom="page">
                  <wp:posOffset>438785</wp:posOffset>
                </wp:positionH>
                <wp:positionV relativeFrom="page">
                  <wp:posOffset>4370070</wp:posOffset>
                </wp:positionV>
                <wp:extent cx="114300" cy="2487930"/>
                <wp:effectExtent l="0" t="0" r="0" b="7620"/>
                <wp:wrapNone/>
                <wp:docPr id="2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8264F" w14:textId="77777777" w:rsidR="00AC191C" w:rsidRDefault="00AC191C" w:rsidP="00AC191C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Copyright © 2017 [British Wheel of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CBEF24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34.55pt;margin-top:344.1pt;width:9pt;height:1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YSrQIAAKwFAAAOAAAAZHJzL2Uyb0RvYy54bWysVG1vmzAQ/j5p/8Hyd8pLnQRQydSGME3q&#10;XqR2P8ABE6yBzWwnUE377zubkqatJk3b+GAd3Pm5e+4e7urd2LXoyJTmUmQ4vAgwYqKUFRf7DH+9&#10;L7wYI22oqGgrBcvwA9P43frtm6uhT1kkG9lWTCEAETod+gw3xvSp7+uyYR3VF7JnApy1VB018Kr2&#10;fqXoAOhd60dBsPQHqapeyZJpDV/zyYnXDr+uWWk+17VmBrUZhtqMO5U7d/b011c03SvaN7x8LIP+&#10;RRUd5QKSnqByaig6KP4KquOlklrW5qKUnS/rmpfMcQA2YfCCzV1De+a4QHN0f2qT/n+w5afjF4V4&#10;leEIJiVoBzO6Z6NBN3JEYRjaBg29TiHurodIM4IDBu3I6v5Wlt80EnLTULFn10rJoWG0ggLdTf/s&#10;6oSjLchu+CgrSEQPRjqgsVad7R70AwE6DOrhNBxbTGlThuQyAE8JrojEq+TSTc+n6Xy7V9q8Z7JD&#10;1siwguE7dHq81QZ4QOgcYpMJWfC2dQJoxbMPEDh9gdxw1fpsFW6eP5Ig2cbbmHgkWm49EuS5d11s&#10;iLcswtUiv8w3mzz8afOGJG14VTFh08zaCsmfze5R5ZMqTurSsuWVhbMlabXfbVqFjhS0XbjHTguK&#10;Pwvzn5fh3MDlBaUwIsFNlHjFMl55pCALL1kFsReEyU2yDEhC8uI5pVsu2L9TQkOGk0W0mMT0W26B&#10;e15zo2nHDWyPlncZjk9BNLUS3IrKjdZQ3k72WSts+U+tgI7Ng3aCtRqd1GrG3QgoVsU7WT2AdJUE&#10;ZYEKYeWBYU+MBlgfGdbfD1QxjNoPAuRvd81sqNnYzQYVZSNhC8HlydyYaScdesX3DSBPP5iQ1/CL&#10;1Nyp96kKKN2+wEpwJB7Xl9055+8u6mnJrn8BAAD//wMAUEsDBBQABgAIAAAAIQA5QdZm4AAAAAoB&#10;AAAPAAAAZHJzL2Rvd25yZXYueG1sTI/BTsMwDIbvSLxDZCRuLOmALZSmE2NwmUAaAw7csiZrKxqn&#10;NNka3h5zgpNl+9Pvz8UiuY4d7RBajwqyiQBmsfKmxVrB2+vjhQQWokajO49WwbcNsChPTwqdGz/i&#10;iz1uY80oBEOuFTQx9jnnoWqs02Hie4u02/vB6UjtUHMz6JHCXcenQsy40y3ShUb39r6x1ef24BQ8&#10;LDfr1fNXSvtxmbVXenX9fvn0odT5Wbq7BRZtin8w/OqTOpTktPMHNIF1CmY3GZFUpZwCI0DOabAj&#10;UEghgJcF//9C+QMAAP//AwBQSwECLQAUAAYACAAAACEAtoM4kv4AAADhAQAAEwAAAAAAAAAAAAAA&#10;AAAAAAAAW0NvbnRlbnRfVHlwZXNdLnhtbFBLAQItABQABgAIAAAAIQA4/SH/1gAAAJQBAAALAAAA&#10;AAAAAAAAAAAAAC8BAABfcmVscy8ucmVsc1BLAQItABQABgAIAAAAIQA1+KYSrQIAAKwFAAAOAAAA&#10;AAAAAAAAAAAAAC4CAABkcnMvZTJvRG9jLnhtbFBLAQItABQABgAIAAAAIQA5QdZm4AAAAAoBAAAP&#10;AAAAAAAAAAAAAAAAAAcFAABkcnMvZG93bnJldi54bWxQSwUGAAAAAAQABADzAAAAFAYAAAAA&#10;" o:allowincell="f" filled="f" stroked="f">
                <v:textbox style="layout-flow:vertical" inset="0,0,0,0">
                  <w:txbxContent>
                    <w:p w:rsidR="00AC191C" w:rsidRDefault="00AC191C" w:rsidP="00AC191C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231F20"/>
                          <w:sz w:val="14"/>
                          <w:szCs w:val="14"/>
                        </w:rPr>
                        <w:t>Copyright © 201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>7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 xml:space="preserve"> [British Wheel of</w:t>
                      </w:r>
                      <w:r>
                        <w:rPr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>oga].</w:t>
                      </w:r>
                      <w:r>
                        <w:rPr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4116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9"/>
        <w:gridCol w:w="2339"/>
        <w:gridCol w:w="2622"/>
        <w:gridCol w:w="4436"/>
      </w:tblGrid>
      <w:tr w:rsidR="00AC191C" w:rsidRPr="00CA4FBB" w14:paraId="47BBCECA" w14:textId="77777777" w:rsidTr="00CA4FBB">
        <w:trPr>
          <w:trHeight w:val="20"/>
        </w:trPr>
        <w:tc>
          <w:tcPr>
            <w:tcW w:w="141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01A7F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3F0541D8" w14:textId="77777777" w:rsidR="00AC191C" w:rsidRPr="00CA4FBB" w:rsidRDefault="00AC191C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ajorHAnsi"/>
                <w:kern w:val="2"/>
                <w:sz w:val="32"/>
                <w:szCs w:val="32"/>
              </w:rPr>
            </w:pP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32"/>
                <w:szCs w:val="32"/>
              </w:rPr>
              <w:t>8.1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1"/>
                <w:kern w:val="2"/>
                <w:sz w:val="32"/>
                <w:szCs w:val="3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32"/>
                <w:szCs w:val="32"/>
              </w:rPr>
              <w:t>Part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1"/>
                <w:kern w:val="2"/>
                <w:sz w:val="32"/>
                <w:szCs w:val="32"/>
              </w:rPr>
              <w:t xml:space="preserve"> b)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32"/>
                <w:szCs w:val="32"/>
              </w:rPr>
              <w:t>Differences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1"/>
                <w:kern w:val="2"/>
                <w:sz w:val="32"/>
                <w:szCs w:val="3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32"/>
                <w:szCs w:val="32"/>
              </w:rPr>
              <w:t>between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1"/>
                <w:kern w:val="2"/>
                <w:sz w:val="32"/>
                <w:szCs w:val="3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32"/>
                <w:szCs w:val="32"/>
              </w:rPr>
              <w:t>students</w:t>
            </w:r>
          </w:p>
        </w:tc>
      </w:tr>
      <w:tr w:rsidR="00CA4FBB" w:rsidRPr="00CA4FBB" w14:paraId="7F584993" w14:textId="77777777" w:rsidTr="00CA4FBB">
        <w:trPr>
          <w:trHeight w:val="20"/>
        </w:trPr>
        <w:tc>
          <w:tcPr>
            <w:tcW w:w="4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C0C0"/>
          </w:tcPr>
          <w:p w14:paraId="0AF8F4A0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0BCD5E6B" w14:textId="77777777" w:rsidR="00AC191C" w:rsidRPr="00CA4FBB" w:rsidRDefault="00AC191C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ajorHAnsi"/>
                <w:kern w:val="2"/>
              </w:rPr>
            </w:pP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Differences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1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between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1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the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1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students</w:t>
            </w:r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C0C0"/>
          </w:tcPr>
          <w:p w14:paraId="60ABDC80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</w:rPr>
            </w:pPr>
          </w:p>
          <w:p w14:paraId="3C370C18" w14:textId="77777777" w:rsidR="00AC191C" w:rsidRPr="00CA4FBB" w:rsidRDefault="00AC191C" w:rsidP="005568E6">
            <w:pPr>
              <w:pStyle w:val="TableParagraph"/>
              <w:kinsoku w:val="0"/>
              <w:overflowPunct w:val="0"/>
              <w:ind w:right="56"/>
              <w:jc w:val="both"/>
              <w:rPr>
                <w:rFonts w:asciiTheme="minorHAnsi" w:hAnsiTheme="minorHAnsi" w:cstheme="majorHAnsi"/>
                <w:kern w:val="2"/>
              </w:rPr>
            </w:pP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Beginners</w:t>
            </w:r>
          </w:p>
        </w:tc>
        <w:tc>
          <w:tcPr>
            <w:tcW w:w="4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C0C0"/>
          </w:tcPr>
          <w:p w14:paraId="26D7B648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</w:rPr>
            </w:pPr>
          </w:p>
          <w:p w14:paraId="3C78BF86" w14:textId="77777777" w:rsidR="00AC191C" w:rsidRPr="00CA4FBB" w:rsidRDefault="00AC191C" w:rsidP="005568E6">
            <w:pPr>
              <w:pStyle w:val="TableParagraph"/>
              <w:kinsoku w:val="0"/>
              <w:overflowPunct w:val="0"/>
              <w:ind w:right="67"/>
              <w:jc w:val="both"/>
              <w:rPr>
                <w:rFonts w:asciiTheme="minorHAnsi" w:hAnsiTheme="minorHAnsi" w:cstheme="majorHAnsi"/>
                <w:kern w:val="2"/>
              </w:rPr>
            </w:pP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3rd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20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year</w:t>
            </w:r>
          </w:p>
        </w:tc>
      </w:tr>
      <w:tr w:rsidR="00CA4FBB" w:rsidRPr="00CA4FBB" w14:paraId="407CCE11" w14:textId="77777777" w:rsidTr="00CA4FBB">
        <w:trPr>
          <w:trHeight w:val="974"/>
        </w:trPr>
        <w:tc>
          <w:tcPr>
            <w:tcW w:w="4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0B7AB2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486EE6E4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color w:val="231F20"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color w:val="231F20"/>
                <w:kern w:val="2"/>
                <w:sz w:val="22"/>
                <w:szCs w:val="22"/>
              </w:rPr>
              <w:t>Knowledge</w:t>
            </w:r>
            <w:r w:rsidRPr="00CA4FBB">
              <w:rPr>
                <w:rFonts w:asciiTheme="minorHAnsi" w:hAnsiTheme="minorHAnsi" w:cstheme="majorHAnsi"/>
                <w:color w:val="231F20"/>
                <w:spacing w:val="-12"/>
                <w:kern w:val="2"/>
                <w:sz w:val="22"/>
                <w:szCs w:val="22"/>
              </w:rPr>
              <w:t xml:space="preserve"> </w:t>
            </w:r>
            <w:r w:rsidRPr="00CA4FBB">
              <w:rPr>
                <w:rFonts w:asciiTheme="minorHAnsi" w:hAnsiTheme="minorHAnsi" w:cstheme="majorHAnsi"/>
                <w:color w:val="231F20"/>
                <w:kern w:val="2"/>
                <w:sz w:val="22"/>
                <w:szCs w:val="22"/>
              </w:rPr>
              <w:t>&amp;</w:t>
            </w:r>
            <w:r w:rsidRPr="00CA4FBB">
              <w:rPr>
                <w:rFonts w:asciiTheme="minorHAnsi" w:hAnsiTheme="minorHAnsi" w:cstheme="majorHAnsi"/>
                <w:color w:val="231F20"/>
                <w:spacing w:val="-11"/>
                <w:kern w:val="2"/>
                <w:sz w:val="22"/>
                <w:szCs w:val="22"/>
              </w:rPr>
              <w:t xml:space="preserve"> </w:t>
            </w:r>
            <w:r w:rsidRPr="00CA4FBB">
              <w:rPr>
                <w:rFonts w:asciiTheme="minorHAnsi" w:hAnsiTheme="minorHAnsi" w:cstheme="majorHAnsi"/>
                <w:color w:val="231F20"/>
                <w:kern w:val="2"/>
                <w:sz w:val="22"/>
                <w:szCs w:val="22"/>
              </w:rPr>
              <w:t>Understanding</w:t>
            </w:r>
          </w:p>
          <w:p w14:paraId="619C85C7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C51209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1CEF1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CA4FBB" w:rsidRPr="00CA4FBB" w14:paraId="1793187B" w14:textId="77777777" w:rsidTr="00CA4FBB">
        <w:trPr>
          <w:trHeight w:val="20"/>
        </w:trPr>
        <w:tc>
          <w:tcPr>
            <w:tcW w:w="4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A25D7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2D8A5D68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color w:val="231F20"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color w:val="231F20"/>
                <w:kern w:val="2"/>
                <w:sz w:val="22"/>
                <w:szCs w:val="22"/>
              </w:rPr>
              <w:t>Body</w:t>
            </w:r>
            <w:r w:rsidRPr="00CA4FBB">
              <w:rPr>
                <w:rFonts w:asciiTheme="minorHAnsi" w:hAnsiTheme="minorHAnsi" w:cstheme="majorHAnsi"/>
                <w:color w:val="231F20"/>
                <w:spacing w:val="-11"/>
                <w:kern w:val="2"/>
                <w:sz w:val="22"/>
                <w:szCs w:val="22"/>
              </w:rPr>
              <w:t xml:space="preserve"> </w:t>
            </w:r>
            <w:r w:rsidRPr="00CA4FBB">
              <w:rPr>
                <w:rFonts w:asciiTheme="minorHAnsi" w:hAnsiTheme="minorHAnsi" w:cstheme="majorHAnsi"/>
                <w:color w:val="231F20"/>
                <w:spacing w:val="-4"/>
                <w:kern w:val="2"/>
                <w:sz w:val="22"/>
                <w:szCs w:val="22"/>
              </w:rPr>
              <w:t>A</w:t>
            </w:r>
            <w:r w:rsidRPr="00CA4FBB">
              <w:rPr>
                <w:rFonts w:asciiTheme="minorHAnsi" w:hAnsiTheme="minorHAnsi" w:cstheme="majorHAnsi"/>
                <w:color w:val="231F20"/>
                <w:kern w:val="2"/>
                <w:sz w:val="22"/>
                <w:szCs w:val="22"/>
              </w:rPr>
              <w:t>wareness</w:t>
            </w:r>
          </w:p>
          <w:p w14:paraId="302E3061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02CBA8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BE4BE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CA4FBB" w:rsidRPr="00CA4FBB" w14:paraId="253EC464" w14:textId="77777777" w:rsidTr="00CA4FBB">
        <w:trPr>
          <w:trHeight w:val="20"/>
        </w:trPr>
        <w:tc>
          <w:tcPr>
            <w:tcW w:w="4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ED6CB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1722CE64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kern w:val="2"/>
                <w:sz w:val="22"/>
                <w:szCs w:val="22"/>
              </w:rPr>
              <w:t xml:space="preserve"> Skill in Posture</w:t>
            </w:r>
          </w:p>
          <w:p w14:paraId="2D547EFD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878C8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E49B6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CA4FBB" w:rsidRPr="00CA4FBB" w14:paraId="415B7967" w14:textId="77777777" w:rsidTr="00CA4FBB">
        <w:trPr>
          <w:trHeight w:val="20"/>
        </w:trPr>
        <w:tc>
          <w:tcPr>
            <w:tcW w:w="4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0F688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63FEC72D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kern w:val="2"/>
                <w:sz w:val="22"/>
                <w:szCs w:val="22"/>
              </w:rPr>
              <w:t>Attitudes to Practice</w:t>
            </w:r>
          </w:p>
          <w:p w14:paraId="402BE848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7AF150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7E20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CA4FBB" w:rsidRPr="00CA4FBB" w14:paraId="6E4423CC" w14:textId="77777777" w:rsidTr="00CA4FBB">
        <w:trPr>
          <w:trHeight w:val="20"/>
        </w:trPr>
        <w:tc>
          <w:tcPr>
            <w:tcW w:w="4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D2DD8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44E4B7F9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kern w:val="2"/>
                <w:sz w:val="22"/>
                <w:szCs w:val="22"/>
              </w:rPr>
              <w:t>Independence &amp; Responsibility</w:t>
            </w:r>
          </w:p>
          <w:p w14:paraId="157292B7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3465A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EDCA9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AC191C" w:rsidRPr="00CA4FBB" w14:paraId="1EB7A63C" w14:textId="77777777" w:rsidTr="00CA4FBB">
        <w:trPr>
          <w:trHeight w:val="20"/>
        </w:trPr>
        <w:tc>
          <w:tcPr>
            <w:tcW w:w="1411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0C0C0"/>
          </w:tcPr>
          <w:p w14:paraId="471E323C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bCs/>
                <w:color w:val="231F20"/>
                <w:kern w:val="2"/>
              </w:rPr>
            </w:pP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Differences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4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in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4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>teaching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4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</w:rPr>
              <w:t xml:space="preserve">approach: </w:t>
            </w:r>
            <w:r w:rsidRPr="00CA4FBB">
              <w:rPr>
                <w:rFonts w:asciiTheme="minorHAnsi" w:hAnsiTheme="minorHAnsi" w:cstheme="majorHAnsi"/>
                <w:bCs/>
                <w:color w:val="231F20"/>
                <w:kern w:val="2"/>
              </w:rPr>
              <w:t xml:space="preserve">This may be considered in general terms or in terms of the differences in approach in teaching a specific asana (e.g. </w:t>
            </w:r>
            <w:r w:rsidRPr="00CA4FBB">
              <w:rPr>
                <w:rFonts w:asciiTheme="minorHAnsi" w:hAnsiTheme="minorHAnsi" w:cstheme="majorHAnsi"/>
                <w:bCs/>
                <w:color w:val="231F20"/>
                <w:spacing w:val="-12"/>
                <w:kern w:val="2"/>
              </w:rPr>
              <w:t>T</w:t>
            </w:r>
            <w:r w:rsidRPr="00CA4FBB">
              <w:rPr>
                <w:rFonts w:asciiTheme="minorHAnsi" w:hAnsiTheme="minorHAnsi" w:cstheme="majorHAnsi"/>
                <w:bCs/>
                <w:color w:val="231F20"/>
                <w:kern w:val="2"/>
              </w:rPr>
              <w:t>rikonasana) to beginners and</w:t>
            </w:r>
            <w:r w:rsidRPr="00CA4FBB">
              <w:rPr>
                <w:rFonts w:asciiTheme="minorHAnsi" w:hAnsiTheme="minorHAnsi" w:cstheme="majorHAnsi"/>
                <w:bCs/>
                <w:color w:val="231F20"/>
                <w:spacing w:val="-4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Cs/>
                <w:color w:val="231F20"/>
                <w:kern w:val="2"/>
              </w:rPr>
              <w:t>3rd</w:t>
            </w:r>
            <w:r w:rsidRPr="00CA4FBB">
              <w:rPr>
                <w:rFonts w:asciiTheme="minorHAnsi" w:hAnsiTheme="minorHAnsi" w:cstheme="majorHAnsi"/>
                <w:bCs/>
                <w:color w:val="231F20"/>
                <w:spacing w:val="-4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Cs/>
                <w:color w:val="231F20"/>
                <w:kern w:val="2"/>
              </w:rPr>
              <w:t>year</w:t>
            </w:r>
            <w:r w:rsidRPr="00CA4FBB">
              <w:rPr>
                <w:rFonts w:asciiTheme="minorHAnsi" w:hAnsiTheme="minorHAnsi" w:cstheme="majorHAnsi"/>
                <w:bCs/>
                <w:color w:val="231F20"/>
                <w:spacing w:val="-4"/>
                <w:kern w:val="2"/>
              </w:rPr>
              <w:t xml:space="preserve"> </w:t>
            </w:r>
            <w:r w:rsidRPr="00CA4FBB">
              <w:rPr>
                <w:rFonts w:asciiTheme="minorHAnsi" w:hAnsiTheme="minorHAnsi" w:cstheme="majorHAnsi"/>
                <w:bCs/>
                <w:color w:val="231F20"/>
                <w:kern w:val="2"/>
              </w:rPr>
              <w:t>students.</w:t>
            </w:r>
          </w:p>
          <w:p w14:paraId="6C79FBA4" w14:textId="77777777" w:rsidR="00CA4FBB" w:rsidRPr="00CA4FBB" w:rsidRDefault="00CA4FBB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</w:rPr>
            </w:pPr>
          </w:p>
        </w:tc>
      </w:tr>
      <w:tr w:rsidR="00AC191C" w:rsidRPr="00CA4FBB" w14:paraId="3986438C" w14:textId="77777777" w:rsidTr="00CA4FBB">
        <w:trPr>
          <w:trHeight w:val="20"/>
        </w:trPr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115C1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3B5C4B4E" w14:textId="77777777" w:rsidR="00AC191C" w:rsidRPr="00CA4FBB" w:rsidRDefault="00AC191C" w:rsidP="005568E6">
            <w:pPr>
              <w:pStyle w:val="TableParagraph"/>
              <w:kinsoku w:val="0"/>
              <w:overflowPunct w:val="0"/>
              <w:ind w:right="56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22"/>
                <w:szCs w:val="22"/>
              </w:rPr>
              <w:t>Beginners</w:t>
            </w:r>
          </w:p>
        </w:tc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1C008" w14:textId="77777777" w:rsidR="00AC191C" w:rsidRPr="00CA4FBB" w:rsidRDefault="00AC191C" w:rsidP="005568E6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  <w:p w14:paraId="49F0E4CC" w14:textId="77777777" w:rsidR="00AC191C" w:rsidRPr="00CA4FBB" w:rsidRDefault="00AC191C" w:rsidP="005568E6">
            <w:pPr>
              <w:pStyle w:val="TableParagraph"/>
              <w:kinsoku w:val="0"/>
              <w:overflowPunct w:val="0"/>
              <w:ind w:right="56"/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22"/>
                <w:szCs w:val="22"/>
              </w:rPr>
              <w:t>3rd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28"/>
                <w:kern w:val="2"/>
                <w:sz w:val="22"/>
                <w:szCs w:val="22"/>
              </w:rPr>
              <w:t xml:space="preserve"> 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spacing w:val="-12"/>
                <w:kern w:val="2"/>
                <w:sz w:val="22"/>
                <w:szCs w:val="22"/>
              </w:rPr>
              <w:t>Y</w:t>
            </w:r>
            <w:r w:rsidRPr="00CA4FBB">
              <w:rPr>
                <w:rFonts w:asciiTheme="minorHAnsi" w:hAnsiTheme="minorHAnsi" w:cstheme="majorHAnsi"/>
                <w:b/>
                <w:bCs/>
                <w:color w:val="231F20"/>
                <w:kern w:val="2"/>
                <w:sz w:val="22"/>
                <w:szCs w:val="22"/>
              </w:rPr>
              <w:t>ear</w:t>
            </w:r>
          </w:p>
        </w:tc>
      </w:tr>
      <w:tr w:rsidR="00AC191C" w:rsidRPr="00CA4FBB" w14:paraId="0F5A5D28" w14:textId="77777777" w:rsidTr="00CA4FBB">
        <w:trPr>
          <w:trHeight w:val="20"/>
        </w:trPr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A18BD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F4046B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AC191C" w:rsidRPr="00CA4FBB" w14:paraId="52540E98" w14:textId="77777777" w:rsidTr="00CA4FBB">
        <w:trPr>
          <w:trHeight w:val="20"/>
        </w:trPr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48AAB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38925E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AC191C" w:rsidRPr="00CA4FBB" w14:paraId="7F9FED4C" w14:textId="77777777" w:rsidTr="00CA4FBB">
        <w:trPr>
          <w:trHeight w:val="20"/>
        </w:trPr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0AD04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BA5D73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AC191C" w:rsidRPr="00CA4FBB" w14:paraId="24E52C2C" w14:textId="77777777" w:rsidTr="00CA4FBB">
        <w:trPr>
          <w:trHeight w:val="20"/>
        </w:trPr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F8BB9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00FA6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AC191C" w:rsidRPr="00CA4FBB" w14:paraId="608AF2AF" w14:textId="77777777" w:rsidTr="00CA4FBB">
        <w:trPr>
          <w:trHeight w:val="20"/>
        </w:trPr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C57CC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0EF58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kern w:val="2"/>
                <w:sz w:val="22"/>
                <w:szCs w:val="22"/>
              </w:rPr>
            </w:pPr>
          </w:p>
        </w:tc>
      </w:tr>
      <w:tr w:rsidR="00AC191C" w:rsidRPr="00CA4FBB" w14:paraId="2B0DBEDA" w14:textId="77777777" w:rsidTr="00CA4FBB">
        <w:trPr>
          <w:trHeight w:val="20"/>
        </w:trPr>
        <w:tc>
          <w:tcPr>
            <w:tcW w:w="968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D1D1B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b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Student Name: </w:t>
            </w:r>
            <w:r w:rsidRPr="00CA4FBB">
              <w:rPr>
                <w:rFonts w:asciiTheme="minorHAnsi" w:hAnsiTheme="minorHAnsi" w:cstheme="majorHAnsi"/>
                <w:b/>
                <w:sz w:val="22"/>
                <w:szCs w:val="22"/>
              </w:rPr>
              <w:tab/>
            </w:r>
            <w:r w:rsidRPr="00CA4FBB">
              <w:rPr>
                <w:rFonts w:asciiTheme="minorHAnsi" w:hAnsiTheme="minorHAnsi" w:cstheme="majorHAnsi"/>
                <w:b/>
                <w:sz w:val="22"/>
                <w:szCs w:val="22"/>
              </w:rPr>
              <w:tab/>
            </w:r>
            <w:r w:rsidRPr="00CA4FBB">
              <w:rPr>
                <w:rFonts w:asciiTheme="minorHAnsi" w:hAnsiTheme="minorHAnsi" w:cstheme="majorHAnsi"/>
                <w:b/>
                <w:sz w:val="22"/>
                <w:szCs w:val="22"/>
              </w:rPr>
              <w:tab/>
            </w:r>
            <w:r w:rsidRPr="00CA4FBB">
              <w:rPr>
                <w:rFonts w:asciiTheme="minorHAnsi" w:hAnsiTheme="minorHAnsi" w:cstheme="majorHAnsi"/>
                <w:b/>
                <w:sz w:val="22"/>
                <w:szCs w:val="22"/>
              </w:rPr>
              <w:tab/>
            </w:r>
            <w:r w:rsidRPr="00CA4FBB">
              <w:rPr>
                <w:rFonts w:asciiTheme="minorHAnsi" w:hAnsiTheme="min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4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2867A" w14:textId="77777777" w:rsidR="00AC191C" w:rsidRPr="00CA4FBB" w:rsidRDefault="00AC191C" w:rsidP="005568E6">
            <w:pPr>
              <w:jc w:val="both"/>
              <w:rPr>
                <w:rFonts w:asciiTheme="minorHAnsi" w:hAnsiTheme="minorHAnsi" w:cstheme="majorHAnsi"/>
                <w:b/>
                <w:kern w:val="2"/>
                <w:sz w:val="22"/>
                <w:szCs w:val="22"/>
              </w:rPr>
            </w:pPr>
            <w:r w:rsidRPr="00CA4FBB">
              <w:rPr>
                <w:rFonts w:asciiTheme="minorHAnsi" w:hAnsiTheme="minorHAnsi" w:cstheme="majorHAnsi"/>
                <w:b/>
                <w:sz w:val="22"/>
                <w:szCs w:val="22"/>
              </w:rPr>
              <w:t>Date:</w:t>
            </w:r>
          </w:p>
        </w:tc>
      </w:tr>
    </w:tbl>
    <w:p w14:paraId="495F8471" w14:textId="77777777" w:rsidR="00AC191C" w:rsidRPr="00CA4FBB" w:rsidRDefault="00AC191C">
      <w:pPr>
        <w:rPr>
          <w:rFonts w:asciiTheme="minorHAnsi" w:hAnsiTheme="minorHAnsi"/>
        </w:rPr>
      </w:pPr>
    </w:p>
    <w:sectPr w:rsidR="00AC191C" w:rsidRPr="00CA4FBB" w:rsidSect="00AC191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8127C" w14:textId="77777777" w:rsidR="00000000" w:rsidRDefault="00601E44">
      <w:r>
        <w:separator/>
      </w:r>
    </w:p>
  </w:endnote>
  <w:endnote w:type="continuationSeparator" w:id="0">
    <w:p w14:paraId="6D6254CB" w14:textId="77777777" w:rsidR="00000000" w:rsidRDefault="006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823C9" w14:textId="77777777" w:rsidR="003947D6" w:rsidRDefault="00601E44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96902" w14:textId="77777777" w:rsidR="00000000" w:rsidRDefault="00601E44">
      <w:r>
        <w:separator/>
      </w:r>
    </w:p>
  </w:footnote>
  <w:footnote w:type="continuationSeparator" w:id="0">
    <w:p w14:paraId="492A9255" w14:textId="77777777" w:rsidR="00000000" w:rsidRDefault="0060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1C"/>
    <w:rsid w:val="005171FC"/>
    <w:rsid w:val="00601E44"/>
    <w:rsid w:val="00AC191C"/>
    <w:rsid w:val="00BC6C70"/>
    <w:rsid w:val="00C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C4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191C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C191C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AC19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191C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C191C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A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2</cp:revision>
  <dcterms:created xsi:type="dcterms:W3CDTF">2018-05-14T07:52:00Z</dcterms:created>
  <dcterms:modified xsi:type="dcterms:W3CDTF">2018-05-14T07:52:00Z</dcterms:modified>
</cp:coreProperties>
</file>