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69BCF" w14:textId="77777777" w:rsidR="00A146F7" w:rsidRPr="006E665C" w:rsidRDefault="00A146F7" w:rsidP="00A146F7">
      <w:pPr>
        <w:pStyle w:val="Heading2"/>
        <w:ind w:left="0"/>
        <w:rPr>
          <w:rFonts w:asciiTheme="majorHAnsi" w:hAnsiTheme="majorHAnsi" w:cstheme="majorHAnsi"/>
          <w:color w:val="000000"/>
        </w:rPr>
      </w:pPr>
      <w:bookmarkStart w:id="0" w:name="_Toc501646351"/>
      <w:r w:rsidRPr="006E665C">
        <w:rPr>
          <w:rFonts w:asciiTheme="majorHAnsi" w:hAnsiTheme="majorHAnsi" w:cstheme="majorHAnsi"/>
        </w:rPr>
        <w:t>Assignment Task 6.2: The Hatha</w:t>
      </w:r>
      <w:r w:rsidRPr="006E665C">
        <w:rPr>
          <w:rFonts w:asciiTheme="majorHAnsi" w:hAnsiTheme="majorHAnsi" w:cstheme="majorHAnsi"/>
          <w:spacing w:val="-5"/>
        </w:rPr>
        <w:t xml:space="preserve"> </w:t>
      </w:r>
      <w:r w:rsidRPr="006E665C">
        <w:rPr>
          <w:rFonts w:asciiTheme="majorHAnsi" w:hAnsiTheme="majorHAnsi" w:cstheme="majorHAnsi"/>
          <w:spacing w:val="-21"/>
        </w:rPr>
        <w:t>Y</w:t>
      </w:r>
      <w:r w:rsidRPr="006E665C">
        <w:rPr>
          <w:rFonts w:asciiTheme="majorHAnsi" w:hAnsiTheme="majorHAnsi" w:cstheme="majorHAnsi"/>
        </w:rPr>
        <w:t>oga Pradipika (Student)</w:t>
      </w:r>
      <w:bookmarkEnd w:id="0"/>
    </w:p>
    <w:p w14:paraId="5CB43634" w14:textId="77777777" w:rsidR="00A146F7" w:rsidRPr="006E665C" w:rsidRDefault="00A146F7" w:rsidP="00A146F7">
      <w:pPr>
        <w:kinsoku w:val="0"/>
        <w:overflowPunct w:val="0"/>
        <w:jc w:val="both"/>
        <w:rPr>
          <w:rFonts w:asciiTheme="majorHAnsi" w:hAnsiTheme="majorHAnsi" w:cstheme="majorHAnsi"/>
          <w:kern w:val="2"/>
          <w:sz w:val="11"/>
          <w:szCs w:val="11"/>
        </w:rPr>
      </w:pPr>
    </w:p>
    <w:p w14:paraId="08905936" w14:textId="77777777" w:rsidR="00A146F7" w:rsidRPr="00122BD9" w:rsidRDefault="00A146F7" w:rsidP="00A146F7">
      <w:pPr>
        <w:pStyle w:val="ListParagraph"/>
        <w:jc w:val="both"/>
        <w:rPr>
          <w:rFonts w:asciiTheme="majorHAnsi" w:hAnsiTheme="majorHAnsi" w:cstheme="majorHAnsi"/>
          <w:b/>
          <w:bCs/>
          <w:color w:val="000000"/>
          <w:sz w:val="22"/>
          <w:szCs w:val="22"/>
        </w:rPr>
      </w:pPr>
      <w:r w:rsidRPr="00122BD9">
        <w:rPr>
          <w:rFonts w:asciiTheme="majorHAnsi" w:hAnsiTheme="majorHAnsi" w:cstheme="majorHAnsi"/>
          <w:b/>
          <w:sz w:val="22"/>
          <w:szCs w:val="22"/>
        </w:rPr>
        <w:t xml:space="preserve"> a) Explain the purpose of hatha yoga as described in Hatha Yoga Pradipika (HYP)</w:t>
      </w:r>
      <w:r w:rsidRPr="00122BD9">
        <w:rPr>
          <w:rFonts w:asciiTheme="majorHAnsi" w:hAnsiTheme="majorHAnsi" w:cstheme="majorHAnsi"/>
          <w:b/>
          <w:spacing w:val="-4"/>
          <w:sz w:val="22"/>
          <w:szCs w:val="22"/>
        </w:rPr>
        <w:t xml:space="preserve"> </w:t>
      </w:r>
      <w:r w:rsidRPr="00122BD9">
        <w:rPr>
          <w:rFonts w:asciiTheme="majorHAnsi" w:hAnsiTheme="majorHAnsi" w:cstheme="majorHAnsi"/>
          <w:b/>
          <w:sz w:val="22"/>
          <w:szCs w:val="22"/>
        </w:rPr>
        <w:t>and give a brief summary of the content of the four chapters.</w:t>
      </w:r>
    </w:p>
    <w:p w14:paraId="24BB2ACF" w14:textId="77777777" w:rsidR="00A146F7" w:rsidRPr="00122BD9" w:rsidRDefault="00A146F7" w:rsidP="00A146F7">
      <w:pPr>
        <w:kinsoku w:val="0"/>
        <w:overflowPunct w:val="0"/>
        <w:jc w:val="both"/>
        <w:rPr>
          <w:rFonts w:asciiTheme="majorHAnsi" w:hAnsiTheme="majorHAnsi" w:cstheme="majorHAnsi"/>
          <w:kern w:val="2"/>
          <w:sz w:val="22"/>
          <w:szCs w:val="22"/>
        </w:rPr>
      </w:pPr>
    </w:p>
    <w:p w14:paraId="3B6617E6" w14:textId="77777777" w:rsidR="00A146F7" w:rsidRPr="00122BD9" w:rsidRDefault="00A146F7" w:rsidP="00A146F7">
      <w:pPr>
        <w:tabs>
          <w:tab w:val="left" w:pos="680"/>
        </w:tabs>
        <w:kinsoku w:val="0"/>
        <w:overflowPunct w:val="0"/>
        <w:jc w:val="both"/>
        <w:rPr>
          <w:rFonts w:asciiTheme="majorHAnsi" w:hAnsiTheme="majorHAnsi" w:cstheme="majorHAnsi"/>
          <w:color w:val="000000"/>
          <w:kern w:val="2"/>
          <w:sz w:val="22"/>
          <w:szCs w:val="22"/>
        </w:rPr>
      </w:pPr>
      <w:r w:rsidRPr="00122BD9">
        <w:rPr>
          <w:rFonts w:asciiTheme="majorHAnsi" w:hAnsiTheme="majorHAnsi" w:cstheme="majorHAnsi"/>
          <w:b/>
          <w:bCs/>
          <w:color w:val="231F20"/>
          <w:kern w:val="2"/>
          <w:sz w:val="22"/>
          <w:szCs w:val="22"/>
        </w:rPr>
        <w:t xml:space="preserve">b) Discuss </w:t>
      </w:r>
      <w:r w:rsidRPr="00122BD9">
        <w:rPr>
          <w:rFonts w:asciiTheme="majorHAnsi" w:hAnsiTheme="majorHAnsi" w:cstheme="majorHAnsi"/>
          <w:b/>
          <w:bCs/>
          <w:color w:val="231F20"/>
          <w:kern w:val="2"/>
          <w:sz w:val="22"/>
          <w:szCs w:val="22"/>
          <w:u w:val="single"/>
        </w:rPr>
        <w:t>one</w:t>
      </w:r>
      <w:r w:rsidRPr="00122BD9">
        <w:rPr>
          <w:rFonts w:asciiTheme="majorHAnsi" w:hAnsiTheme="majorHAnsi" w:cstheme="majorHAnsi"/>
          <w:b/>
          <w:bCs/>
          <w:color w:val="231F20"/>
          <w:kern w:val="2"/>
          <w:sz w:val="22"/>
          <w:szCs w:val="22"/>
        </w:rPr>
        <w:t xml:space="preserve"> of the fol</w:t>
      </w:r>
      <w:r w:rsidRPr="00122BD9">
        <w:rPr>
          <w:rFonts w:asciiTheme="majorHAnsi" w:hAnsiTheme="majorHAnsi" w:cstheme="majorHAnsi"/>
          <w:b/>
          <w:bCs/>
          <w:color w:val="231F20"/>
          <w:spacing w:val="-1"/>
          <w:kern w:val="2"/>
          <w:sz w:val="22"/>
          <w:szCs w:val="22"/>
        </w:rPr>
        <w:t>l</w:t>
      </w:r>
      <w:r w:rsidRPr="00122BD9">
        <w:rPr>
          <w:rFonts w:asciiTheme="majorHAnsi" w:hAnsiTheme="majorHAnsi" w:cstheme="majorHAnsi"/>
          <w:b/>
          <w:bCs/>
          <w:color w:val="231F20"/>
          <w:kern w:val="2"/>
          <w:sz w:val="22"/>
          <w:szCs w:val="22"/>
        </w:rPr>
        <w:t>owing topics (include refer</w:t>
      </w:r>
      <w:r w:rsidRPr="00122BD9">
        <w:rPr>
          <w:rFonts w:asciiTheme="majorHAnsi" w:hAnsiTheme="majorHAnsi" w:cstheme="majorHAnsi"/>
          <w:b/>
          <w:bCs/>
          <w:color w:val="231F20"/>
          <w:spacing w:val="-1"/>
          <w:kern w:val="2"/>
          <w:sz w:val="22"/>
          <w:szCs w:val="22"/>
        </w:rPr>
        <w:t>e</w:t>
      </w:r>
      <w:r w:rsidRPr="00122BD9">
        <w:rPr>
          <w:rFonts w:asciiTheme="majorHAnsi" w:hAnsiTheme="majorHAnsi" w:cstheme="majorHAnsi"/>
          <w:b/>
          <w:bCs/>
          <w:color w:val="231F20"/>
          <w:kern w:val="2"/>
          <w:sz w:val="22"/>
          <w:szCs w:val="22"/>
        </w:rPr>
        <w:t>nces to the HYP</w:t>
      </w:r>
      <w:r w:rsidRPr="00122BD9">
        <w:rPr>
          <w:rFonts w:asciiTheme="majorHAnsi" w:hAnsiTheme="majorHAnsi" w:cstheme="majorHAnsi"/>
          <w:b/>
          <w:bCs/>
          <w:color w:val="231F20"/>
          <w:spacing w:val="-4"/>
          <w:kern w:val="2"/>
          <w:sz w:val="22"/>
          <w:szCs w:val="22"/>
        </w:rPr>
        <w:t xml:space="preserve"> </w:t>
      </w:r>
      <w:r w:rsidRPr="00122BD9">
        <w:rPr>
          <w:rFonts w:asciiTheme="majorHAnsi" w:hAnsiTheme="majorHAnsi" w:cstheme="majorHAnsi"/>
          <w:b/>
          <w:bCs/>
          <w:color w:val="231F20"/>
          <w:kern w:val="2"/>
          <w:sz w:val="22"/>
          <w:szCs w:val="22"/>
        </w:rPr>
        <w:t>where appropriate):</w:t>
      </w:r>
    </w:p>
    <w:p w14:paraId="56AF9E15" w14:textId="77777777" w:rsidR="00A146F7" w:rsidRPr="00122BD9" w:rsidRDefault="00A146F7" w:rsidP="00A146F7">
      <w:pPr>
        <w:kinsoku w:val="0"/>
        <w:overflowPunct w:val="0"/>
        <w:jc w:val="both"/>
        <w:rPr>
          <w:rFonts w:asciiTheme="majorHAnsi" w:hAnsiTheme="majorHAnsi" w:cstheme="majorHAnsi"/>
          <w:kern w:val="2"/>
          <w:sz w:val="22"/>
          <w:szCs w:val="22"/>
        </w:rPr>
      </w:pPr>
    </w:p>
    <w:p w14:paraId="2A506911" w14:textId="77777777" w:rsidR="00A146F7" w:rsidRPr="00122BD9" w:rsidRDefault="00A146F7" w:rsidP="00A146F7">
      <w:pPr>
        <w:pStyle w:val="BodyText"/>
        <w:numPr>
          <w:ilvl w:val="0"/>
          <w:numId w:val="1"/>
        </w:numPr>
        <w:tabs>
          <w:tab w:val="left" w:pos="540"/>
          <w:tab w:val="left" w:pos="1233"/>
        </w:tabs>
        <w:kinsoku w:val="0"/>
        <w:overflowPunct w:val="0"/>
        <w:ind w:left="540" w:hanging="450"/>
        <w:jc w:val="both"/>
        <w:rPr>
          <w:rFonts w:asciiTheme="majorHAnsi" w:hAnsiTheme="majorHAnsi" w:cstheme="majorHAnsi"/>
          <w:color w:val="000000"/>
          <w:kern w:val="2"/>
          <w:sz w:val="22"/>
          <w:szCs w:val="22"/>
        </w:rPr>
      </w:pPr>
      <w:r w:rsidRPr="00122BD9">
        <w:rPr>
          <w:rFonts w:asciiTheme="majorHAnsi" w:hAnsiTheme="majorHAnsi" w:cstheme="majorHAnsi"/>
          <w:color w:val="231F20"/>
          <w:kern w:val="2"/>
          <w:sz w:val="22"/>
          <w:szCs w:val="22"/>
        </w:rPr>
        <w:t xml:space="preserve">Shatkarma - kapalabhati, </w:t>
      </w:r>
      <w:proofErr w:type="spellStart"/>
      <w:r w:rsidRPr="00122BD9">
        <w:rPr>
          <w:rFonts w:asciiTheme="majorHAnsi" w:hAnsiTheme="majorHAnsi" w:cstheme="majorHAnsi"/>
          <w:color w:val="231F20"/>
          <w:kern w:val="2"/>
          <w:sz w:val="22"/>
          <w:szCs w:val="22"/>
        </w:rPr>
        <w:t>trataka</w:t>
      </w:r>
      <w:proofErr w:type="spellEnd"/>
      <w:r w:rsidRPr="00122BD9">
        <w:rPr>
          <w:rFonts w:asciiTheme="majorHAnsi" w:hAnsiTheme="majorHAnsi" w:cstheme="majorHAnsi"/>
          <w:color w:val="231F20"/>
          <w:kern w:val="2"/>
          <w:sz w:val="22"/>
          <w:szCs w:val="22"/>
        </w:rPr>
        <w:t xml:space="preserve">, </w:t>
      </w:r>
      <w:proofErr w:type="spellStart"/>
      <w:r w:rsidRPr="00122BD9">
        <w:rPr>
          <w:rFonts w:asciiTheme="majorHAnsi" w:hAnsiTheme="majorHAnsi" w:cstheme="majorHAnsi"/>
          <w:color w:val="231F20"/>
          <w:kern w:val="2"/>
          <w:sz w:val="22"/>
          <w:szCs w:val="22"/>
        </w:rPr>
        <w:t>nauli</w:t>
      </w:r>
      <w:proofErr w:type="spellEnd"/>
      <w:r w:rsidRPr="00122BD9">
        <w:rPr>
          <w:rFonts w:asciiTheme="majorHAnsi" w:hAnsiTheme="majorHAnsi" w:cstheme="majorHAnsi"/>
          <w:color w:val="231F20"/>
          <w:kern w:val="2"/>
          <w:sz w:val="22"/>
          <w:szCs w:val="22"/>
        </w:rPr>
        <w:t xml:space="preserve">, </w:t>
      </w:r>
      <w:proofErr w:type="spellStart"/>
      <w:r w:rsidRPr="00122BD9">
        <w:rPr>
          <w:rFonts w:asciiTheme="majorHAnsi" w:hAnsiTheme="majorHAnsi" w:cstheme="majorHAnsi"/>
          <w:color w:val="231F20"/>
          <w:kern w:val="2"/>
          <w:sz w:val="22"/>
          <w:szCs w:val="22"/>
        </w:rPr>
        <w:t>jivashodhana</w:t>
      </w:r>
      <w:proofErr w:type="spellEnd"/>
      <w:r w:rsidRPr="00122BD9">
        <w:rPr>
          <w:rFonts w:asciiTheme="majorHAnsi" w:hAnsiTheme="majorHAnsi" w:cstheme="majorHAnsi"/>
          <w:color w:val="231F20"/>
          <w:kern w:val="2"/>
          <w:sz w:val="22"/>
          <w:szCs w:val="22"/>
        </w:rPr>
        <w:t xml:space="preserve"> and </w:t>
      </w:r>
      <w:proofErr w:type="spellStart"/>
      <w:r w:rsidRPr="00122BD9">
        <w:rPr>
          <w:rFonts w:asciiTheme="majorHAnsi" w:hAnsiTheme="majorHAnsi" w:cstheme="majorHAnsi"/>
          <w:color w:val="231F20"/>
          <w:kern w:val="2"/>
          <w:sz w:val="22"/>
          <w:szCs w:val="22"/>
        </w:rPr>
        <w:t>jalaneti</w:t>
      </w:r>
      <w:proofErr w:type="spellEnd"/>
      <w:r w:rsidRPr="00122BD9">
        <w:rPr>
          <w:rFonts w:asciiTheme="majorHAnsi" w:hAnsiTheme="majorHAnsi" w:cstheme="majorHAnsi"/>
          <w:color w:val="231F20"/>
          <w:kern w:val="2"/>
          <w:sz w:val="22"/>
          <w:szCs w:val="22"/>
        </w:rPr>
        <w:t xml:space="preserve">. </w:t>
      </w:r>
    </w:p>
    <w:p w14:paraId="69DB780E" w14:textId="77777777" w:rsidR="00A146F7" w:rsidRPr="00122BD9" w:rsidRDefault="00A146F7" w:rsidP="00A146F7">
      <w:pPr>
        <w:pStyle w:val="BodyText"/>
        <w:tabs>
          <w:tab w:val="left" w:pos="540"/>
          <w:tab w:val="left" w:pos="1233"/>
        </w:tabs>
        <w:kinsoku w:val="0"/>
        <w:overflowPunct w:val="0"/>
        <w:ind w:left="540"/>
        <w:jc w:val="both"/>
        <w:rPr>
          <w:rFonts w:asciiTheme="majorHAnsi" w:hAnsiTheme="majorHAnsi" w:cstheme="majorHAnsi"/>
          <w:color w:val="000000"/>
          <w:kern w:val="2"/>
          <w:sz w:val="22"/>
          <w:szCs w:val="22"/>
        </w:rPr>
      </w:pPr>
    </w:p>
    <w:p w14:paraId="2399AAD9" w14:textId="77777777" w:rsidR="00A146F7" w:rsidRPr="00122BD9" w:rsidRDefault="00A146F7" w:rsidP="00A146F7">
      <w:pPr>
        <w:pStyle w:val="BodyText"/>
        <w:tabs>
          <w:tab w:val="left" w:pos="540"/>
          <w:tab w:val="left" w:pos="1233"/>
        </w:tabs>
        <w:kinsoku w:val="0"/>
        <w:overflowPunct w:val="0"/>
        <w:ind w:left="540"/>
        <w:jc w:val="both"/>
        <w:rPr>
          <w:rFonts w:asciiTheme="majorHAnsi" w:hAnsiTheme="majorHAnsi" w:cstheme="majorHAnsi"/>
          <w:color w:val="000000"/>
          <w:kern w:val="2"/>
          <w:sz w:val="22"/>
          <w:szCs w:val="22"/>
        </w:rPr>
      </w:pPr>
      <w:r w:rsidRPr="00122BD9">
        <w:rPr>
          <w:rFonts w:asciiTheme="majorHAnsi" w:hAnsiTheme="majorHAnsi" w:cstheme="majorHAnsi"/>
          <w:color w:val="231F20"/>
          <w:kern w:val="2"/>
          <w:sz w:val="22"/>
          <w:szCs w:val="22"/>
        </w:rPr>
        <w:t>Explain how you would introduce kriya into your teaching.</w:t>
      </w:r>
    </w:p>
    <w:p w14:paraId="593C00AD" w14:textId="77777777" w:rsidR="00A146F7" w:rsidRPr="00122BD9" w:rsidRDefault="00A146F7" w:rsidP="00A146F7">
      <w:pPr>
        <w:tabs>
          <w:tab w:val="left" w:pos="540"/>
        </w:tabs>
        <w:kinsoku w:val="0"/>
        <w:overflowPunct w:val="0"/>
        <w:ind w:left="540" w:hanging="450"/>
        <w:jc w:val="both"/>
        <w:rPr>
          <w:rFonts w:asciiTheme="majorHAnsi" w:hAnsiTheme="majorHAnsi" w:cstheme="majorHAnsi"/>
          <w:kern w:val="2"/>
          <w:sz w:val="22"/>
          <w:szCs w:val="22"/>
        </w:rPr>
      </w:pPr>
    </w:p>
    <w:p w14:paraId="6DF2CF60" w14:textId="77777777" w:rsidR="00A146F7" w:rsidRPr="00122BD9" w:rsidRDefault="00A146F7" w:rsidP="00A146F7">
      <w:pPr>
        <w:pStyle w:val="BodyText"/>
        <w:numPr>
          <w:ilvl w:val="0"/>
          <w:numId w:val="1"/>
        </w:numPr>
        <w:tabs>
          <w:tab w:val="left" w:pos="540"/>
          <w:tab w:val="left" w:pos="1233"/>
        </w:tabs>
        <w:kinsoku w:val="0"/>
        <w:overflowPunct w:val="0"/>
        <w:ind w:left="540" w:hanging="450"/>
        <w:jc w:val="both"/>
        <w:rPr>
          <w:rFonts w:asciiTheme="majorHAnsi" w:hAnsiTheme="majorHAnsi" w:cstheme="majorHAnsi"/>
          <w:color w:val="000000"/>
          <w:kern w:val="2"/>
          <w:sz w:val="22"/>
          <w:szCs w:val="22"/>
        </w:rPr>
      </w:pPr>
      <w:r w:rsidRPr="00122BD9">
        <w:rPr>
          <w:rFonts w:asciiTheme="majorHAnsi" w:hAnsiTheme="majorHAnsi" w:cstheme="majorHAnsi"/>
          <w:color w:val="231F20"/>
          <w:kern w:val="2"/>
          <w:sz w:val="22"/>
          <w:szCs w:val="22"/>
        </w:rPr>
        <w:t xml:space="preserve">Pranayama – Nadi </w:t>
      </w:r>
      <w:proofErr w:type="spellStart"/>
      <w:r w:rsidRPr="00122BD9">
        <w:rPr>
          <w:rFonts w:asciiTheme="majorHAnsi" w:hAnsiTheme="majorHAnsi" w:cstheme="majorHAnsi"/>
          <w:color w:val="231F20"/>
          <w:kern w:val="2"/>
          <w:sz w:val="22"/>
          <w:szCs w:val="22"/>
        </w:rPr>
        <w:t>Shodhana</w:t>
      </w:r>
      <w:proofErr w:type="spellEnd"/>
      <w:r w:rsidRPr="00122BD9">
        <w:rPr>
          <w:rFonts w:asciiTheme="majorHAnsi" w:hAnsiTheme="majorHAnsi" w:cstheme="majorHAnsi"/>
          <w:color w:val="231F20"/>
          <w:kern w:val="2"/>
          <w:sz w:val="22"/>
          <w:szCs w:val="22"/>
        </w:rPr>
        <w:t>,</w:t>
      </w:r>
      <w:r w:rsidRPr="00122BD9">
        <w:rPr>
          <w:rFonts w:asciiTheme="majorHAnsi" w:hAnsiTheme="majorHAnsi" w:cstheme="majorHAnsi"/>
          <w:color w:val="231F20"/>
          <w:spacing w:val="-1"/>
          <w:kern w:val="2"/>
          <w:sz w:val="22"/>
          <w:szCs w:val="22"/>
        </w:rPr>
        <w:t xml:space="preserve"> </w:t>
      </w:r>
      <w:r w:rsidRPr="00122BD9">
        <w:rPr>
          <w:rFonts w:asciiTheme="majorHAnsi" w:hAnsiTheme="majorHAnsi" w:cstheme="majorHAnsi"/>
          <w:color w:val="231F20"/>
          <w:kern w:val="2"/>
          <w:sz w:val="22"/>
          <w:szCs w:val="22"/>
        </w:rPr>
        <w:t xml:space="preserve">Ujjayi, Surya </w:t>
      </w:r>
      <w:proofErr w:type="spellStart"/>
      <w:r w:rsidRPr="00122BD9">
        <w:rPr>
          <w:rFonts w:asciiTheme="majorHAnsi" w:hAnsiTheme="majorHAnsi" w:cstheme="majorHAnsi"/>
          <w:color w:val="231F20"/>
          <w:kern w:val="2"/>
          <w:sz w:val="22"/>
          <w:szCs w:val="22"/>
        </w:rPr>
        <w:t>Bhedana</w:t>
      </w:r>
      <w:proofErr w:type="spellEnd"/>
      <w:r w:rsidRPr="00122BD9">
        <w:rPr>
          <w:rFonts w:asciiTheme="majorHAnsi" w:hAnsiTheme="majorHAnsi" w:cstheme="majorHAnsi"/>
          <w:color w:val="231F20"/>
          <w:kern w:val="2"/>
          <w:sz w:val="22"/>
          <w:szCs w:val="22"/>
        </w:rPr>
        <w:t xml:space="preserve">, </w:t>
      </w:r>
      <w:proofErr w:type="spellStart"/>
      <w:r w:rsidRPr="00122BD9">
        <w:rPr>
          <w:rFonts w:asciiTheme="majorHAnsi" w:hAnsiTheme="majorHAnsi" w:cstheme="majorHAnsi"/>
          <w:color w:val="231F20"/>
          <w:kern w:val="2"/>
          <w:sz w:val="22"/>
          <w:szCs w:val="22"/>
        </w:rPr>
        <w:t>Sitali</w:t>
      </w:r>
      <w:proofErr w:type="spellEnd"/>
      <w:r w:rsidRPr="00122BD9">
        <w:rPr>
          <w:rFonts w:asciiTheme="majorHAnsi" w:hAnsiTheme="majorHAnsi" w:cstheme="majorHAnsi"/>
          <w:color w:val="231F20"/>
          <w:kern w:val="2"/>
          <w:sz w:val="22"/>
          <w:szCs w:val="22"/>
        </w:rPr>
        <w:t>, Sitkari, Bhastrika, and Bhramari.</w:t>
      </w:r>
    </w:p>
    <w:p w14:paraId="170A909C" w14:textId="77777777" w:rsidR="00A146F7" w:rsidRPr="00122BD9" w:rsidRDefault="00A146F7" w:rsidP="00A146F7">
      <w:pPr>
        <w:tabs>
          <w:tab w:val="left" w:pos="540"/>
        </w:tabs>
        <w:kinsoku w:val="0"/>
        <w:overflowPunct w:val="0"/>
        <w:ind w:left="540" w:hanging="450"/>
        <w:jc w:val="both"/>
        <w:rPr>
          <w:rFonts w:asciiTheme="majorHAnsi" w:hAnsiTheme="majorHAnsi" w:cstheme="majorHAnsi"/>
          <w:kern w:val="2"/>
          <w:sz w:val="22"/>
          <w:szCs w:val="22"/>
        </w:rPr>
      </w:pPr>
    </w:p>
    <w:p w14:paraId="0B5A7888" w14:textId="77777777" w:rsidR="00A146F7" w:rsidRPr="00122BD9" w:rsidRDefault="00A146F7" w:rsidP="00A146F7">
      <w:pPr>
        <w:pStyle w:val="BodyText"/>
        <w:tabs>
          <w:tab w:val="left" w:pos="540"/>
        </w:tabs>
        <w:kinsoku w:val="0"/>
        <w:overflowPunct w:val="0"/>
        <w:ind w:left="540" w:right="961"/>
        <w:jc w:val="both"/>
        <w:rPr>
          <w:rFonts w:asciiTheme="majorHAnsi" w:hAnsiTheme="majorHAnsi" w:cstheme="majorHAnsi"/>
          <w:color w:val="000000"/>
          <w:kern w:val="2"/>
          <w:sz w:val="22"/>
          <w:szCs w:val="22"/>
        </w:rPr>
      </w:pPr>
      <w:r w:rsidRPr="00122BD9">
        <w:rPr>
          <w:rFonts w:asciiTheme="majorHAnsi" w:hAnsiTheme="majorHAnsi" w:cstheme="majorHAnsi"/>
          <w:color w:val="231F20"/>
          <w:kern w:val="2"/>
          <w:sz w:val="22"/>
          <w:szCs w:val="22"/>
        </w:rPr>
        <w:t>Explain how you would introduce and teach pranayama to a mixed ability class.</w:t>
      </w:r>
    </w:p>
    <w:p w14:paraId="28CEB44D" w14:textId="77777777" w:rsidR="00A146F7" w:rsidRPr="00122BD9" w:rsidRDefault="00A146F7" w:rsidP="00A146F7">
      <w:pPr>
        <w:tabs>
          <w:tab w:val="left" w:pos="540"/>
        </w:tabs>
        <w:kinsoku w:val="0"/>
        <w:overflowPunct w:val="0"/>
        <w:ind w:left="540" w:hanging="450"/>
        <w:jc w:val="both"/>
        <w:rPr>
          <w:rFonts w:asciiTheme="majorHAnsi" w:hAnsiTheme="majorHAnsi" w:cstheme="majorHAnsi"/>
          <w:kern w:val="2"/>
          <w:sz w:val="22"/>
          <w:szCs w:val="22"/>
        </w:rPr>
      </w:pPr>
    </w:p>
    <w:p w14:paraId="1CE7BEF9" w14:textId="77777777" w:rsidR="00A146F7" w:rsidRPr="00122BD9" w:rsidRDefault="00A146F7" w:rsidP="00A146F7">
      <w:pPr>
        <w:pStyle w:val="BodyText"/>
        <w:numPr>
          <w:ilvl w:val="0"/>
          <w:numId w:val="1"/>
        </w:numPr>
        <w:tabs>
          <w:tab w:val="left" w:pos="540"/>
          <w:tab w:val="left" w:pos="1233"/>
        </w:tabs>
        <w:kinsoku w:val="0"/>
        <w:overflowPunct w:val="0"/>
        <w:ind w:left="540" w:hanging="450"/>
        <w:jc w:val="both"/>
        <w:rPr>
          <w:rFonts w:asciiTheme="majorHAnsi" w:hAnsiTheme="majorHAnsi" w:cstheme="majorHAnsi"/>
          <w:color w:val="000000"/>
          <w:kern w:val="2"/>
          <w:sz w:val="22"/>
          <w:szCs w:val="22"/>
        </w:rPr>
      </w:pPr>
      <w:r w:rsidRPr="00122BD9">
        <w:rPr>
          <w:rFonts w:asciiTheme="majorHAnsi" w:hAnsiTheme="majorHAnsi" w:cstheme="majorHAnsi"/>
          <w:color w:val="231F20"/>
          <w:kern w:val="2"/>
          <w:sz w:val="22"/>
          <w:szCs w:val="22"/>
        </w:rPr>
        <w:t>Mudra as described in H</w:t>
      </w:r>
      <w:r w:rsidRPr="00122BD9">
        <w:rPr>
          <w:rFonts w:asciiTheme="majorHAnsi" w:hAnsiTheme="majorHAnsi" w:cstheme="majorHAnsi"/>
          <w:color w:val="231F20"/>
          <w:spacing w:val="-1"/>
          <w:kern w:val="2"/>
          <w:sz w:val="22"/>
          <w:szCs w:val="22"/>
        </w:rPr>
        <w:t>Y</w:t>
      </w:r>
      <w:r w:rsidRPr="00122BD9">
        <w:rPr>
          <w:rFonts w:asciiTheme="majorHAnsi" w:hAnsiTheme="majorHAnsi" w:cstheme="majorHAnsi"/>
          <w:color w:val="231F20"/>
          <w:spacing w:val="-25"/>
          <w:kern w:val="2"/>
          <w:sz w:val="22"/>
          <w:szCs w:val="22"/>
        </w:rPr>
        <w:t>P</w:t>
      </w:r>
      <w:r w:rsidRPr="00122BD9">
        <w:rPr>
          <w:rFonts w:asciiTheme="majorHAnsi" w:hAnsiTheme="majorHAnsi" w:cstheme="majorHAnsi"/>
          <w:color w:val="231F20"/>
          <w:kern w:val="2"/>
          <w:sz w:val="22"/>
          <w:szCs w:val="22"/>
        </w:rPr>
        <w:t>. Explain how you would introduce mudra into your class teaching.</w:t>
      </w:r>
    </w:p>
    <w:p w14:paraId="01961780" w14:textId="77777777" w:rsidR="00A146F7" w:rsidRPr="00122BD9" w:rsidRDefault="00A146F7" w:rsidP="00A146F7">
      <w:pPr>
        <w:tabs>
          <w:tab w:val="left" w:pos="540"/>
        </w:tabs>
        <w:kinsoku w:val="0"/>
        <w:overflowPunct w:val="0"/>
        <w:ind w:left="540" w:hanging="450"/>
        <w:jc w:val="both"/>
        <w:rPr>
          <w:rFonts w:asciiTheme="majorHAnsi" w:hAnsiTheme="majorHAnsi" w:cstheme="majorHAnsi"/>
          <w:kern w:val="2"/>
          <w:sz w:val="22"/>
          <w:szCs w:val="22"/>
        </w:rPr>
      </w:pPr>
    </w:p>
    <w:p w14:paraId="76103016" w14:textId="2B1C8B43" w:rsidR="00A146F7" w:rsidRPr="00122BD9" w:rsidRDefault="00A146F7" w:rsidP="00A146F7">
      <w:pPr>
        <w:pStyle w:val="BodyText"/>
        <w:numPr>
          <w:ilvl w:val="0"/>
          <w:numId w:val="1"/>
        </w:numPr>
        <w:tabs>
          <w:tab w:val="left" w:pos="540"/>
          <w:tab w:val="left" w:pos="1233"/>
        </w:tabs>
        <w:kinsoku w:val="0"/>
        <w:overflowPunct w:val="0"/>
        <w:ind w:left="540" w:right="1069" w:hanging="450"/>
        <w:jc w:val="both"/>
        <w:rPr>
          <w:rFonts w:asciiTheme="majorHAnsi" w:hAnsiTheme="majorHAnsi" w:cstheme="majorHAnsi"/>
          <w:color w:val="000000"/>
          <w:kern w:val="2"/>
          <w:sz w:val="22"/>
          <w:szCs w:val="22"/>
        </w:rPr>
      </w:pPr>
      <w:r w:rsidRPr="00122BD9">
        <w:rPr>
          <w:rFonts w:asciiTheme="majorHAnsi" w:hAnsiTheme="majorHAnsi" w:cstheme="majorHAnsi"/>
          <w:color w:val="231F20"/>
          <w:kern w:val="2"/>
          <w:sz w:val="22"/>
          <w:szCs w:val="22"/>
        </w:rPr>
        <w:t>Bandha</w:t>
      </w:r>
      <w:r w:rsidR="00EF31F8" w:rsidRPr="00122BD9">
        <w:rPr>
          <w:rFonts w:asciiTheme="majorHAnsi" w:hAnsiTheme="majorHAnsi" w:cstheme="majorHAnsi"/>
          <w:color w:val="231F20"/>
          <w:kern w:val="2"/>
          <w:sz w:val="22"/>
          <w:szCs w:val="22"/>
        </w:rPr>
        <w:t xml:space="preserve"> </w:t>
      </w:r>
      <w:proofErr w:type="gramStart"/>
      <w:r w:rsidR="00EF31F8" w:rsidRPr="00122BD9">
        <w:rPr>
          <w:rFonts w:asciiTheme="majorHAnsi" w:hAnsiTheme="majorHAnsi" w:cstheme="majorHAnsi"/>
          <w:color w:val="231F20"/>
          <w:kern w:val="2"/>
          <w:sz w:val="22"/>
          <w:szCs w:val="22"/>
        </w:rPr>
        <w:t xml:space="preserve">- </w:t>
      </w:r>
      <w:r w:rsidRPr="00122BD9">
        <w:rPr>
          <w:rFonts w:asciiTheme="majorHAnsi" w:hAnsiTheme="majorHAnsi" w:cstheme="majorHAnsi"/>
          <w:color w:val="231F20"/>
          <w:kern w:val="2"/>
          <w:sz w:val="22"/>
          <w:szCs w:val="22"/>
        </w:rPr>
        <w:t xml:space="preserve"> Mula</w:t>
      </w:r>
      <w:proofErr w:type="gramEnd"/>
      <w:r w:rsidRPr="00122BD9">
        <w:rPr>
          <w:rFonts w:asciiTheme="majorHAnsi" w:hAnsiTheme="majorHAnsi" w:cstheme="majorHAnsi"/>
          <w:color w:val="231F20"/>
          <w:kern w:val="2"/>
          <w:sz w:val="22"/>
          <w:szCs w:val="22"/>
        </w:rPr>
        <w:t xml:space="preserve"> Bandha, Uddiyana Bandha,</w:t>
      </w:r>
      <w:r w:rsidRPr="00122BD9">
        <w:rPr>
          <w:rFonts w:asciiTheme="majorHAnsi" w:hAnsiTheme="majorHAnsi" w:cstheme="majorHAnsi"/>
          <w:color w:val="231F20"/>
          <w:spacing w:val="-1"/>
          <w:kern w:val="2"/>
          <w:sz w:val="22"/>
          <w:szCs w:val="22"/>
        </w:rPr>
        <w:t xml:space="preserve"> </w:t>
      </w:r>
      <w:r w:rsidRPr="00122BD9">
        <w:rPr>
          <w:rFonts w:asciiTheme="majorHAnsi" w:hAnsiTheme="majorHAnsi" w:cstheme="majorHAnsi"/>
          <w:color w:val="231F20"/>
          <w:kern w:val="2"/>
          <w:sz w:val="22"/>
          <w:szCs w:val="22"/>
        </w:rPr>
        <w:t>and Jalandhara</w:t>
      </w:r>
      <w:r w:rsidRPr="00122BD9">
        <w:rPr>
          <w:rFonts w:asciiTheme="majorHAnsi" w:hAnsiTheme="majorHAnsi" w:cstheme="majorHAnsi"/>
          <w:color w:val="231F20"/>
          <w:spacing w:val="-1"/>
          <w:kern w:val="2"/>
          <w:sz w:val="22"/>
          <w:szCs w:val="22"/>
        </w:rPr>
        <w:t xml:space="preserve"> </w:t>
      </w:r>
      <w:r w:rsidRPr="00122BD9">
        <w:rPr>
          <w:rFonts w:asciiTheme="majorHAnsi" w:hAnsiTheme="majorHAnsi" w:cstheme="majorHAnsi"/>
          <w:color w:val="231F20"/>
          <w:kern w:val="2"/>
          <w:sz w:val="22"/>
          <w:szCs w:val="22"/>
        </w:rPr>
        <w:t>Bandha. Explain how you would introduce bandha into your class teaching.</w:t>
      </w:r>
    </w:p>
    <w:p w14:paraId="6611AABC" w14:textId="77777777" w:rsidR="00A146F7" w:rsidRPr="00122BD9" w:rsidRDefault="00A146F7" w:rsidP="00A146F7">
      <w:pPr>
        <w:kinsoku w:val="0"/>
        <w:overflowPunct w:val="0"/>
        <w:jc w:val="both"/>
        <w:rPr>
          <w:rFonts w:asciiTheme="majorHAnsi" w:hAnsiTheme="majorHAnsi" w:cstheme="majorHAnsi"/>
          <w:kern w:val="2"/>
          <w:sz w:val="22"/>
          <w:szCs w:val="22"/>
        </w:rPr>
      </w:pPr>
    </w:p>
    <w:p w14:paraId="4ECFE582" w14:textId="77777777" w:rsidR="00A146F7" w:rsidRPr="00122BD9" w:rsidRDefault="00A146F7" w:rsidP="00A146F7">
      <w:pPr>
        <w:pStyle w:val="BodyText"/>
        <w:kinsoku w:val="0"/>
        <w:overflowPunct w:val="0"/>
        <w:ind w:right="25"/>
        <w:jc w:val="both"/>
        <w:rPr>
          <w:rFonts w:asciiTheme="majorHAnsi" w:hAnsiTheme="majorHAnsi" w:cstheme="majorHAnsi"/>
          <w:color w:val="231F20"/>
          <w:kern w:val="2"/>
          <w:sz w:val="22"/>
          <w:szCs w:val="22"/>
        </w:rPr>
      </w:pPr>
      <w:r w:rsidRPr="00122BD9">
        <w:rPr>
          <w:rFonts w:asciiTheme="majorHAnsi" w:hAnsiTheme="majorHAnsi" w:cstheme="majorHAnsi"/>
          <w:color w:val="231F20"/>
          <w:kern w:val="2"/>
          <w:sz w:val="22"/>
          <w:szCs w:val="22"/>
        </w:rPr>
        <w:t xml:space="preserve">Guideline word count 2000 to 3000 words Suggested weighting 40/60.  </w:t>
      </w:r>
    </w:p>
    <w:p w14:paraId="18A485B2" w14:textId="77777777" w:rsidR="00A146F7" w:rsidRPr="00122BD9" w:rsidRDefault="00A146F7" w:rsidP="00A146F7">
      <w:pPr>
        <w:pStyle w:val="BodyText"/>
        <w:kinsoku w:val="0"/>
        <w:overflowPunct w:val="0"/>
        <w:ind w:right="25"/>
        <w:jc w:val="both"/>
        <w:rPr>
          <w:rFonts w:asciiTheme="majorHAnsi" w:hAnsiTheme="majorHAnsi" w:cstheme="majorHAnsi"/>
          <w:color w:val="231F20"/>
          <w:kern w:val="2"/>
          <w:sz w:val="22"/>
          <w:szCs w:val="22"/>
        </w:rPr>
      </w:pPr>
    </w:p>
    <w:p w14:paraId="7AA9AC7E" w14:textId="77777777" w:rsidR="00A146F7" w:rsidRPr="00122BD9" w:rsidRDefault="00A146F7" w:rsidP="00A146F7">
      <w:pPr>
        <w:pStyle w:val="BodyText"/>
        <w:kinsoku w:val="0"/>
        <w:overflowPunct w:val="0"/>
        <w:ind w:right="25"/>
        <w:jc w:val="both"/>
        <w:rPr>
          <w:rFonts w:asciiTheme="majorHAnsi" w:hAnsiTheme="majorHAnsi" w:cstheme="majorHAnsi"/>
          <w:color w:val="231F20"/>
          <w:kern w:val="2"/>
          <w:sz w:val="22"/>
          <w:szCs w:val="22"/>
        </w:rPr>
      </w:pPr>
      <w:r w:rsidRPr="00122BD9">
        <w:rPr>
          <w:rFonts w:asciiTheme="majorHAnsi" w:hAnsiTheme="majorHAnsi" w:cstheme="majorHAnsi"/>
          <w:color w:val="231F20"/>
          <w:spacing w:val="-3"/>
          <w:kern w:val="2"/>
          <w:sz w:val="22"/>
          <w:szCs w:val="22"/>
        </w:rPr>
        <w:t>W</w:t>
      </w:r>
      <w:r w:rsidRPr="00122BD9">
        <w:rPr>
          <w:rFonts w:asciiTheme="majorHAnsi" w:hAnsiTheme="majorHAnsi" w:cstheme="majorHAnsi"/>
          <w:color w:val="231F20"/>
          <w:kern w:val="2"/>
          <w:sz w:val="22"/>
          <w:szCs w:val="22"/>
        </w:rPr>
        <w:t xml:space="preserve">ritten work may include tabular or diagrammatic representations. </w:t>
      </w:r>
    </w:p>
    <w:p w14:paraId="5A4B4BC4" w14:textId="77777777" w:rsidR="00A146F7" w:rsidRPr="00122BD9" w:rsidRDefault="00A146F7" w:rsidP="00A146F7">
      <w:pPr>
        <w:pStyle w:val="BodyText"/>
        <w:kinsoku w:val="0"/>
        <w:overflowPunct w:val="0"/>
        <w:ind w:right="25"/>
        <w:jc w:val="both"/>
        <w:rPr>
          <w:rFonts w:asciiTheme="majorHAnsi" w:hAnsiTheme="majorHAnsi" w:cstheme="majorHAnsi"/>
          <w:color w:val="231F20"/>
          <w:kern w:val="2"/>
          <w:sz w:val="22"/>
          <w:szCs w:val="22"/>
        </w:rPr>
      </w:pPr>
    </w:p>
    <w:p w14:paraId="15A690EC" w14:textId="77777777" w:rsidR="00A146F7" w:rsidRPr="00122BD9" w:rsidRDefault="00A146F7" w:rsidP="00A146F7">
      <w:pPr>
        <w:pStyle w:val="BodyText"/>
        <w:kinsoku w:val="0"/>
        <w:overflowPunct w:val="0"/>
        <w:ind w:right="25"/>
        <w:jc w:val="both"/>
        <w:rPr>
          <w:rFonts w:asciiTheme="majorHAnsi" w:hAnsiTheme="majorHAnsi" w:cstheme="majorHAnsi"/>
          <w:color w:val="000000"/>
          <w:kern w:val="2"/>
          <w:sz w:val="22"/>
          <w:szCs w:val="22"/>
        </w:rPr>
      </w:pPr>
      <w:r w:rsidRPr="00122BD9">
        <w:rPr>
          <w:rFonts w:asciiTheme="majorHAnsi" w:hAnsiTheme="majorHAnsi" w:cstheme="majorHAnsi"/>
          <w:color w:val="231F20"/>
          <w:spacing w:val="-4"/>
          <w:kern w:val="2"/>
          <w:sz w:val="22"/>
          <w:szCs w:val="22"/>
        </w:rPr>
        <w:t>W</w:t>
      </w:r>
      <w:r w:rsidRPr="00122BD9">
        <w:rPr>
          <w:rFonts w:asciiTheme="majorHAnsi" w:hAnsiTheme="majorHAnsi" w:cstheme="majorHAnsi"/>
          <w:color w:val="231F20"/>
          <w:kern w:val="2"/>
          <w:sz w:val="22"/>
          <w:szCs w:val="22"/>
        </w:rPr>
        <w:t>ritten work must contain quotations from the Hatha</w:t>
      </w:r>
      <w:r w:rsidRPr="00122BD9">
        <w:rPr>
          <w:rFonts w:asciiTheme="majorHAnsi" w:hAnsiTheme="majorHAnsi" w:cstheme="majorHAnsi"/>
          <w:color w:val="231F20"/>
          <w:spacing w:val="-4"/>
          <w:kern w:val="2"/>
          <w:sz w:val="22"/>
          <w:szCs w:val="22"/>
        </w:rPr>
        <w:t xml:space="preserve"> </w:t>
      </w:r>
      <w:r w:rsidRPr="00122BD9">
        <w:rPr>
          <w:rFonts w:asciiTheme="majorHAnsi" w:hAnsiTheme="majorHAnsi" w:cstheme="majorHAnsi"/>
          <w:color w:val="231F20"/>
          <w:spacing w:val="-18"/>
          <w:kern w:val="2"/>
          <w:sz w:val="22"/>
          <w:szCs w:val="22"/>
        </w:rPr>
        <w:t>Y</w:t>
      </w:r>
      <w:r w:rsidRPr="00122BD9">
        <w:rPr>
          <w:rFonts w:asciiTheme="majorHAnsi" w:hAnsiTheme="majorHAnsi" w:cstheme="majorHAnsi"/>
          <w:color w:val="231F20"/>
          <w:kern w:val="2"/>
          <w:sz w:val="22"/>
          <w:szCs w:val="22"/>
        </w:rPr>
        <w:t>oga Pradipika and be explained</w:t>
      </w:r>
      <w:r w:rsidRPr="00122BD9">
        <w:rPr>
          <w:rFonts w:asciiTheme="majorHAnsi" w:hAnsiTheme="majorHAnsi" w:cstheme="majorHAnsi"/>
          <w:color w:val="231F20"/>
          <w:spacing w:val="-1"/>
          <w:kern w:val="2"/>
          <w:sz w:val="22"/>
          <w:szCs w:val="22"/>
        </w:rPr>
        <w:t xml:space="preserve"> </w:t>
      </w:r>
      <w:r w:rsidRPr="00122BD9">
        <w:rPr>
          <w:rFonts w:asciiTheme="majorHAnsi" w:hAnsiTheme="majorHAnsi" w:cstheme="majorHAnsi"/>
          <w:color w:val="231F20"/>
          <w:kern w:val="2"/>
          <w:sz w:val="22"/>
          <w:szCs w:val="22"/>
        </w:rPr>
        <w:t>by reference to informed modern practical texts or commentar</w:t>
      </w:r>
      <w:r w:rsidRPr="00122BD9">
        <w:rPr>
          <w:rFonts w:asciiTheme="majorHAnsi" w:hAnsiTheme="majorHAnsi" w:cstheme="majorHAnsi"/>
          <w:color w:val="231F20"/>
          <w:spacing w:val="-14"/>
          <w:kern w:val="2"/>
          <w:sz w:val="22"/>
          <w:szCs w:val="22"/>
        </w:rPr>
        <w:t>y</w:t>
      </w:r>
      <w:r w:rsidRPr="00122BD9">
        <w:rPr>
          <w:rFonts w:asciiTheme="majorHAnsi" w:hAnsiTheme="majorHAnsi" w:cstheme="majorHAnsi"/>
          <w:color w:val="231F20"/>
          <w:kern w:val="2"/>
          <w:sz w:val="22"/>
          <w:szCs w:val="22"/>
        </w:rPr>
        <w:t>.</w:t>
      </w:r>
      <w:r w:rsidRPr="00122BD9">
        <w:rPr>
          <w:rFonts w:asciiTheme="majorHAnsi" w:hAnsiTheme="majorHAnsi" w:cstheme="majorHAnsi"/>
          <w:color w:val="231F20"/>
          <w:spacing w:val="41"/>
          <w:kern w:val="2"/>
          <w:sz w:val="22"/>
          <w:szCs w:val="22"/>
        </w:rPr>
        <w:t xml:space="preserve"> </w:t>
      </w:r>
      <w:r w:rsidRPr="00122BD9">
        <w:rPr>
          <w:rFonts w:asciiTheme="majorHAnsi" w:hAnsiTheme="majorHAnsi" w:cstheme="majorHAnsi"/>
          <w:color w:val="231F20"/>
          <w:kern w:val="2"/>
          <w:sz w:val="22"/>
          <w:szCs w:val="22"/>
        </w:rPr>
        <w:t>Answers should distinguish between what was written in the original</w:t>
      </w:r>
      <w:r w:rsidRPr="00122BD9">
        <w:rPr>
          <w:rFonts w:asciiTheme="majorHAnsi" w:hAnsiTheme="majorHAnsi" w:cstheme="majorHAnsi"/>
          <w:color w:val="231F20"/>
          <w:spacing w:val="-1"/>
          <w:kern w:val="2"/>
          <w:sz w:val="22"/>
          <w:szCs w:val="22"/>
        </w:rPr>
        <w:t xml:space="preserve"> </w:t>
      </w:r>
      <w:r w:rsidRPr="00122BD9">
        <w:rPr>
          <w:rFonts w:asciiTheme="majorHAnsi" w:hAnsiTheme="majorHAnsi" w:cstheme="majorHAnsi"/>
          <w:color w:val="231F20"/>
          <w:kern w:val="2"/>
          <w:sz w:val="22"/>
          <w:szCs w:val="22"/>
        </w:rPr>
        <w:t>text and what constitutes modern interpretation.</w:t>
      </w:r>
    </w:p>
    <w:p w14:paraId="321264BC" w14:textId="77777777" w:rsidR="00A146F7" w:rsidRPr="00122BD9" w:rsidRDefault="00A146F7" w:rsidP="00A146F7">
      <w:pPr>
        <w:kinsoku w:val="0"/>
        <w:overflowPunct w:val="0"/>
        <w:jc w:val="both"/>
        <w:rPr>
          <w:rFonts w:asciiTheme="majorHAnsi" w:hAnsiTheme="majorHAnsi" w:cstheme="majorHAnsi"/>
          <w:kern w:val="2"/>
          <w:sz w:val="22"/>
          <w:szCs w:val="22"/>
        </w:rPr>
      </w:pPr>
    </w:p>
    <w:p w14:paraId="06AF4037" w14:textId="0DB15D8B" w:rsidR="00A146F7" w:rsidRPr="00122BD9" w:rsidRDefault="00AB77C7" w:rsidP="00A146F7">
      <w:pPr>
        <w:pStyle w:val="BodyText"/>
        <w:kinsoku w:val="0"/>
        <w:overflowPunct w:val="0"/>
        <w:jc w:val="both"/>
        <w:rPr>
          <w:rFonts w:asciiTheme="majorHAnsi" w:hAnsiTheme="majorHAnsi" w:cstheme="majorHAnsi"/>
          <w:color w:val="000000"/>
          <w:kern w:val="2"/>
          <w:sz w:val="22"/>
          <w:szCs w:val="22"/>
        </w:rPr>
      </w:pPr>
      <w:r>
        <w:rPr>
          <w:rFonts w:asciiTheme="majorHAnsi" w:hAnsiTheme="majorHAnsi" w:cstheme="majorHAnsi"/>
          <w:color w:val="231F20"/>
          <w:kern w:val="2"/>
          <w:sz w:val="22"/>
          <w:szCs w:val="22"/>
        </w:rPr>
        <w:t>[</w:t>
      </w:r>
      <w:r w:rsidR="00A146F7" w:rsidRPr="00122BD9">
        <w:rPr>
          <w:rFonts w:asciiTheme="majorHAnsi" w:hAnsiTheme="majorHAnsi" w:cstheme="majorHAnsi"/>
          <w:color w:val="231F20"/>
          <w:kern w:val="2"/>
          <w:sz w:val="22"/>
          <w:szCs w:val="22"/>
        </w:rPr>
        <w:t>Specific assessment criteria are set out on the assignment front sheet (AFS) 6.2</w:t>
      </w:r>
      <w:r w:rsidR="00D24748" w:rsidRPr="00122BD9">
        <w:rPr>
          <w:rFonts w:asciiTheme="majorHAnsi" w:hAnsiTheme="majorHAnsi" w:cstheme="majorHAnsi"/>
          <w:color w:val="231F20"/>
          <w:kern w:val="2"/>
          <w:sz w:val="22"/>
          <w:szCs w:val="22"/>
        </w:rPr>
        <w:t xml:space="preserve"> as below</w:t>
      </w:r>
      <w:r>
        <w:rPr>
          <w:rFonts w:asciiTheme="majorHAnsi" w:hAnsiTheme="majorHAnsi" w:cstheme="majorHAnsi"/>
          <w:color w:val="231F20"/>
          <w:kern w:val="2"/>
          <w:sz w:val="22"/>
          <w:szCs w:val="22"/>
        </w:rPr>
        <w:t>]</w:t>
      </w:r>
    </w:p>
    <w:p w14:paraId="7FD9C2FD" w14:textId="77777777" w:rsidR="00D24748" w:rsidRDefault="00D24748"/>
    <w:p w14:paraId="5EBA7685" w14:textId="7D9B8447" w:rsidR="00D24748" w:rsidRPr="00122BD9" w:rsidRDefault="00122BD9" w:rsidP="00D24748">
      <w:pPr>
        <w:pStyle w:val="ListParagraph"/>
        <w:numPr>
          <w:ilvl w:val="0"/>
          <w:numId w:val="1"/>
        </w:numPr>
        <w:rPr>
          <w:rFonts w:asciiTheme="majorHAnsi" w:hAnsiTheme="majorHAnsi" w:cstheme="majorHAnsi"/>
          <w:color w:val="4F81BD" w:themeColor="accent1"/>
          <w:sz w:val="22"/>
          <w:szCs w:val="22"/>
        </w:rPr>
      </w:pPr>
      <w:r>
        <w:rPr>
          <w:rFonts w:asciiTheme="majorHAnsi" w:hAnsiTheme="majorHAnsi" w:cstheme="majorHAnsi"/>
          <w:color w:val="4F81BD" w:themeColor="accent1"/>
          <w:sz w:val="22"/>
          <w:szCs w:val="22"/>
        </w:rPr>
        <w:t>For</w:t>
      </w:r>
      <w:r w:rsidR="00D24748" w:rsidRPr="00122BD9">
        <w:rPr>
          <w:rFonts w:asciiTheme="majorHAnsi" w:hAnsiTheme="majorHAnsi" w:cstheme="majorHAnsi"/>
          <w:color w:val="4F81BD" w:themeColor="accent1"/>
          <w:sz w:val="22"/>
          <w:szCs w:val="22"/>
        </w:rPr>
        <w:t xml:space="preserve"> part a) see your handout ‘Overview of Hatha Yoga and the HYP’</w:t>
      </w:r>
      <w:r w:rsidR="00BC21DD" w:rsidRPr="00122BD9">
        <w:rPr>
          <w:rFonts w:asciiTheme="majorHAnsi" w:hAnsiTheme="majorHAnsi" w:cstheme="majorHAnsi"/>
          <w:color w:val="4F81BD" w:themeColor="accent1"/>
          <w:sz w:val="22"/>
          <w:szCs w:val="22"/>
        </w:rPr>
        <w:t>, also the introduction in the HYP and chapter 1 v1 to v11 of the HYP.</w:t>
      </w:r>
    </w:p>
    <w:p w14:paraId="38B3AE82" w14:textId="677727D5" w:rsidR="00122BD9" w:rsidRPr="00122BD9" w:rsidRDefault="00D24748" w:rsidP="00D24748">
      <w:pPr>
        <w:pStyle w:val="ListParagraph"/>
        <w:numPr>
          <w:ilvl w:val="0"/>
          <w:numId w:val="1"/>
        </w:numPr>
        <w:rPr>
          <w:rFonts w:asciiTheme="majorHAnsi" w:hAnsiTheme="majorHAnsi" w:cstheme="majorHAnsi"/>
          <w:color w:val="4F81BD" w:themeColor="accent1"/>
          <w:sz w:val="22"/>
          <w:szCs w:val="22"/>
        </w:rPr>
      </w:pPr>
      <w:r w:rsidRPr="00122BD9">
        <w:rPr>
          <w:rFonts w:asciiTheme="majorHAnsi" w:hAnsiTheme="majorHAnsi" w:cstheme="majorHAnsi"/>
          <w:color w:val="4F81BD" w:themeColor="accent1"/>
          <w:sz w:val="22"/>
          <w:szCs w:val="22"/>
        </w:rPr>
        <w:t>For part b)</w:t>
      </w:r>
      <w:r w:rsidR="00122BD9" w:rsidRPr="00122BD9">
        <w:rPr>
          <w:rFonts w:asciiTheme="majorHAnsi" w:hAnsiTheme="majorHAnsi" w:cstheme="majorHAnsi"/>
          <w:color w:val="4F81BD" w:themeColor="accent1"/>
          <w:sz w:val="22"/>
          <w:szCs w:val="22"/>
        </w:rPr>
        <w:t xml:space="preserve"> you could choose a practice that you feel would benefit from further research or </w:t>
      </w:r>
      <w:r w:rsidR="00AB0B99">
        <w:rPr>
          <w:rFonts w:asciiTheme="majorHAnsi" w:hAnsiTheme="majorHAnsi" w:cstheme="majorHAnsi"/>
          <w:color w:val="4F81BD" w:themeColor="accent1"/>
          <w:sz w:val="22"/>
          <w:szCs w:val="22"/>
        </w:rPr>
        <w:t xml:space="preserve">perhaps </w:t>
      </w:r>
      <w:bookmarkStart w:id="1" w:name="_GoBack"/>
      <w:bookmarkEnd w:id="1"/>
      <w:r w:rsidR="00122BD9" w:rsidRPr="00122BD9">
        <w:rPr>
          <w:rFonts w:asciiTheme="majorHAnsi" w:hAnsiTheme="majorHAnsi" w:cstheme="majorHAnsi"/>
          <w:color w:val="4F81BD" w:themeColor="accent1"/>
          <w:sz w:val="22"/>
          <w:szCs w:val="22"/>
        </w:rPr>
        <w:t xml:space="preserve">one that you feel very comfortable with. Make good use of our course handouts and make reference to the HYP, making it clear as to whether your references are from the actual text or the commentary. </w:t>
      </w:r>
    </w:p>
    <w:p w14:paraId="6FB632D3" w14:textId="0172A0BD" w:rsidR="00D24748" w:rsidRPr="00122BD9" w:rsidRDefault="00122BD9" w:rsidP="00122BD9">
      <w:pPr>
        <w:pStyle w:val="ListParagraph"/>
        <w:numPr>
          <w:ilvl w:val="1"/>
          <w:numId w:val="1"/>
        </w:numPr>
        <w:rPr>
          <w:rFonts w:asciiTheme="majorHAnsi" w:hAnsiTheme="majorHAnsi" w:cstheme="majorHAnsi"/>
          <w:color w:val="4F81BD" w:themeColor="accent1"/>
          <w:sz w:val="22"/>
          <w:szCs w:val="22"/>
        </w:rPr>
      </w:pPr>
      <w:r w:rsidRPr="00122BD9">
        <w:rPr>
          <w:rFonts w:asciiTheme="majorHAnsi" w:hAnsiTheme="majorHAnsi" w:cstheme="majorHAnsi"/>
          <w:color w:val="4F81BD" w:themeColor="accent1"/>
          <w:sz w:val="22"/>
          <w:szCs w:val="22"/>
        </w:rPr>
        <w:t>You will need to give a good definition/explanation of what the overall practice is</w:t>
      </w:r>
      <w:r w:rsidR="00AB77C7">
        <w:rPr>
          <w:rFonts w:asciiTheme="majorHAnsi" w:hAnsiTheme="majorHAnsi" w:cstheme="majorHAnsi"/>
          <w:color w:val="4F81BD" w:themeColor="accent1"/>
          <w:sz w:val="22"/>
          <w:szCs w:val="22"/>
        </w:rPr>
        <w:t>, with some reference to the text</w:t>
      </w:r>
      <w:r w:rsidRPr="00122BD9">
        <w:rPr>
          <w:rFonts w:asciiTheme="majorHAnsi" w:hAnsiTheme="majorHAnsi" w:cstheme="majorHAnsi"/>
          <w:color w:val="4F81BD" w:themeColor="accent1"/>
          <w:sz w:val="22"/>
          <w:szCs w:val="22"/>
        </w:rPr>
        <w:t>.</w:t>
      </w:r>
    </w:p>
    <w:p w14:paraId="77E78461" w14:textId="522E8257" w:rsidR="00122BD9" w:rsidRPr="00122BD9" w:rsidRDefault="00122BD9" w:rsidP="00122BD9">
      <w:pPr>
        <w:pStyle w:val="ListParagraph"/>
        <w:numPr>
          <w:ilvl w:val="1"/>
          <w:numId w:val="1"/>
        </w:numPr>
        <w:rPr>
          <w:rFonts w:asciiTheme="majorHAnsi" w:hAnsiTheme="majorHAnsi" w:cstheme="majorHAnsi"/>
          <w:color w:val="4F81BD" w:themeColor="accent1"/>
          <w:sz w:val="22"/>
          <w:szCs w:val="22"/>
        </w:rPr>
      </w:pPr>
      <w:r w:rsidRPr="00122BD9">
        <w:rPr>
          <w:rFonts w:asciiTheme="majorHAnsi" w:hAnsiTheme="majorHAnsi" w:cstheme="majorHAnsi"/>
          <w:color w:val="4F81BD" w:themeColor="accent1"/>
          <w:sz w:val="22"/>
          <w:szCs w:val="22"/>
        </w:rPr>
        <w:t>Succinctly explain what the listed techniques are, giving cautions and benefits</w:t>
      </w:r>
      <w:r>
        <w:rPr>
          <w:rFonts w:asciiTheme="majorHAnsi" w:hAnsiTheme="majorHAnsi" w:cstheme="majorHAnsi"/>
          <w:color w:val="4F81BD" w:themeColor="accent1"/>
          <w:sz w:val="22"/>
          <w:szCs w:val="22"/>
        </w:rPr>
        <w:t>.</w:t>
      </w:r>
    </w:p>
    <w:p w14:paraId="29A16A2A" w14:textId="02F38DFE" w:rsidR="00122BD9" w:rsidRDefault="00122BD9" w:rsidP="00122BD9">
      <w:pPr>
        <w:pStyle w:val="ListParagraph"/>
        <w:numPr>
          <w:ilvl w:val="1"/>
          <w:numId w:val="1"/>
        </w:numPr>
        <w:rPr>
          <w:rFonts w:asciiTheme="majorHAnsi" w:hAnsiTheme="majorHAnsi" w:cstheme="majorHAnsi"/>
          <w:color w:val="4F81BD" w:themeColor="accent1"/>
          <w:sz w:val="22"/>
          <w:szCs w:val="22"/>
        </w:rPr>
      </w:pPr>
      <w:r>
        <w:rPr>
          <w:rFonts w:asciiTheme="majorHAnsi" w:hAnsiTheme="majorHAnsi" w:cstheme="majorHAnsi"/>
          <w:color w:val="4F81BD" w:themeColor="accent1"/>
          <w:sz w:val="22"/>
          <w:szCs w:val="22"/>
        </w:rPr>
        <w:t>Discuss</w:t>
      </w:r>
      <w:r w:rsidRPr="00122BD9">
        <w:rPr>
          <w:rFonts w:asciiTheme="majorHAnsi" w:hAnsiTheme="majorHAnsi" w:cstheme="majorHAnsi"/>
          <w:color w:val="4F81BD" w:themeColor="accent1"/>
          <w:sz w:val="22"/>
          <w:szCs w:val="22"/>
        </w:rPr>
        <w:t xml:space="preserve"> how you </w:t>
      </w:r>
      <w:r w:rsidR="007F1E50">
        <w:rPr>
          <w:rFonts w:asciiTheme="majorHAnsi" w:hAnsiTheme="majorHAnsi" w:cstheme="majorHAnsi"/>
          <w:color w:val="4F81BD" w:themeColor="accent1"/>
          <w:sz w:val="22"/>
          <w:szCs w:val="22"/>
        </w:rPr>
        <w:t>w</w:t>
      </w:r>
      <w:r w:rsidRPr="00122BD9">
        <w:rPr>
          <w:rFonts w:asciiTheme="majorHAnsi" w:hAnsiTheme="majorHAnsi" w:cstheme="majorHAnsi"/>
          <w:color w:val="4F81BD" w:themeColor="accent1"/>
          <w:sz w:val="22"/>
          <w:szCs w:val="22"/>
        </w:rPr>
        <w:t xml:space="preserve">ould incorporate the practice into your </w:t>
      </w:r>
      <w:r w:rsidR="006D764B" w:rsidRPr="006D764B">
        <w:rPr>
          <w:rFonts w:asciiTheme="majorHAnsi" w:hAnsiTheme="majorHAnsi" w:cstheme="majorHAnsi"/>
          <w:b/>
          <w:bCs/>
          <w:color w:val="4F81BD" w:themeColor="accent1"/>
          <w:sz w:val="22"/>
          <w:szCs w:val="22"/>
        </w:rPr>
        <w:t>mixed ability</w:t>
      </w:r>
      <w:r w:rsidR="006D764B">
        <w:rPr>
          <w:rFonts w:asciiTheme="majorHAnsi" w:hAnsiTheme="majorHAnsi" w:cstheme="majorHAnsi"/>
          <w:color w:val="4F81BD" w:themeColor="accent1"/>
          <w:sz w:val="22"/>
          <w:szCs w:val="22"/>
        </w:rPr>
        <w:t xml:space="preserve"> </w:t>
      </w:r>
      <w:r w:rsidRPr="00122BD9">
        <w:rPr>
          <w:rFonts w:asciiTheme="majorHAnsi" w:hAnsiTheme="majorHAnsi" w:cstheme="majorHAnsi"/>
          <w:color w:val="4F81BD" w:themeColor="accent1"/>
          <w:sz w:val="22"/>
          <w:szCs w:val="22"/>
        </w:rPr>
        <w:t>classes</w:t>
      </w:r>
      <w:r>
        <w:rPr>
          <w:rFonts w:asciiTheme="majorHAnsi" w:hAnsiTheme="majorHAnsi" w:cstheme="majorHAnsi"/>
          <w:color w:val="4F81BD" w:themeColor="accent1"/>
          <w:sz w:val="22"/>
          <w:szCs w:val="22"/>
        </w:rPr>
        <w:t xml:space="preserve"> and to do this</w:t>
      </w:r>
      <w:r w:rsidR="007F1E50">
        <w:rPr>
          <w:rFonts w:asciiTheme="majorHAnsi" w:hAnsiTheme="majorHAnsi" w:cstheme="majorHAnsi"/>
          <w:color w:val="4F81BD" w:themeColor="accent1"/>
          <w:sz w:val="22"/>
          <w:szCs w:val="22"/>
        </w:rPr>
        <w:t xml:space="preserve"> it can help to think in terms of</w:t>
      </w:r>
      <w:r>
        <w:rPr>
          <w:rFonts w:asciiTheme="majorHAnsi" w:hAnsiTheme="majorHAnsi" w:cstheme="majorHAnsi"/>
          <w:color w:val="4F81BD" w:themeColor="accent1"/>
          <w:sz w:val="22"/>
          <w:szCs w:val="22"/>
        </w:rPr>
        <w:t>:</w:t>
      </w:r>
    </w:p>
    <w:p w14:paraId="45B212E3" w14:textId="1BF7F2C0" w:rsidR="00122BD9" w:rsidRDefault="007F1E50" w:rsidP="00122BD9">
      <w:pPr>
        <w:pStyle w:val="ListParagraph"/>
        <w:numPr>
          <w:ilvl w:val="2"/>
          <w:numId w:val="1"/>
        </w:numPr>
        <w:rPr>
          <w:rFonts w:asciiTheme="majorHAnsi" w:hAnsiTheme="majorHAnsi" w:cstheme="majorHAnsi"/>
          <w:color w:val="4F81BD" w:themeColor="accent1"/>
          <w:sz w:val="22"/>
          <w:szCs w:val="22"/>
        </w:rPr>
      </w:pPr>
      <w:r>
        <w:rPr>
          <w:rFonts w:asciiTheme="majorHAnsi" w:hAnsiTheme="majorHAnsi" w:cstheme="majorHAnsi"/>
          <w:color w:val="4F81BD" w:themeColor="accent1"/>
          <w:sz w:val="22"/>
          <w:szCs w:val="22"/>
        </w:rPr>
        <w:t>Highlighting the need to ensure it meets the needs of your students so is relevant and a realistic proposition for a particular group in a particular environment</w:t>
      </w:r>
    </w:p>
    <w:p w14:paraId="637870AD" w14:textId="3D206CCB" w:rsidR="007F1E50" w:rsidRDefault="007F1E50" w:rsidP="00122BD9">
      <w:pPr>
        <w:pStyle w:val="ListParagraph"/>
        <w:numPr>
          <w:ilvl w:val="2"/>
          <w:numId w:val="1"/>
        </w:numPr>
        <w:rPr>
          <w:rFonts w:asciiTheme="majorHAnsi" w:hAnsiTheme="majorHAnsi" w:cstheme="majorHAnsi"/>
          <w:color w:val="4F81BD" w:themeColor="accent1"/>
          <w:sz w:val="22"/>
          <w:szCs w:val="22"/>
        </w:rPr>
      </w:pPr>
      <w:r>
        <w:rPr>
          <w:rFonts w:asciiTheme="majorHAnsi" w:hAnsiTheme="majorHAnsi" w:cstheme="majorHAnsi"/>
          <w:color w:val="4F81BD" w:themeColor="accent1"/>
          <w:sz w:val="22"/>
          <w:szCs w:val="22"/>
        </w:rPr>
        <w:t>That it would be taught gradually over time, with information &amp; skills being presented in ‘digestible’ pieces</w:t>
      </w:r>
      <w:r w:rsidR="006D764B">
        <w:rPr>
          <w:rFonts w:asciiTheme="majorHAnsi" w:hAnsiTheme="majorHAnsi" w:cstheme="majorHAnsi"/>
          <w:color w:val="4F81BD" w:themeColor="accent1"/>
          <w:sz w:val="22"/>
          <w:szCs w:val="22"/>
        </w:rPr>
        <w:t xml:space="preserve">, with lots of repetition </w:t>
      </w:r>
    </w:p>
    <w:p w14:paraId="1FFA77D9" w14:textId="4B5906F0" w:rsidR="006D764B" w:rsidRPr="006D764B" w:rsidRDefault="006D764B" w:rsidP="006D764B">
      <w:pPr>
        <w:pStyle w:val="ListParagraph"/>
        <w:numPr>
          <w:ilvl w:val="2"/>
          <w:numId w:val="1"/>
        </w:numPr>
        <w:rPr>
          <w:rFonts w:asciiTheme="majorHAnsi" w:hAnsiTheme="majorHAnsi" w:cstheme="majorHAnsi"/>
          <w:color w:val="4F81BD" w:themeColor="accent1"/>
          <w:sz w:val="22"/>
          <w:szCs w:val="22"/>
        </w:rPr>
      </w:pPr>
      <w:r>
        <w:rPr>
          <w:rFonts w:asciiTheme="majorHAnsi" w:hAnsiTheme="majorHAnsi" w:cstheme="majorHAnsi"/>
          <w:color w:val="4F81BD" w:themeColor="accent1"/>
          <w:sz w:val="22"/>
          <w:szCs w:val="22"/>
        </w:rPr>
        <w:t xml:space="preserve">That we will aim to use a variety of teaching methods to ensure the richness of the class and to meet the needs of different learning styles e.g. verbal presentation, visual aids, demonstration using </w:t>
      </w:r>
      <w:proofErr w:type="spellStart"/>
      <w:r>
        <w:rPr>
          <w:rFonts w:asciiTheme="majorHAnsi" w:hAnsiTheme="majorHAnsi" w:cstheme="majorHAnsi"/>
          <w:color w:val="4F81BD" w:themeColor="accent1"/>
          <w:sz w:val="22"/>
          <w:szCs w:val="22"/>
        </w:rPr>
        <w:t>self and/or</w:t>
      </w:r>
      <w:proofErr w:type="spellEnd"/>
      <w:r>
        <w:rPr>
          <w:rFonts w:asciiTheme="majorHAnsi" w:hAnsiTheme="majorHAnsi" w:cstheme="majorHAnsi"/>
          <w:color w:val="4F81BD" w:themeColor="accent1"/>
          <w:sz w:val="22"/>
          <w:szCs w:val="22"/>
        </w:rPr>
        <w:t xml:space="preserve"> students, verbal instruction of precise teaching points, handouts</w:t>
      </w:r>
      <w:r w:rsidR="00BE3CFD">
        <w:rPr>
          <w:rFonts w:asciiTheme="majorHAnsi" w:hAnsiTheme="majorHAnsi" w:cstheme="majorHAnsi"/>
          <w:color w:val="4F81BD" w:themeColor="accent1"/>
          <w:sz w:val="22"/>
          <w:szCs w:val="22"/>
        </w:rPr>
        <w:t>, adjustment, pair work</w:t>
      </w:r>
      <w:r>
        <w:rPr>
          <w:rFonts w:asciiTheme="majorHAnsi" w:hAnsiTheme="majorHAnsi" w:cstheme="majorHAnsi"/>
          <w:color w:val="4F81BD" w:themeColor="accent1"/>
          <w:sz w:val="22"/>
          <w:szCs w:val="22"/>
        </w:rPr>
        <w:t xml:space="preserve"> etc.</w:t>
      </w:r>
    </w:p>
    <w:p w14:paraId="359877F5" w14:textId="784CE74D" w:rsidR="007F1E50" w:rsidRDefault="007F1E50" w:rsidP="00122BD9">
      <w:pPr>
        <w:pStyle w:val="ListParagraph"/>
        <w:numPr>
          <w:ilvl w:val="2"/>
          <w:numId w:val="1"/>
        </w:numPr>
        <w:rPr>
          <w:rFonts w:asciiTheme="majorHAnsi" w:hAnsiTheme="majorHAnsi" w:cstheme="majorHAnsi"/>
          <w:color w:val="4F81BD" w:themeColor="accent1"/>
          <w:sz w:val="22"/>
          <w:szCs w:val="22"/>
        </w:rPr>
      </w:pPr>
      <w:r>
        <w:rPr>
          <w:rFonts w:asciiTheme="majorHAnsi" w:hAnsiTheme="majorHAnsi" w:cstheme="majorHAnsi"/>
          <w:color w:val="4F81BD" w:themeColor="accent1"/>
          <w:sz w:val="22"/>
          <w:szCs w:val="22"/>
        </w:rPr>
        <w:t xml:space="preserve">That generally speaking, where relevant, we teach the practice alone at first and then it can be incorporated into a practice e.g. mula bandha </w:t>
      </w:r>
      <w:r>
        <w:rPr>
          <w:rFonts w:asciiTheme="majorHAnsi" w:hAnsiTheme="majorHAnsi" w:cstheme="majorHAnsi"/>
          <w:color w:val="4F81BD" w:themeColor="accent1"/>
          <w:sz w:val="22"/>
          <w:szCs w:val="22"/>
        </w:rPr>
        <w:lastRenderedPageBreak/>
        <w:t>taught alone and then added to asana such as utkatasana, i.e. moving from simplicity to more complexity</w:t>
      </w:r>
    </w:p>
    <w:p w14:paraId="4891DF99" w14:textId="2F99D6DF" w:rsidR="007F1E50" w:rsidRPr="006D764B" w:rsidRDefault="007F1E50" w:rsidP="006D764B">
      <w:pPr>
        <w:pStyle w:val="ListParagraph"/>
        <w:numPr>
          <w:ilvl w:val="2"/>
          <w:numId w:val="1"/>
        </w:numPr>
        <w:rPr>
          <w:rFonts w:asciiTheme="majorHAnsi" w:hAnsiTheme="majorHAnsi" w:cstheme="majorHAnsi"/>
          <w:color w:val="4F81BD" w:themeColor="accent1"/>
          <w:sz w:val="22"/>
          <w:szCs w:val="22"/>
        </w:rPr>
      </w:pPr>
      <w:r w:rsidRPr="006D764B">
        <w:rPr>
          <w:rFonts w:asciiTheme="majorHAnsi" w:hAnsiTheme="majorHAnsi" w:cstheme="majorHAnsi"/>
          <w:color w:val="4F81BD" w:themeColor="accent1"/>
          <w:sz w:val="22"/>
          <w:szCs w:val="22"/>
        </w:rPr>
        <w:t xml:space="preserve">That we always provide </w:t>
      </w:r>
      <w:r w:rsidR="006D764B" w:rsidRPr="006D764B">
        <w:rPr>
          <w:rFonts w:asciiTheme="majorHAnsi" w:hAnsiTheme="majorHAnsi" w:cstheme="majorHAnsi"/>
          <w:color w:val="4F81BD" w:themeColor="accent1"/>
          <w:sz w:val="22"/>
          <w:szCs w:val="22"/>
        </w:rPr>
        <w:t xml:space="preserve">alternatives when prohibitions are present, and for practices such as pranayama we will stage the practices so students can stay at a suitable stage without the need to move onwards. </w:t>
      </w:r>
    </w:p>
    <w:p w14:paraId="35FEF485" w14:textId="0EC0BCBD" w:rsidR="006D764B" w:rsidRPr="00122BD9" w:rsidRDefault="006D764B" w:rsidP="00122BD9">
      <w:pPr>
        <w:pStyle w:val="ListParagraph"/>
        <w:numPr>
          <w:ilvl w:val="2"/>
          <w:numId w:val="1"/>
        </w:numPr>
        <w:rPr>
          <w:rFonts w:asciiTheme="majorHAnsi" w:hAnsiTheme="majorHAnsi" w:cstheme="majorHAnsi"/>
          <w:color w:val="4F81BD" w:themeColor="accent1"/>
          <w:sz w:val="22"/>
          <w:szCs w:val="22"/>
        </w:rPr>
      </w:pPr>
      <w:r>
        <w:rPr>
          <w:rFonts w:asciiTheme="majorHAnsi" w:hAnsiTheme="majorHAnsi" w:cstheme="majorHAnsi"/>
          <w:color w:val="4F81BD" w:themeColor="accent1"/>
          <w:sz w:val="22"/>
          <w:szCs w:val="22"/>
        </w:rPr>
        <w:t>You are welcome to make a brief course plan to show the order in which you might present different pieces of information and skills, although this is not necessary as such.</w:t>
      </w:r>
    </w:p>
    <w:p w14:paraId="673B9DAF" w14:textId="39525ACD" w:rsidR="00D24748" w:rsidRDefault="00D24748"/>
    <w:p w14:paraId="27723E9E" w14:textId="77777777" w:rsidR="00BE3CFD" w:rsidRDefault="00BE3CFD"/>
    <w:p w14:paraId="06DDA217" w14:textId="77777777" w:rsidR="00D24748" w:rsidRPr="00AB77C7" w:rsidRDefault="00D24748" w:rsidP="00D24748">
      <w:pPr>
        <w:pStyle w:val="Heading2"/>
        <w:ind w:left="0"/>
        <w:rPr>
          <w:rFonts w:asciiTheme="majorHAnsi" w:hAnsiTheme="majorHAnsi" w:cstheme="majorHAnsi"/>
          <w:szCs w:val="28"/>
        </w:rPr>
      </w:pPr>
      <w:bookmarkStart w:id="2" w:name="_Toc501646352"/>
      <w:r w:rsidRPr="00AB77C7">
        <w:rPr>
          <w:rFonts w:asciiTheme="majorHAnsi" w:hAnsiTheme="majorHAnsi" w:cstheme="majorHAnsi"/>
          <w:szCs w:val="28"/>
        </w:rPr>
        <w:t>AFS Unit 6: Task 6.2, Hatha Yoga Pradipika (Tutor)</w:t>
      </w:r>
      <w:bookmarkEnd w:id="2"/>
    </w:p>
    <w:p w14:paraId="7F9FFAF5" w14:textId="77777777" w:rsidR="00D24748" w:rsidRPr="00AB77C7" w:rsidRDefault="00D24748" w:rsidP="00D24748">
      <w:pPr>
        <w:kinsoku w:val="0"/>
        <w:overflowPunct w:val="0"/>
        <w:spacing w:before="54"/>
        <w:rPr>
          <w:rFonts w:asciiTheme="majorHAnsi" w:hAnsiTheme="majorHAnsi" w:cstheme="majorHAnsi"/>
          <w:color w:val="000000"/>
          <w:sz w:val="20"/>
          <w:szCs w:val="20"/>
        </w:rPr>
      </w:pPr>
      <w:r w:rsidRPr="00AB77C7">
        <w:rPr>
          <w:rFonts w:asciiTheme="majorHAnsi" w:hAnsiTheme="majorHAnsi" w:cstheme="majorHAnsi"/>
          <w:b/>
          <w:bCs/>
          <w:color w:val="231F20"/>
          <w:spacing w:val="-7"/>
          <w:sz w:val="20"/>
          <w:szCs w:val="20"/>
        </w:rPr>
        <w:t>W</w:t>
      </w:r>
      <w:r w:rsidRPr="00AB77C7">
        <w:rPr>
          <w:rFonts w:asciiTheme="majorHAnsi" w:hAnsiTheme="majorHAnsi" w:cstheme="majorHAnsi"/>
          <w:b/>
          <w:bCs/>
          <w:color w:val="231F20"/>
          <w:sz w:val="20"/>
          <w:szCs w:val="20"/>
        </w:rPr>
        <w:t xml:space="preserve">ritten </w:t>
      </w:r>
      <w:r w:rsidRPr="00AB77C7">
        <w:rPr>
          <w:rFonts w:asciiTheme="majorHAnsi" w:hAnsiTheme="majorHAnsi" w:cstheme="majorHAnsi"/>
          <w:b/>
          <w:bCs/>
          <w:color w:val="231F20"/>
          <w:spacing w:val="-7"/>
          <w:sz w:val="20"/>
          <w:szCs w:val="20"/>
        </w:rPr>
        <w:t>W</w:t>
      </w:r>
      <w:r w:rsidRPr="00AB77C7">
        <w:rPr>
          <w:rFonts w:asciiTheme="majorHAnsi" w:hAnsiTheme="majorHAnsi" w:cstheme="majorHAnsi"/>
          <w:b/>
          <w:bCs/>
          <w:color w:val="231F20"/>
          <w:sz w:val="20"/>
          <w:szCs w:val="20"/>
        </w:rPr>
        <w:t>ork Front Sheet</w:t>
      </w:r>
    </w:p>
    <w:p w14:paraId="376B8875" w14:textId="77777777" w:rsidR="00D24748" w:rsidRPr="00AB77C7" w:rsidRDefault="00D24748" w:rsidP="00D24748">
      <w:pPr>
        <w:kinsoku w:val="0"/>
        <w:overflowPunct w:val="0"/>
        <w:spacing w:before="8" w:line="140" w:lineRule="exact"/>
        <w:rPr>
          <w:rFonts w:asciiTheme="majorHAnsi" w:hAnsiTheme="majorHAnsi" w:cstheme="majorHAnsi"/>
          <w:sz w:val="20"/>
          <w:szCs w:val="20"/>
        </w:rPr>
      </w:pPr>
    </w:p>
    <w:tbl>
      <w:tblPr>
        <w:tblW w:w="10348" w:type="dxa"/>
        <w:tblInd w:w="5" w:type="dxa"/>
        <w:tblLayout w:type="fixed"/>
        <w:tblCellMar>
          <w:left w:w="0" w:type="dxa"/>
          <w:right w:w="0" w:type="dxa"/>
        </w:tblCellMar>
        <w:tblLook w:val="0000" w:firstRow="0" w:lastRow="0" w:firstColumn="0" w:lastColumn="0" w:noHBand="0" w:noVBand="0"/>
      </w:tblPr>
      <w:tblGrid>
        <w:gridCol w:w="2160"/>
        <w:gridCol w:w="8188"/>
      </w:tblGrid>
      <w:tr w:rsidR="00D24748" w:rsidRPr="00AB77C7" w14:paraId="4E72997F" w14:textId="77777777" w:rsidTr="009E0745">
        <w:trPr>
          <w:trHeight w:val="20"/>
        </w:trPr>
        <w:tc>
          <w:tcPr>
            <w:tcW w:w="10348" w:type="dxa"/>
            <w:gridSpan w:val="2"/>
            <w:tcBorders>
              <w:top w:val="single" w:sz="4" w:space="0" w:color="000000"/>
              <w:left w:val="single" w:sz="4" w:space="0" w:color="000000"/>
              <w:bottom w:val="single" w:sz="4" w:space="0" w:color="000000"/>
              <w:right w:val="single" w:sz="4" w:space="0" w:color="000000"/>
            </w:tcBorders>
          </w:tcPr>
          <w:p w14:paraId="335EC94C" w14:textId="77777777" w:rsidR="00D24748" w:rsidRPr="00AB77C7" w:rsidRDefault="00D24748" w:rsidP="009E0745">
            <w:pPr>
              <w:pStyle w:val="TableParagraph"/>
              <w:kinsoku w:val="0"/>
              <w:overflowPunct w:val="0"/>
              <w:ind w:firstLine="90"/>
              <w:rPr>
                <w:rFonts w:asciiTheme="majorHAnsi" w:hAnsiTheme="majorHAnsi" w:cstheme="majorHAnsi"/>
                <w:sz w:val="20"/>
                <w:szCs w:val="20"/>
              </w:rPr>
            </w:pPr>
            <w:r w:rsidRPr="00AB77C7">
              <w:rPr>
                <w:rFonts w:asciiTheme="majorHAnsi" w:hAnsiTheme="majorHAnsi" w:cstheme="majorHAnsi"/>
                <w:sz w:val="20"/>
                <w:szCs w:val="20"/>
              </w:rPr>
              <w:t xml:space="preserve">This task provides evidence for the following qualification learning outcomes and assessment criteria for Unit 6: </w:t>
            </w:r>
          </w:p>
          <w:p w14:paraId="565D2573" w14:textId="77777777" w:rsidR="00D24748" w:rsidRPr="00AB77C7" w:rsidRDefault="00D24748" w:rsidP="009E0745">
            <w:pPr>
              <w:pStyle w:val="TableParagraph"/>
              <w:kinsoku w:val="0"/>
              <w:overflowPunct w:val="0"/>
              <w:spacing w:before="3" w:line="120" w:lineRule="exact"/>
              <w:rPr>
                <w:rFonts w:asciiTheme="majorHAnsi" w:hAnsiTheme="majorHAnsi" w:cstheme="majorHAnsi"/>
                <w:sz w:val="20"/>
                <w:szCs w:val="20"/>
              </w:rPr>
            </w:pPr>
          </w:p>
        </w:tc>
      </w:tr>
      <w:tr w:rsidR="00D24748" w:rsidRPr="00AB77C7" w14:paraId="0E552161" w14:textId="77777777" w:rsidTr="009E0745">
        <w:trPr>
          <w:trHeight w:val="20"/>
        </w:trPr>
        <w:tc>
          <w:tcPr>
            <w:tcW w:w="10348" w:type="dxa"/>
            <w:gridSpan w:val="2"/>
            <w:tcBorders>
              <w:top w:val="single" w:sz="4" w:space="0" w:color="000000"/>
              <w:left w:val="single" w:sz="4" w:space="0" w:color="000000"/>
              <w:bottom w:val="single" w:sz="4" w:space="0" w:color="000000"/>
              <w:right w:val="single" w:sz="4" w:space="0" w:color="000000"/>
            </w:tcBorders>
          </w:tcPr>
          <w:p w14:paraId="1D778C7C" w14:textId="77777777" w:rsidR="00D24748" w:rsidRPr="00AB77C7" w:rsidRDefault="00D24748" w:rsidP="009E0745">
            <w:pPr>
              <w:pStyle w:val="TableParagraph"/>
              <w:kinsoku w:val="0"/>
              <w:overflowPunct w:val="0"/>
              <w:spacing w:before="3"/>
              <w:rPr>
                <w:rFonts w:asciiTheme="majorHAnsi" w:hAnsiTheme="majorHAnsi" w:cstheme="majorHAnsi"/>
                <w:b/>
                <w:sz w:val="20"/>
                <w:szCs w:val="20"/>
              </w:rPr>
            </w:pPr>
            <w:r w:rsidRPr="00AB77C7">
              <w:rPr>
                <w:rFonts w:asciiTheme="majorHAnsi" w:hAnsiTheme="majorHAnsi" w:cstheme="majorHAnsi"/>
                <w:b/>
                <w:sz w:val="20"/>
                <w:szCs w:val="20"/>
              </w:rPr>
              <w:t xml:space="preserve">Learning Outcome 1: Know and Understand the principles of Hatha Yoga. </w:t>
            </w:r>
          </w:p>
        </w:tc>
      </w:tr>
      <w:tr w:rsidR="00D24748" w:rsidRPr="00AB77C7" w14:paraId="7A4C79C6" w14:textId="77777777" w:rsidTr="009E0745">
        <w:trPr>
          <w:trHeight w:val="20"/>
        </w:trPr>
        <w:tc>
          <w:tcPr>
            <w:tcW w:w="2160" w:type="dxa"/>
            <w:tcBorders>
              <w:top w:val="single" w:sz="4" w:space="0" w:color="000000"/>
              <w:left w:val="single" w:sz="4" w:space="0" w:color="000000"/>
              <w:bottom w:val="single" w:sz="4" w:space="0" w:color="000000"/>
              <w:right w:val="single" w:sz="4" w:space="0" w:color="000000"/>
            </w:tcBorders>
          </w:tcPr>
          <w:p w14:paraId="72EE3FC8" w14:textId="77777777" w:rsidR="00D24748" w:rsidRPr="00AB77C7" w:rsidRDefault="00D24748" w:rsidP="009E0745">
            <w:pPr>
              <w:tabs>
                <w:tab w:val="left" w:pos="386"/>
              </w:tabs>
              <w:kinsoku w:val="0"/>
              <w:overflowPunct w:val="0"/>
              <w:spacing w:line="250" w:lineRule="auto"/>
              <w:ind w:right="90"/>
              <w:rPr>
                <w:rFonts w:asciiTheme="majorHAnsi" w:hAnsiTheme="majorHAnsi" w:cstheme="majorHAnsi"/>
                <w:i/>
                <w:sz w:val="20"/>
                <w:szCs w:val="20"/>
              </w:rPr>
            </w:pPr>
            <w:r w:rsidRPr="00AB77C7">
              <w:rPr>
                <w:rFonts w:asciiTheme="majorHAnsi" w:hAnsiTheme="majorHAnsi" w:cstheme="majorHAnsi"/>
                <w:b/>
                <w:sz w:val="20"/>
                <w:szCs w:val="20"/>
              </w:rPr>
              <w:t>Assessment Criteria 1.1:</w:t>
            </w:r>
          </w:p>
        </w:tc>
        <w:tc>
          <w:tcPr>
            <w:tcW w:w="8188" w:type="dxa"/>
            <w:tcBorders>
              <w:top w:val="single" w:sz="4" w:space="0" w:color="000000"/>
              <w:left w:val="single" w:sz="4" w:space="0" w:color="000000"/>
              <w:bottom w:val="single" w:sz="4" w:space="0" w:color="000000"/>
              <w:right w:val="single" w:sz="4" w:space="0" w:color="000000"/>
            </w:tcBorders>
          </w:tcPr>
          <w:p w14:paraId="3911C8AD" w14:textId="77777777" w:rsidR="00D24748" w:rsidRPr="00AB77C7" w:rsidRDefault="00D24748" w:rsidP="009E0745">
            <w:pPr>
              <w:tabs>
                <w:tab w:val="left" w:pos="386"/>
              </w:tabs>
              <w:kinsoku w:val="0"/>
              <w:overflowPunct w:val="0"/>
              <w:spacing w:line="250" w:lineRule="auto"/>
              <w:ind w:right="890"/>
              <w:rPr>
                <w:rFonts w:asciiTheme="majorHAnsi" w:hAnsiTheme="majorHAnsi" w:cstheme="majorHAnsi"/>
                <w:b/>
                <w:i/>
                <w:sz w:val="20"/>
                <w:szCs w:val="20"/>
              </w:rPr>
            </w:pPr>
            <w:r w:rsidRPr="00AB77C7">
              <w:rPr>
                <w:rFonts w:asciiTheme="majorHAnsi" w:hAnsiTheme="majorHAnsi" w:cstheme="majorHAnsi"/>
                <w:i/>
                <w:sz w:val="20"/>
                <w:szCs w:val="20"/>
              </w:rPr>
              <w:t>Describe the principles of Hatha Yoga with reference to the Hatha Yoga Pradipika.</w:t>
            </w:r>
          </w:p>
        </w:tc>
      </w:tr>
      <w:tr w:rsidR="00D24748" w:rsidRPr="00AB77C7" w14:paraId="0F949D08" w14:textId="77777777" w:rsidTr="009E0745">
        <w:trPr>
          <w:trHeight w:val="20"/>
        </w:trPr>
        <w:tc>
          <w:tcPr>
            <w:tcW w:w="10348" w:type="dxa"/>
            <w:gridSpan w:val="2"/>
            <w:tcBorders>
              <w:top w:val="single" w:sz="4" w:space="0" w:color="000000"/>
              <w:left w:val="single" w:sz="4" w:space="0" w:color="000000"/>
              <w:bottom w:val="single" w:sz="4" w:space="0" w:color="000000"/>
              <w:right w:val="single" w:sz="4" w:space="0" w:color="000000"/>
            </w:tcBorders>
          </w:tcPr>
          <w:p w14:paraId="62E89478" w14:textId="77777777" w:rsidR="00D24748" w:rsidRPr="00AB77C7" w:rsidRDefault="00D24748" w:rsidP="009E0745">
            <w:pPr>
              <w:pStyle w:val="TableParagraph"/>
              <w:kinsoku w:val="0"/>
              <w:overflowPunct w:val="0"/>
              <w:spacing w:before="3"/>
              <w:rPr>
                <w:rFonts w:asciiTheme="majorHAnsi" w:hAnsiTheme="majorHAnsi" w:cstheme="majorHAnsi"/>
                <w:b/>
                <w:sz w:val="20"/>
                <w:szCs w:val="20"/>
                <w:bdr w:val="none" w:sz="0" w:space="0" w:color="auto" w:frame="1"/>
                <w:lang w:eastAsia="en-GB"/>
              </w:rPr>
            </w:pPr>
            <w:r w:rsidRPr="00AB77C7">
              <w:rPr>
                <w:rFonts w:asciiTheme="majorHAnsi" w:hAnsiTheme="majorHAnsi" w:cstheme="majorHAnsi"/>
                <w:b/>
                <w:sz w:val="20"/>
                <w:szCs w:val="20"/>
              </w:rPr>
              <w:t xml:space="preserve">Learning Outcome 3: </w:t>
            </w:r>
            <w:r w:rsidRPr="00AB77C7">
              <w:rPr>
                <w:rFonts w:asciiTheme="majorHAnsi" w:hAnsiTheme="majorHAnsi" w:cstheme="majorHAnsi"/>
                <w:b/>
                <w:sz w:val="20"/>
                <w:szCs w:val="20"/>
                <w:bdr w:val="none" w:sz="0" w:space="0" w:color="auto" w:frame="1"/>
                <w:lang w:eastAsia="en-GB"/>
              </w:rPr>
              <w:t>Know and understand Pranayama, Mudra, Bandha and Kriya:</w:t>
            </w:r>
          </w:p>
        </w:tc>
      </w:tr>
      <w:tr w:rsidR="00D24748" w:rsidRPr="00AB77C7" w14:paraId="763A1046" w14:textId="77777777" w:rsidTr="009E0745">
        <w:trPr>
          <w:trHeight w:val="20"/>
        </w:trPr>
        <w:tc>
          <w:tcPr>
            <w:tcW w:w="2160" w:type="dxa"/>
            <w:tcBorders>
              <w:top w:val="single" w:sz="4" w:space="0" w:color="000000"/>
              <w:left w:val="single" w:sz="4" w:space="0" w:color="000000"/>
              <w:bottom w:val="single" w:sz="4" w:space="0" w:color="000000"/>
              <w:right w:val="single" w:sz="4" w:space="0" w:color="000000"/>
            </w:tcBorders>
          </w:tcPr>
          <w:p w14:paraId="535902CA" w14:textId="77777777" w:rsidR="00D24748" w:rsidRPr="00AB77C7" w:rsidRDefault="00D24748" w:rsidP="009E0745">
            <w:pPr>
              <w:pStyle w:val="TableParagraph"/>
              <w:kinsoku w:val="0"/>
              <w:overflowPunct w:val="0"/>
              <w:spacing w:before="3"/>
              <w:rPr>
                <w:rFonts w:asciiTheme="majorHAnsi" w:hAnsiTheme="majorHAnsi" w:cstheme="majorHAnsi"/>
                <w:b/>
                <w:sz w:val="20"/>
                <w:szCs w:val="20"/>
              </w:rPr>
            </w:pPr>
            <w:r w:rsidRPr="00AB77C7">
              <w:rPr>
                <w:rFonts w:asciiTheme="majorHAnsi" w:hAnsiTheme="majorHAnsi" w:cstheme="majorHAnsi"/>
                <w:b/>
                <w:sz w:val="20"/>
                <w:szCs w:val="20"/>
              </w:rPr>
              <w:t>Assessment Criteria 3.1:</w:t>
            </w:r>
          </w:p>
          <w:p w14:paraId="18CCD2C8" w14:textId="77777777" w:rsidR="00D24748" w:rsidRPr="00AB77C7" w:rsidRDefault="00D24748" w:rsidP="009E0745">
            <w:pPr>
              <w:pStyle w:val="TableParagraph"/>
              <w:kinsoku w:val="0"/>
              <w:overflowPunct w:val="0"/>
              <w:spacing w:before="3"/>
              <w:rPr>
                <w:rFonts w:asciiTheme="majorHAnsi" w:hAnsiTheme="majorHAnsi" w:cstheme="majorHAnsi"/>
                <w:b/>
                <w:sz w:val="20"/>
                <w:szCs w:val="20"/>
              </w:rPr>
            </w:pPr>
            <w:r w:rsidRPr="00AB77C7">
              <w:rPr>
                <w:rFonts w:asciiTheme="majorHAnsi" w:hAnsiTheme="majorHAnsi" w:cstheme="majorHAnsi"/>
                <w:b/>
                <w:sz w:val="20"/>
                <w:szCs w:val="20"/>
              </w:rPr>
              <w:t>Assessment Criteria 3.2:</w:t>
            </w:r>
          </w:p>
        </w:tc>
        <w:tc>
          <w:tcPr>
            <w:tcW w:w="8188" w:type="dxa"/>
            <w:tcBorders>
              <w:top w:val="single" w:sz="4" w:space="0" w:color="000000"/>
              <w:left w:val="single" w:sz="4" w:space="0" w:color="000000"/>
              <w:bottom w:val="single" w:sz="4" w:space="0" w:color="000000"/>
              <w:right w:val="single" w:sz="4" w:space="0" w:color="000000"/>
            </w:tcBorders>
          </w:tcPr>
          <w:p w14:paraId="04BEFC81" w14:textId="77777777" w:rsidR="00D24748" w:rsidRPr="00AB77C7" w:rsidRDefault="00D24748" w:rsidP="009E0745">
            <w:pPr>
              <w:pStyle w:val="TableParagraph"/>
              <w:kinsoku w:val="0"/>
              <w:overflowPunct w:val="0"/>
              <w:spacing w:before="3"/>
              <w:rPr>
                <w:rFonts w:asciiTheme="majorHAnsi" w:hAnsiTheme="majorHAnsi" w:cstheme="majorHAnsi"/>
                <w:sz w:val="20"/>
                <w:szCs w:val="20"/>
              </w:rPr>
            </w:pPr>
            <w:r w:rsidRPr="00AB77C7">
              <w:rPr>
                <w:rFonts w:asciiTheme="majorHAnsi" w:hAnsiTheme="majorHAnsi" w:cstheme="majorHAnsi"/>
                <w:i/>
                <w:sz w:val="20"/>
                <w:szCs w:val="20"/>
              </w:rPr>
              <w:t>Explain in detail a central aspect of the energetic or purificatory nature of Hatha Yoga</w:t>
            </w:r>
          </w:p>
          <w:p w14:paraId="2DE99D08" w14:textId="77777777" w:rsidR="00D24748" w:rsidRPr="00AB77C7" w:rsidRDefault="00D24748" w:rsidP="009E0745">
            <w:pPr>
              <w:pStyle w:val="TableParagraph"/>
              <w:kinsoku w:val="0"/>
              <w:overflowPunct w:val="0"/>
              <w:spacing w:before="3"/>
              <w:rPr>
                <w:rFonts w:asciiTheme="majorHAnsi" w:hAnsiTheme="majorHAnsi" w:cstheme="majorHAnsi"/>
                <w:b/>
                <w:sz w:val="20"/>
                <w:szCs w:val="20"/>
              </w:rPr>
            </w:pPr>
            <w:r w:rsidRPr="00AB77C7">
              <w:rPr>
                <w:rFonts w:asciiTheme="majorHAnsi" w:hAnsiTheme="majorHAnsi" w:cstheme="majorHAnsi"/>
                <w:i/>
                <w:sz w:val="20"/>
                <w:szCs w:val="20"/>
              </w:rPr>
              <w:t>Describe the theory, practice and teaching of the chosen aspect with areas for caution</w:t>
            </w:r>
          </w:p>
        </w:tc>
      </w:tr>
    </w:tbl>
    <w:p w14:paraId="2C8F3B80" w14:textId="77777777" w:rsidR="00D24748" w:rsidRPr="00AB77C7" w:rsidRDefault="00D24748" w:rsidP="00D24748">
      <w:pPr>
        <w:rPr>
          <w:rFonts w:asciiTheme="majorHAnsi" w:hAnsiTheme="majorHAnsi" w:cstheme="majorHAnsi"/>
          <w:sz w:val="20"/>
          <w:szCs w:val="20"/>
        </w:rPr>
      </w:pPr>
    </w:p>
    <w:tbl>
      <w:tblPr>
        <w:tblW w:w="10348" w:type="dxa"/>
        <w:tblInd w:w="5" w:type="dxa"/>
        <w:tblLayout w:type="fixed"/>
        <w:tblCellMar>
          <w:left w:w="0" w:type="dxa"/>
          <w:right w:w="0" w:type="dxa"/>
        </w:tblCellMar>
        <w:tblLook w:val="0000" w:firstRow="0" w:lastRow="0" w:firstColumn="0" w:lastColumn="0" w:noHBand="0" w:noVBand="0"/>
      </w:tblPr>
      <w:tblGrid>
        <w:gridCol w:w="5490"/>
        <w:gridCol w:w="450"/>
        <w:gridCol w:w="4408"/>
      </w:tblGrid>
      <w:tr w:rsidR="00D24748" w:rsidRPr="00AB77C7" w14:paraId="0E48E897" w14:textId="77777777" w:rsidTr="009E0745">
        <w:trPr>
          <w:trHeight w:val="20"/>
        </w:trPr>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Pr>
          <w:p w14:paraId="0DEA70E6" w14:textId="77777777" w:rsidR="00D24748" w:rsidRPr="00AB77C7" w:rsidRDefault="00D24748" w:rsidP="009E0745">
            <w:pPr>
              <w:kinsoku w:val="0"/>
              <w:overflowPunct w:val="0"/>
              <w:spacing w:line="414" w:lineRule="auto"/>
              <w:ind w:right="180"/>
              <w:rPr>
                <w:rFonts w:asciiTheme="majorHAnsi" w:hAnsiTheme="majorHAnsi" w:cstheme="majorHAnsi"/>
                <w:color w:val="000000"/>
                <w:sz w:val="20"/>
                <w:szCs w:val="20"/>
              </w:rPr>
            </w:pPr>
            <w:r w:rsidRPr="00AB77C7">
              <w:rPr>
                <w:rFonts w:asciiTheme="majorHAnsi" w:hAnsiTheme="majorHAnsi" w:cstheme="majorHAnsi"/>
                <w:b/>
                <w:bCs/>
                <w:color w:val="231F20"/>
                <w:sz w:val="20"/>
                <w:szCs w:val="20"/>
              </w:rPr>
              <w:t xml:space="preserve">Name of Student </w:t>
            </w:r>
            <w:r w:rsidRPr="00AB77C7">
              <w:rPr>
                <w:rFonts w:asciiTheme="majorHAnsi" w:hAnsiTheme="majorHAnsi" w:cstheme="majorHAnsi"/>
                <w:b/>
                <w:bCs/>
                <w:color w:val="231F20"/>
                <w:spacing w:val="-18"/>
                <w:sz w:val="20"/>
                <w:szCs w:val="20"/>
              </w:rPr>
              <w:t>T</w:t>
            </w:r>
            <w:r w:rsidRPr="00AB77C7">
              <w:rPr>
                <w:rFonts w:asciiTheme="majorHAnsi" w:hAnsiTheme="majorHAnsi" w:cstheme="majorHAnsi"/>
                <w:b/>
                <w:bCs/>
                <w:color w:val="231F20"/>
                <w:sz w:val="20"/>
                <w:szCs w:val="20"/>
              </w:rPr>
              <w:t xml:space="preserve">eacher: </w:t>
            </w:r>
            <w:r w:rsidRPr="00AB77C7">
              <w:rPr>
                <w:rFonts w:asciiTheme="majorHAnsi" w:hAnsiTheme="majorHAnsi" w:cstheme="majorHAnsi"/>
                <w:b/>
                <w:bCs/>
                <w:color w:val="231F20"/>
                <w:sz w:val="20"/>
                <w:szCs w:val="20"/>
              </w:rPr>
              <w:tab/>
            </w:r>
            <w:r w:rsidRPr="00AB77C7">
              <w:rPr>
                <w:rFonts w:asciiTheme="majorHAnsi" w:hAnsiTheme="majorHAnsi" w:cstheme="majorHAnsi"/>
                <w:b/>
                <w:bCs/>
                <w:color w:val="231F20"/>
                <w:sz w:val="20"/>
                <w:szCs w:val="20"/>
              </w:rPr>
              <w:tab/>
            </w:r>
            <w:r w:rsidRPr="00AB77C7">
              <w:rPr>
                <w:rFonts w:asciiTheme="majorHAnsi" w:hAnsiTheme="majorHAnsi" w:cstheme="majorHAnsi"/>
                <w:b/>
                <w:bCs/>
                <w:color w:val="231F20"/>
                <w:sz w:val="20"/>
                <w:szCs w:val="20"/>
              </w:rPr>
              <w:tab/>
            </w:r>
            <w:r w:rsidRPr="00AB77C7">
              <w:rPr>
                <w:rFonts w:asciiTheme="majorHAnsi" w:hAnsiTheme="majorHAnsi" w:cstheme="majorHAnsi"/>
                <w:b/>
                <w:bCs/>
                <w:color w:val="231F20"/>
                <w:sz w:val="20"/>
                <w:szCs w:val="20"/>
              </w:rPr>
              <w:tab/>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14:paraId="75F9E165" w14:textId="77777777" w:rsidR="00D24748" w:rsidRPr="00AB77C7" w:rsidRDefault="00D24748" w:rsidP="009E0745">
            <w:pPr>
              <w:pStyle w:val="TableParagraph"/>
              <w:kinsoku w:val="0"/>
              <w:overflowPunct w:val="0"/>
              <w:spacing w:before="3"/>
              <w:rPr>
                <w:rFonts w:asciiTheme="majorHAnsi" w:hAnsiTheme="majorHAnsi" w:cstheme="majorHAnsi"/>
                <w:sz w:val="20"/>
                <w:szCs w:val="20"/>
              </w:rPr>
            </w:pPr>
            <w:r w:rsidRPr="00AB77C7">
              <w:rPr>
                <w:rFonts w:asciiTheme="majorHAnsi" w:hAnsiTheme="majorHAnsi" w:cstheme="majorHAnsi"/>
                <w:b/>
                <w:bCs/>
                <w:color w:val="231F20"/>
                <w:sz w:val="20"/>
                <w:szCs w:val="20"/>
              </w:rPr>
              <w:t>Date:</w:t>
            </w:r>
          </w:p>
        </w:tc>
      </w:tr>
      <w:tr w:rsidR="00D24748" w:rsidRPr="00AB77C7" w14:paraId="42DC9086" w14:textId="77777777" w:rsidTr="009E0745">
        <w:trPr>
          <w:trHeight w:val="20"/>
        </w:trPr>
        <w:tc>
          <w:tcPr>
            <w:tcW w:w="5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0F96F0" w14:textId="77777777" w:rsidR="00D24748" w:rsidRPr="00AB77C7" w:rsidRDefault="00D24748" w:rsidP="009E0745">
            <w:pPr>
              <w:pStyle w:val="TableParagraph"/>
              <w:kinsoku w:val="0"/>
              <w:overflowPunct w:val="0"/>
              <w:spacing w:before="3"/>
              <w:rPr>
                <w:rFonts w:asciiTheme="majorHAnsi" w:hAnsiTheme="majorHAnsi" w:cstheme="majorHAnsi"/>
                <w:b/>
                <w:sz w:val="20"/>
                <w:szCs w:val="20"/>
              </w:rPr>
            </w:pPr>
            <w:r w:rsidRPr="00AB77C7">
              <w:rPr>
                <w:rFonts w:asciiTheme="majorHAnsi" w:hAnsiTheme="majorHAnsi" w:cstheme="majorHAnsi"/>
                <w:b/>
                <w:sz w:val="20"/>
                <w:szCs w:val="20"/>
              </w:rPr>
              <w:t>Written work must include:</w:t>
            </w:r>
          </w:p>
        </w:tc>
        <w:tc>
          <w:tcPr>
            <w:tcW w:w="4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1E43DC" w14:textId="77777777" w:rsidR="00D24748" w:rsidRPr="00AB77C7" w:rsidRDefault="00D24748" w:rsidP="009E0745">
            <w:pPr>
              <w:pStyle w:val="TableParagraph"/>
              <w:kinsoku w:val="0"/>
              <w:overflowPunct w:val="0"/>
              <w:spacing w:before="3"/>
              <w:rPr>
                <w:rFonts w:asciiTheme="majorHAnsi" w:hAnsiTheme="majorHAnsi" w:cstheme="majorHAnsi"/>
                <w:sz w:val="20"/>
                <w:szCs w:val="20"/>
              </w:rPr>
            </w:pPr>
          </w:p>
          <w:p w14:paraId="3F1E447C" w14:textId="77777777" w:rsidR="00D24748" w:rsidRPr="00AB77C7" w:rsidRDefault="00D24748" w:rsidP="009E0745">
            <w:pPr>
              <w:pStyle w:val="TableParagraph"/>
              <w:kinsoku w:val="0"/>
              <w:overflowPunct w:val="0"/>
              <w:spacing w:before="3"/>
              <w:rPr>
                <w:rFonts w:asciiTheme="majorHAnsi" w:hAnsiTheme="majorHAnsi" w:cstheme="majorHAnsi"/>
                <w:sz w:val="20"/>
                <w:szCs w:val="20"/>
              </w:rPr>
            </w:pPr>
            <w:r w:rsidRPr="00AB77C7">
              <w:rPr>
                <w:rFonts w:asciiTheme="majorHAnsi" w:hAnsiTheme="majorHAnsi" w:cstheme="majorHAnsi"/>
                <w:sz w:val="20"/>
                <w:szCs w:val="20"/>
              </w:rPr>
              <w:t>P/R</w:t>
            </w:r>
          </w:p>
        </w:tc>
        <w:tc>
          <w:tcPr>
            <w:tcW w:w="4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3622AA" w14:textId="77777777" w:rsidR="00D24748" w:rsidRPr="00AB77C7" w:rsidRDefault="00D24748" w:rsidP="009E0745">
            <w:pPr>
              <w:pStyle w:val="TableParagraph"/>
              <w:kinsoku w:val="0"/>
              <w:overflowPunct w:val="0"/>
              <w:spacing w:before="3"/>
              <w:rPr>
                <w:rFonts w:asciiTheme="majorHAnsi" w:hAnsiTheme="majorHAnsi" w:cstheme="majorHAnsi"/>
                <w:sz w:val="20"/>
                <w:szCs w:val="20"/>
              </w:rPr>
            </w:pPr>
            <w:r w:rsidRPr="00AB77C7">
              <w:rPr>
                <w:rFonts w:asciiTheme="majorHAnsi" w:hAnsiTheme="majorHAnsi" w:cstheme="majorHAnsi"/>
                <w:b/>
                <w:sz w:val="20"/>
                <w:szCs w:val="20"/>
              </w:rPr>
              <w:t>Tutor’s Comments:</w:t>
            </w:r>
            <w:r w:rsidRPr="00AB77C7">
              <w:rPr>
                <w:rFonts w:asciiTheme="majorHAnsi" w:hAnsiTheme="majorHAnsi" w:cstheme="majorHAnsi"/>
                <w:bCs/>
                <w:color w:val="231F20"/>
                <w:spacing w:val="-15"/>
                <w:sz w:val="20"/>
                <w:szCs w:val="20"/>
              </w:rPr>
              <w:t xml:space="preserve"> consider the learning outcome assessment criteria above when assessing these items.</w:t>
            </w:r>
          </w:p>
        </w:tc>
      </w:tr>
      <w:tr w:rsidR="00D24748" w:rsidRPr="00AB77C7" w14:paraId="795A8BDD" w14:textId="77777777" w:rsidTr="009E0745">
        <w:trPr>
          <w:trHeight w:val="20"/>
        </w:trPr>
        <w:tc>
          <w:tcPr>
            <w:tcW w:w="5490" w:type="dxa"/>
            <w:tcBorders>
              <w:top w:val="single" w:sz="4" w:space="0" w:color="000000"/>
              <w:left w:val="single" w:sz="4" w:space="0" w:color="000000"/>
              <w:bottom w:val="single" w:sz="4" w:space="0" w:color="000000"/>
              <w:right w:val="single" w:sz="4" w:space="0" w:color="000000"/>
            </w:tcBorders>
          </w:tcPr>
          <w:p w14:paraId="22A14A6F" w14:textId="77777777" w:rsidR="00D24748" w:rsidRPr="00AB77C7" w:rsidRDefault="00D24748" w:rsidP="009E0745">
            <w:pPr>
              <w:kinsoku w:val="0"/>
              <w:overflowPunct w:val="0"/>
              <w:ind w:left="156" w:right="90"/>
              <w:rPr>
                <w:rFonts w:asciiTheme="majorHAnsi" w:hAnsiTheme="majorHAnsi" w:cstheme="majorHAnsi"/>
                <w:color w:val="000000"/>
                <w:sz w:val="20"/>
                <w:szCs w:val="20"/>
              </w:rPr>
            </w:pPr>
            <w:r w:rsidRPr="00AB77C7">
              <w:rPr>
                <w:rFonts w:asciiTheme="majorHAnsi" w:hAnsiTheme="majorHAnsi" w:cstheme="majorHAnsi"/>
                <w:color w:val="231F20"/>
                <w:sz w:val="20"/>
                <w:szCs w:val="20"/>
              </w:rPr>
              <w:t>1. a) Summary of the content and purpose of the system of Hatha</w:t>
            </w:r>
            <w:r w:rsidRPr="00AB77C7">
              <w:rPr>
                <w:rFonts w:asciiTheme="majorHAnsi" w:hAnsiTheme="majorHAnsi" w:cstheme="majorHAnsi"/>
                <w:color w:val="231F20"/>
                <w:spacing w:val="-4"/>
                <w:sz w:val="20"/>
                <w:szCs w:val="20"/>
              </w:rPr>
              <w:t xml:space="preserve"> </w:t>
            </w:r>
            <w:r w:rsidRPr="00AB77C7">
              <w:rPr>
                <w:rFonts w:asciiTheme="majorHAnsi" w:hAnsiTheme="majorHAnsi" w:cstheme="majorHAnsi"/>
                <w:color w:val="231F20"/>
                <w:spacing w:val="-19"/>
                <w:sz w:val="20"/>
                <w:szCs w:val="20"/>
              </w:rPr>
              <w:t>Y</w:t>
            </w:r>
            <w:r w:rsidRPr="00AB77C7">
              <w:rPr>
                <w:rFonts w:asciiTheme="majorHAnsi" w:hAnsiTheme="majorHAnsi" w:cstheme="majorHAnsi"/>
                <w:color w:val="231F20"/>
                <w:sz w:val="20"/>
                <w:szCs w:val="20"/>
              </w:rPr>
              <w:t>oga set out in the Hatha</w:t>
            </w:r>
            <w:r w:rsidRPr="00AB77C7">
              <w:rPr>
                <w:rFonts w:asciiTheme="majorHAnsi" w:hAnsiTheme="majorHAnsi" w:cstheme="majorHAnsi"/>
                <w:color w:val="231F20"/>
                <w:spacing w:val="-4"/>
                <w:sz w:val="20"/>
                <w:szCs w:val="20"/>
              </w:rPr>
              <w:t xml:space="preserve"> </w:t>
            </w:r>
            <w:r w:rsidRPr="00AB77C7">
              <w:rPr>
                <w:rFonts w:asciiTheme="majorHAnsi" w:hAnsiTheme="majorHAnsi" w:cstheme="majorHAnsi"/>
                <w:color w:val="231F20"/>
                <w:spacing w:val="-19"/>
                <w:sz w:val="20"/>
                <w:szCs w:val="20"/>
              </w:rPr>
              <w:t>Y</w:t>
            </w:r>
            <w:r w:rsidRPr="00AB77C7">
              <w:rPr>
                <w:rFonts w:asciiTheme="majorHAnsi" w:hAnsiTheme="majorHAnsi" w:cstheme="majorHAnsi"/>
                <w:color w:val="231F20"/>
                <w:sz w:val="20"/>
                <w:szCs w:val="20"/>
              </w:rPr>
              <w:t>oga Pradipika</w:t>
            </w:r>
          </w:p>
          <w:p w14:paraId="20B1516D" w14:textId="77777777" w:rsidR="00D24748" w:rsidRPr="00AB77C7" w:rsidRDefault="00D24748" w:rsidP="009E0745">
            <w:pPr>
              <w:tabs>
                <w:tab w:val="left" w:pos="386"/>
              </w:tabs>
              <w:kinsoku w:val="0"/>
              <w:overflowPunct w:val="0"/>
              <w:spacing w:line="250" w:lineRule="auto"/>
              <w:ind w:right="90"/>
              <w:rPr>
                <w:rFonts w:asciiTheme="majorHAnsi" w:hAnsiTheme="majorHAnsi" w:cstheme="majorHAnsi"/>
                <w:strike/>
                <w:sz w:val="20"/>
                <w:szCs w:val="20"/>
              </w:rPr>
            </w:pPr>
          </w:p>
          <w:p w14:paraId="4D8D98EA" w14:textId="77777777" w:rsidR="00D24748" w:rsidRPr="00AB77C7" w:rsidRDefault="00D24748" w:rsidP="009E0745">
            <w:pPr>
              <w:tabs>
                <w:tab w:val="left" w:pos="386"/>
              </w:tabs>
              <w:kinsoku w:val="0"/>
              <w:overflowPunct w:val="0"/>
              <w:spacing w:line="250" w:lineRule="auto"/>
              <w:ind w:left="156" w:right="90"/>
              <w:rPr>
                <w:rFonts w:asciiTheme="majorHAnsi" w:hAnsiTheme="majorHAnsi" w:cstheme="majorHAnsi"/>
                <w:b/>
                <w:i/>
                <w:color w:val="FF0000"/>
                <w:sz w:val="20"/>
                <w:szCs w:val="20"/>
              </w:rPr>
            </w:pPr>
            <w:r w:rsidRPr="00AB77C7">
              <w:rPr>
                <w:rFonts w:asciiTheme="majorHAnsi" w:hAnsiTheme="majorHAnsi" w:cstheme="majorHAnsi"/>
                <w:b/>
                <w:i/>
                <w:sz w:val="20"/>
                <w:szCs w:val="20"/>
              </w:rPr>
              <w:t xml:space="preserve">Refer </w:t>
            </w:r>
            <w:proofErr w:type="gramStart"/>
            <w:r w:rsidRPr="00AB77C7">
              <w:rPr>
                <w:rFonts w:asciiTheme="majorHAnsi" w:hAnsiTheme="majorHAnsi" w:cstheme="majorHAnsi"/>
                <w:b/>
                <w:i/>
                <w:sz w:val="20"/>
                <w:szCs w:val="20"/>
              </w:rPr>
              <w:t xml:space="preserve">to </w:t>
            </w:r>
            <w:r w:rsidRPr="00AB77C7">
              <w:rPr>
                <w:rFonts w:asciiTheme="majorHAnsi" w:hAnsiTheme="majorHAnsi" w:cstheme="majorHAnsi"/>
                <w:b/>
                <w:i/>
                <w:sz w:val="20"/>
                <w:szCs w:val="20"/>
                <w:bdr w:val="none" w:sz="0" w:space="0" w:color="auto" w:frame="1"/>
                <w:lang w:eastAsia="en-GB"/>
              </w:rPr>
              <w:t xml:space="preserve"> Learning</w:t>
            </w:r>
            <w:proofErr w:type="gramEnd"/>
            <w:r w:rsidRPr="00AB77C7">
              <w:rPr>
                <w:rFonts w:asciiTheme="majorHAnsi" w:hAnsiTheme="majorHAnsi" w:cstheme="majorHAnsi"/>
                <w:b/>
                <w:i/>
                <w:sz w:val="20"/>
                <w:szCs w:val="20"/>
                <w:bdr w:val="none" w:sz="0" w:space="0" w:color="auto" w:frame="1"/>
                <w:lang w:eastAsia="en-GB"/>
              </w:rPr>
              <w:t xml:space="preserve"> Outcome 1:  </w:t>
            </w:r>
            <w:r w:rsidRPr="00AB77C7">
              <w:rPr>
                <w:rFonts w:asciiTheme="majorHAnsi" w:hAnsiTheme="majorHAnsi" w:cstheme="majorHAnsi"/>
                <w:b/>
                <w:i/>
                <w:sz w:val="20"/>
                <w:szCs w:val="20"/>
              </w:rPr>
              <w:t>Assessment Criteria 1.1</w:t>
            </w:r>
          </w:p>
          <w:p w14:paraId="4C302C70" w14:textId="77777777" w:rsidR="00D24748" w:rsidRPr="00AB77C7" w:rsidRDefault="00D24748" w:rsidP="009E0745">
            <w:pPr>
              <w:pStyle w:val="TableParagraph"/>
              <w:kinsoku w:val="0"/>
              <w:overflowPunct w:val="0"/>
              <w:spacing w:before="3"/>
              <w:ind w:left="156"/>
              <w:rPr>
                <w:rFonts w:asciiTheme="majorHAnsi" w:hAnsiTheme="majorHAnsi" w:cstheme="majorHAnsi"/>
                <w:sz w:val="20"/>
                <w:szCs w:val="20"/>
              </w:rPr>
            </w:pPr>
          </w:p>
        </w:tc>
        <w:tc>
          <w:tcPr>
            <w:tcW w:w="450" w:type="dxa"/>
            <w:tcBorders>
              <w:top w:val="single" w:sz="4" w:space="0" w:color="000000"/>
              <w:left w:val="single" w:sz="4" w:space="0" w:color="000000"/>
              <w:bottom w:val="single" w:sz="4" w:space="0" w:color="000000"/>
              <w:right w:val="single" w:sz="4" w:space="0" w:color="000000"/>
            </w:tcBorders>
          </w:tcPr>
          <w:p w14:paraId="6F259FF3" w14:textId="77777777" w:rsidR="00D24748" w:rsidRPr="00AB77C7" w:rsidRDefault="00D24748" w:rsidP="009E0745">
            <w:pPr>
              <w:rPr>
                <w:rFonts w:asciiTheme="majorHAnsi" w:hAnsiTheme="majorHAnsi" w:cstheme="majorHAnsi"/>
                <w:sz w:val="20"/>
                <w:szCs w:val="20"/>
              </w:rPr>
            </w:pPr>
          </w:p>
        </w:tc>
        <w:tc>
          <w:tcPr>
            <w:tcW w:w="4408" w:type="dxa"/>
            <w:tcBorders>
              <w:top w:val="single" w:sz="4" w:space="0" w:color="000000"/>
              <w:left w:val="single" w:sz="4" w:space="0" w:color="000000"/>
              <w:bottom w:val="single" w:sz="4" w:space="0" w:color="000000"/>
              <w:right w:val="single" w:sz="4" w:space="0" w:color="000000"/>
            </w:tcBorders>
          </w:tcPr>
          <w:p w14:paraId="11761043" w14:textId="77777777" w:rsidR="00D24748" w:rsidRPr="00AB77C7" w:rsidRDefault="00D24748" w:rsidP="009E0745">
            <w:pPr>
              <w:rPr>
                <w:rFonts w:asciiTheme="majorHAnsi" w:hAnsiTheme="majorHAnsi" w:cstheme="majorHAnsi"/>
                <w:sz w:val="20"/>
                <w:szCs w:val="20"/>
              </w:rPr>
            </w:pPr>
          </w:p>
        </w:tc>
      </w:tr>
      <w:tr w:rsidR="00D24748" w:rsidRPr="00AB77C7" w14:paraId="0CF1E75F" w14:textId="77777777" w:rsidTr="009E0745">
        <w:trPr>
          <w:trHeight w:val="20"/>
        </w:trPr>
        <w:tc>
          <w:tcPr>
            <w:tcW w:w="5490" w:type="dxa"/>
            <w:tcBorders>
              <w:top w:val="single" w:sz="4" w:space="0" w:color="000000"/>
              <w:left w:val="single" w:sz="4" w:space="0" w:color="000000"/>
              <w:bottom w:val="single" w:sz="4" w:space="0" w:color="000000"/>
              <w:right w:val="single" w:sz="4" w:space="0" w:color="000000"/>
            </w:tcBorders>
          </w:tcPr>
          <w:p w14:paraId="21B49FF6" w14:textId="77777777" w:rsidR="00D24748" w:rsidRPr="00AB77C7" w:rsidRDefault="00D24748" w:rsidP="009E0745">
            <w:pPr>
              <w:tabs>
                <w:tab w:val="left" w:pos="397"/>
              </w:tabs>
              <w:kinsoku w:val="0"/>
              <w:overflowPunct w:val="0"/>
              <w:ind w:left="156" w:right="180"/>
              <w:jc w:val="both"/>
              <w:rPr>
                <w:rFonts w:asciiTheme="majorHAnsi" w:hAnsiTheme="majorHAnsi" w:cstheme="majorHAnsi"/>
                <w:color w:val="231F20"/>
                <w:sz w:val="20"/>
                <w:szCs w:val="20"/>
              </w:rPr>
            </w:pPr>
            <w:r w:rsidRPr="00AB77C7">
              <w:rPr>
                <w:rFonts w:asciiTheme="majorHAnsi" w:hAnsiTheme="majorHAnsi" w:cstheme="majorHAnsi"/>
                <w:color w:val="231F20"/>
                <w:sz w:val="20"/>
                <w:szCs w:val="20"/>
              </w:rPr>
              <w:t>b) Explanation of chosen essay topic including</w:t>
            </w:r>
            <w:r w:rsidRPr="00AB77C7">
              <w:rPr>
                <w:rFonts w:asciiTheme="majorHAnsi" w:hAnsiTheme="majorHAnsi" w:cstheme="majorHAnsi"/>
                <w:color w:val="231F20"/>
                <w:spacing w:val="-1"/>
                <w:sz w:val="20"/>
                <w:szCs w:val="20"/>
              </w:rPr>
              <w:t xml:space="preserve"> </w:t>
            </w:r>
            <w:r w:rsidRPr="00AB77C7">
              <w:rPr>
                <w:rFonts w:asciiTheme="majorHAnsi" w:hAnsiTheme="majorHAnsi" w:cstheme="majorHAnsi"/>
                <w:color w:val="231F20"/>
                <w:sz w:val="20"/>
                <w:szCs w:val="20"/>
              </w:rPr>
              <w:t>consideration</w:t>
            </w:r>
            <w:r w:rsidRPr="00AB77C7">
              <w:rPr>
                <w:rFonts w:asciiTheme="majorHAnsi" w:hAnsiTheme="majorHAnsi" w:cstheme="majorHAnsi"/>
                <w:color w:val="231F20"/>
                <w:spacing w:val="-1"/>
                <w:sz w:val="20"/>
                <w:szCs w:val="20"/>
              </w:rPr>
              <w:t xml:space="preserve"> </w:t>
            </w:r>
            <w:r w:rsidRPr="00AB77C7">
              <w:rPr>
                <w:rFonts w:asciiTheme="majorHAnsi" w:hAnsiTheme="majorHAnsi" w:cstheme="majorHAnsi"/>
                <w:color w:val="231F20"/>
                <w:sz w:val="20"/>
                <w:szCs w:val="20"/>
              </w:rPr>
              <w:t>of all aspects specified in the essay title</w:t>
            </w:r>
          </w:p>
          <w:p w14:paraId="296971D1" w14:textId="77777777" w:rsidR="00D24748" w:rsidRPr="00AB77C7" w:rsidRDefault="00D24748" w:rsidP="009E0745">
            <w:pPr>
              <w:tabs>
                <w:tab w:val="left" w:pos="397"/>
              </w:tabs>
              <w:kinsoku w:val="0"/>
              <w:overflowPunct w:val="0"/>
              <w:ind w:left="156" w:right="180"/>
              <w:jc w:val="both"/>
              <w:rPr>
                <w:rFonts w:asciiTheme="majorHAnsi" w:hAnsiTheme="majorHAnsi" w:cstheme="majorHAnsi"/>
                <w:color w:val="231F20"/>
                <w:sz w:val="20"/>
                <w:szCs w:val="20"/>
              </w:rPr>
            </w:pPr>
          </w:p>
          <w:p w14:paraId="4D402369" w14:textId="77777777" w:rsidR="00D24748" w:rsidRPr="00AB77C7" w:rsidRDefault="00D24748" w:rsidP="009E0745">
            <w:pPr>
              <w:tabs>
                <w:tab w:val="left" w:pos="386"/>
              </w:tabs>
              <w:kinsoku w:val="0"/>
              <w:overflowPunct w:val="0"/>
              <w:spacing w:line="250" w:lineRule="auto"/>
              <w:ind w:left="156" w:right="180"/>
              <w:rPr>
                <w:rFonts w:asciiTheme="majorHAnsi" w:hAnsiTheme="majorHAnsi" w:cstheme="majorHAnsi"/>
                <w:b/>
                <w:i/>
                <w:sz w:val="20"/>
                <w:szCs w:val="20"/>
              </w:rPr>
            </w:pPr>
            <w:r w:rsidRPr="00AB77C7">
              <w:rPr>
                <w:rFonts w:asciiTheme="majorHAnsi" w:hAnsiTheme="majorHAnsi" w:cstheme="majorHAnsi"/>
                <w:b/>
                <w:i/>
                <w:sz w:val="20"/>
                <w:szCs w:val="20"/>
              </w:rPr>
              <w:t xml:space="preserve">Refer </w:t>
            </w:r>
            <w:proofErr w:type="gramStart"/>
            <w:r w:rsidRPr="00AB77C7">
              <w:rPr>
                <w:rFonts w:asciiTheme="majorHAnsi" w:hAnsiTheme="majorHAnsi" w:cstheme="majorHAnsi"/>
                <w:b/>
                <w:i/>
                <w:sz w:val="20"/>
                <w:szCs w:val="20"/>
              </w:rPr>
              <w:t xml:space="preserve">to </w:t>
            </w:r>
            <w:r w:rsidRPr="00AB77C7">
              <w:rPr>
                <w:rFonts w:asciiTheme="majorHAnsi" w:hAnsiTheme="majorHAnsi" w:cstheme="majorHAnsi"/>
                <w:b/>
                <w:i/>
                <w:sz w:val="20"/>
                <w:szCs w:val="20"/>
                <w:bdr w:val="none" w:sz="0" w:space="0" w:color="auto" w:frame="1"/>
                <w:lang w:eastAsia="en-GB"/>
              </w:rPr>
              <w:t xml:space="preserve"> Learning</w:t>
            </w:r>
            <w:proofErr w:type="gramEnd"/>
            <w:r w:rsidRPr="00AB77C7">
              <w:rPr>
                <w:rFonts w:asciiTheme="majorHAnsi" w:hAnsiTheme="majorHAnsi" w:cstheme="majorHAnsi"/>
                <w:b/>
                <w:i/>
                <w:sz w:val="20"/>
                <w:szCs w:val="20"/>
                <w:bdr w:val="none" w:sz="0" w:space="0" w:color="auto" w:frame="1"/>
                <w:lang w:eastAsia="en-GB"/>
              </w:rPr>
              <w:t xml:space="preserve"> Outcome 1: </w:t>
            </w:r>
            <w:r w:rsidRPr="00AB77C7">
              <w:rPr>
                <w:rFonts w:asciiTheme="majorHAnsi" w:hAnsiTheme="majorHAnsi" w:cstheme="majorHAnsi"/>
                <w:b/>
                <w:i/>
                <w:sz w:val="20"/>
                <w:szCs w:val="20"/>
              </w:rPr>
              <w:t>Assessment Criteria 1.1</w:t>
            </w:r>
          </w:p>
          <w:p w14:paraId="309B4DBC" w14:textId="77777777" w:rsidR="00D24748" w:rsidRPr="00AB77C7" w:rsidRDefault="00D24748" w:rsidP="009E0745">
            <w:pPr>
              <w:tabs>
                <w:tab w:val="left" w:pos="386"/>
              </w:tabs>
              <w:kinsoku w:val="0"/>
              <w:overflowPunct w:val="0"/>
              <w:spacing w:line="250" w:lineRule="auto"/>
              <w:ind w:left="156" w:right="180"/>
              <w:rPr>
                <w:rFonts w:asciiTheme="majorHAnsi" w:hAnsiTheme="majorHAnsi" w:cstheme="majorHAnsi"/>
                <w:b/>
                <w:i/>
                <w:sz w:val="20"/>
                <w:szCs w:val="20"/>
              </w:rPr>
            </w:pPr>
            <w:r w:rsidRPr="00AB77C7">
              <w:rPr>
                <w:rFonts w:asciiTheme="majorHAnsi" w:hAnsiTheme="majorHAnsi" w:cstheme="majorHAnsi"/>
                <w:b/>
                <w:i/>
                <w:sz w:val="20"/>
                <w:szCs w:val="20"/>
              </w:rPr>
              <w:t xml:space="preserve">Refer to Learning Outcome 3: Assessment criteria 3.1 &amp; 3.2 </w:t>
            </w:r>
          </w:p>
          <w:p w14:paraId="5101EFED" w14:textId="77777777" w:rsidR="00D24748" w:rsidRPr="00AB77C7" w:rsidRDefault="00D24748" w:rsidP="00BE3CFD">
            <w:pPr>
              <w:tabs>
                <w:tab w:val="left" w:pos="386"/>
              </w:tabs>
              <w:kinsoku w:val="0"/>
              <w:overflowPunct w:val="0"/>
              <w:spacing w:line="250" w:lineRule="auto"/>
              <w:ind w:right="180"/>
              <w:rPr>
                <w:rFonts w:asciiTheme="majorHAnsi" w:hAnsiTheme="majorHAnsi" w:cstheme="majorHAnsi"/>
                <w:b/>
                <w:i/>
                <w:color w:val="FF0000"/>
                <w:sz w:val="20"/>
                <w:szCs w:val="20"/>
              </w:rPr>
            </w:pPr>
          </w:p>
          <w:p w14:paraId="525E2DA4" w14:textId="77777777" w:rsidR="00D24748" w:rsidRPr="00AB77C7" w:rsidRDefault="00D24748" w:rsidP="009E0745">
            <w:pPr>
              <w:pStyle w:val="TableParagraph"/>
              <w:kinsoku w:val="0"/>
              <w:overflowPunct w:val="0"/>
              <w:spacing w:before="3" w:line="120" w:lineRule="exact"/>
              <w:rPr>
                <w:rFonts w:asciiTheme="majorHAnsi" w:hAnsiTheme="majorHAnsi" w:cstheme="majorHAnsi"/>
                <w:sz w:val="20"/>
                <w:szCs w:val="20"/>
              </w:rPr>
            </w:pPr>
          </w:p>
        </w:tc>
        <w:tc>
          <w:tcPr>
            <w:tcW w:w="450" w:type="dxa"/>
            <w:tcBorders>
              <w:top w:val="single" w:sz="4" w:space="0" w:color="000000"/>
              <w:left w:val="single" w:sz="4" w:space="0" w:color="000000"/>
              <w:bottom w:val="single" w:sz="4" w:space="0" w:color="000000"/>
              <w:right w:val="single" w:sz="4" w:space="0" w:color="000000"/>
            </w:tcBorders>
          </w:tcPr>
          <w:p w14:paraId="0209BE8E" w14:textId="77777777" w:rsidR="00D24748" w:rsidRPr="00AB77C7" w:rsidRDefault="00D24748" w:rsidP="009E0745">
            <w:pPr>
              <w:rPr>
                <w:rFonts w:asciiTheme="majorHAnsi" w:hAnsiTheme="majorHAnsi" w:cstheme="majorHAnsi"/>
                <w:sz w:val="20"/>
                <w:szCs w:val="20"/>
              </w:rPr>
            </w:pPr>
          </w:p>
        </w:tc>
        <w:tc>
          <w:tcPr>
            <w:tcW w:w="4408" w:type="dxa"/>
            <w:tcBorders>
              <w:top w:val="single" w:sz="4" w:space="0" w:color="000000"/>
              <w:left w:val="single" w:sz="4" w:space="0" w:color="000000"/>
              <w:bottom w:val="single" w:sz="4" w:space="0" w:color="000000"/>
              <w:right w:val="single" w:sz="4" w:space="0" w:color="000000"/>
            </w:tcBorders>
          </w:tcPr>
          <w:p w14:paraId="4ADFF61F" w14:textId="77777777" w:rsidR="00D24748" w:rsidRPr="00AB77C7" w:rsidRDefault="00D24748" w:rsidP="009E0745">
            <w:pPr>
              <w:rPr>
                <w:rFonts w:asciiTheme="majorHAnsi" w:hAnsiTheme="majorHAnsi" w:cstheme="majorHAnsi"/>
                <w:sz w:val="20"/>
                <w:szCs w:val="20"/>
              </w:rPr>
            </w:pPr>
          </w:p>
        </w:tc>
      </w:tr>
      <w:tr w:rsidR="00D24748" w:rsidRPr="00AB77C7" w14:paraId="3A55E83A" w14:textId="77777777" w:rsidTr="009E0745">
        <w:trPr>
          <w:trHeight w:val="20"/>
        </w:trPr>
        <w:tc>
          <w:tcPr>
            <w:tcW w:w="5490" w:type="dxa"/>
            <w:tcBorders>
              <w:top w:val="single" w:sz="4" w:space="0" w:color="000000"/>
              <w:left w:val="single" w:sz="4" w:space="0" w:color="000000"/>
              <w:bottom w:val="single" w:sz="4" w:space="0" w:color="000000"/>
              <w:right w:val="single" w:sz="4" w:space="0" w:color="000000"/>
            </w:tcBorders>
          </w:tcPr>
          <w:p w14:paraId="3745E567" w14:textId="77777777" w:rsidR="00D24748" w:rsidRPr="00AB77C7" w:rsidRDefault="00D24748" w:rsidP="009E0745">
            <w:pPr>
              <w:pStyle w:val="TableParagraph"/>
              <w:kinsoku w:val="0"/>
              <w:overflowPunct w:val="0"/>
              <w:spacing w:before="3" w:line="120" w:lineRule="exact"/>
              <w:rPr>
                <w:rFonts w:asciiTheme="majorHAnsi" w:hAnsiTheme="majorHAnsi" w:cstheme="majorHAnsi"/>
                <w:sz w:val="20"/>
                <w:szCs w:val="20"/>
              </w:rPr>
            </w:pPr>
          </w:p>
          <w:p w14:paraId="0F7E7B9C" w14:textId="77777777" w:rsidR="00D24748" w:rsidRPr="00AB77C7" w:rsidRDefault="00D24748" w:rsidP="009E0745">
            <w:pPr>
              <w:pStyle w:val="TableParagraph"/>
              <w:kinsoku w:val="0"/>
              <w:overflowPunct w:val="0"/>
              <w:spacing w:line="250" w:lineRule="auto"/>
              <w:ind w:left="108" w:right="47"/>
              <w:rPr>
                <w:rFonts w:asciiTheme="majorHAnsi" w:hAnsiTheme="majorHAnsi" w:cstheme="majorHAnsi"/>
                <w:color w:val="231F20"/>
                <w:sz w:val="20"/>
                <w:szCs w:val="20"/>
              </w:rPr>
            </w:pPr>
            <w:r w:rsidRPr="00AB77C7">
              <w:rPr>
                <w:rFonts w:asciiTheme="majorHAnsi" w:hAnsiTheme="majorHAnsi" w:cstheme="majorHAnsi"/>
                <w:color w:val="231F20"/>
                <w:sz w:val="20"/>
                <w:szCs w:val="20"/>
              </w:rPr>
              <w:t>2. Structure, organisation and development of material selected.</w:t>
            </w:r>
          </w:p>
          <w:p w14:paraId="0258C553" w14:textId="77777777" w:rsidR="00D24748" w:rsidRPr="00AB77C7" w:rsidRDefault="00D24748" w:rsidP="009E0745">
            <w:pPr>
              <w:pStyle w:val="TableParagraph"/>
              <w:kinsoku w:val="0"/>
              <w:overflowPunct w:val="0"/>
              <w:spacing w:line="250" w:lineRule="auto"/>
              <w:ind w:left="108" w:right="47"/>
              <w:rPr>
                <w:rFonts w:asciiTheme="majorHAnsi" w:hAnsiTheme="majorHAnsi" w:cstheme="majorHAnsi"/>
                <w:sz w:val="20"/>
                <w:szCs w:val="20"/>
              </w:rPr>
            </w:pPr>
          </w:p>
        </w:tc>
        <w:tc>
          <w:tcPr>
            <w:tcW w:w="450" w:type="dxa"/>
            <w:tcBorders>
              <w:top w:val="single" w:sz="4" w:space="0" w:color="000000"/>
              <w:left w:val="single" w:sz="4" w:space="0" w:color="000000"/>
              <w:bottom w:val="single" w:sz="4" w:space="0" w:color="000000"/>
              <w:right w:val="single" w:sz="4" w:space="0" w:color="000000"/>
            </w:tcBorders>
          </w:tcPr>
          <w:p w14:paraId="2296B6BA" w14:textId="77777777" w:rsidR="00D24748" w:rsidRPr="00AB77C7" w:rsidRDefault="00D24748" w:rsidP="009E0745">
            <w:pPr>
              <w:rPr>
                <w:rFonts w:asciiTheme="majorHAnsi" w:hAnsiTheme="majorHAnsi" w:cstheme="majorHAnsi"/>
                <w:sz w:val="20"/>
                <w:szCs w:val="20"/>
              </w:rPr>
            </w:pPr>
          </w:p>
        </w:tc>
        <w:tc>
          <w:tcPr>
            <w:tcW w:w="4408" w:type="dxa"/>
            <w:tcBorders>
              <w:top w:val="single" w:sz="4" w:space="0" w:color="000000"/>
              <w:left w:val="single" w:sz="4" w:space="0" w:color="000000"/>
              <w:bottom w:val="single" w:sz="4" w:space="0" w:color="000000"/>
              <w:right w:val="single" w:sz="4" w:space="0" w:color="000000"/>
            </w:tcBorders>
          </w:tcPr>
          <w:p w14:paraId="0AECD28B" w14:textId="77777777" w:rsidR="00D24748" w:rsidRPr="00AB77C7" w:rsidRDefault="00D24748" w:rsidP="009E0745">
            <w:pPr>
              <w:rPr>
                <w:rFonts w:asciiTheme="majorHAnsi" w:hAnsiTheme="majorHAnsi" w:cstheme="majorHAnsi"/>
                <w:sz w:val="20"/>
                <w:szCs w:val="20"/>
              </w:rPr>
            </w:pPr>
          </w:p>
        </w:tc>
      </w:tr>
      <w:tr w:rsidR="00D24748" w:rsidRPr="00AB77C7" w14:paraId="78265B58" w14:textId="77777777" w:rsidTr="009E0745">
        <w:trPr>
          <w:trHeight w:val="20"/>
        </w:trPr>
        <w:tc>
          <w:tcPr>
            <w:tcW w:w="5490" w:type="dxa"/>
            <w:tcBorders>
              <w:top w:val="single" w:sz="4" w:space="0" w:color="000000"/>
              <w:left w:val="single" w:sz="4" w:space="0" w:color="000000"/>
              <w:bottom w:val="single" w:sz="4" w:space="0" w:color="231F20"/>
              <w:right w:val="single" w:sz="4" w:space="0" w:color="000000"/>
            </w:tcBorders>
          </w:tcPr>
          <w:p w14:paraId="0CBAC8B9" w14:textId="77777777" w:rsidR="00D24748" w:rsidRPr="00AB77C7" w:rsidRDefault="00D24748" w:rsidP="009E0745">
            <w:pPr>
              <w:pStyle w:val="TableParagraph"/>
              <w:kinsoku w:val="0"/>
              <w:overflowPunct w:val="0"/>
              <w:spacing w:line="250" w:lineRule="auto"/>
              <w:ind w:left="108" w:right="47"/>
              <w:rPr>
                <w:rFonts w:asciiTheme="majorHAnsi" w:hAnsiTheme="majorHAnsi" w:cstheme="majorHAnsi"/>
                <w:color w:val="231F20"/>
                <w:sz w:val="20"/>
                <w:szCs w:val="20"/>
              </w:rPr>
            </w:pPr>
            <w:r w:rsidRPr="00AB77C7">
              <w:rPr>
                <w:rFonts w:asciiTheme="majorHAnsi" w:hAnsiTheme="majorHAnsi" w:cstheme="majorHAnsi"/>
                <w:color w:val="231F20"/>
                <w:sz w:val="20"/>
                <w:szCs w:val="20"/>
              </w:rPr>
              <w:t>3.  Evidence of a reasoned practical approach to the application of philosophical theory to class teaching.</w:t>
            </w:r>
          </w:p>
          <w:p w14:paraId="74B317E7" w14:textId="77777777" w:rsidR="00D24748" w:rsidRPr="00AB77C7" w:rsidRDefault="00D24748" w:rsidP="009E0745">
            <w:pPr>
              <w:pStyle w:val="TableParagraph"/>
              <w:kinsoku w:val="0"/>
              <w:overflowPunct w:val="0"/>
              <w:spacing w:before="3"/>
              <w:ind w:left="156"/>
              <w:rPr>
                <w:rFonts w:asciiTheme="majorHAnsi" w:hAnsiTheme="majorHAnsi" w:cstheme="majorHAnsi"/>
                <w:b/>
                <w:color w:val="FF0000"/>
                <w:sz w:val="20"/>
                <w:szCs w:val="20"/>
              </w:rPr>
            </w:pPr>
          </w:p>
          <w:p w14:paraId="15A8E9B0" w14:textId="77777777" w:rsidR="00D24748" w:rsidRPr="00AB77C7" w:rsidRDefault="00D24748" w:rsidP="009E0745">
            <w:pPr>
              <w:pStyle w:val="TableParagraph"/>
              <w:kinsoku w:val="0"/>
              <w:overflowPunct w:val="0"/>
              <w:spacing w:before="3"/>
              <w:ind w:left="156"/>
              <w:rPr>
                <w:rFonts w:asciiTheme="majorHAnsi" w:hAnsiTheme="majorHAnsi" w:cstheme="majorHAnsi"/>
                <w:i/>
                <w:sz w:val="20"/>
                <w:szCs w:val="20"/>
                <w:bdr w:val="none" w:sz="0" w:space="0" w:color="auto" w:frame="1"/>
                <w:lang w:eastAsia="en-GB"/>
              </w:rPr>
            </w:pPr>
            <w:r w:rsidRPr="00AB77C7">
              <w:rPr>
                <w:rFonts w:asciiTheme="majorHAnsi" w:hAnsiTheme="majorHAnsi" w:cstheme="majorHAnsi"/>
                <w:b/>
                <w:i/>
                <w:sz w:val="20"/>
                <w:szCs w:val="20"/>
              </w:rPr>
              <w:t>Refer to Learning Outcome 3:</w:t>
            </w:r>
          </w:p>
          <w:p w14:paraId="0C19C6A7" w14:textId="77777777" w:rsidR="00D24748" w:rsidRPr="00AB77C7" w:rsidRDefault="00D24748" w:rsidP="009E0745">
            <w:pPr>
              <w:pStyle w:val="TableParagraph"/>
              <w:kinsoku w:val="0"/>
              <w:overflowPunct w:val="0"/>
              <w:spacing w:before="3"/>
              <w:ind w:left="156"/>
              <w:rPr>
                <w:rFonts w:asciiTheme="majorHAnsi" w:hAnsiTheme="majorHAnsi" w:cstheme="majorHAnsi"/>
                <w:i/>
                <w:sz w:val="20"/>
                <w:szCs w:val="20"/>
              </w:rPr>
            </w:pPr>
            <w:r w:rsidRPr="00AB77C7">
              <w:rPr>
                <w:rFonts w:asciiTheme="majorHAnsi" w:hAnsiTheme="majorHAnsi" w:cstheme="majorHAnsi"/>
                <w:b/>
                <w:i/>
                <w:sz w:val="20"/>
                <w:szCs w:val="20"/>
              </w:rPr>
              <w:t>Assessment Criteria 3.1 and Assessment Criteria 3.2</w:t>
            </w:r>
          </w:p>
          <w:p w14:paraId="53E6B39B" w14:textId="77777777" w:rsidR="00D24748" w:rsidRPr="00AB77C7" w:rsidRDefault="00D24748" w:rsidP="009E0745">
            <w:pPr>
              <w:pStyle w:val="TableParagraph"/>
              <w:kinsoku w:val="0"/>
              <w:overflowPunct w:val="0"/>
              <w:spacing w:line="250" w:lineRule="auto"/>
              <w:ind w:right="78"/>
              <w:rPr>
                <w:rFonts w:asciiTheme="majorHAnsi" w:hAnsiTheme="majorHAnsi" w:cstheme="majorHAnsi"/>
                <w:sz w:val="20"/>
                <w:szCs w:val="20"/>
              </w:rPr>
            </w:pPr>
          </w:p>
        </w:tc>
        <w:tc>
          <w:tcPr>
            <w:tcW w:w="450" w:type="dxa"/>
            <w:tcBorders>
              <w:top w:val="single" w:sz="4" w:space="0" w:color="000000"/>
              <w:left w:val="single" w:sz="4" w:space="0" w:color="000000"/>
              <w:bottom w:val="single" w:sz="4" w:space="0" w:color="231F20"/>
              <w:right w:val="single" w:sz="4" w:space="0" w:color="000000"/>
            </w:tcBorders>
          </w:tcPr>
          <w:p w14:paraId="54853153" w14:textId="77777777" w:rsidR="00D24748" w:rsidRPr="00AB77C7" w:rsidRDefault="00D24748" w:rsidP="009E0745">
            <w:pPr>
              <w:rPr>
                <w:rFonts w:asciiTheme="majorHAnsi" w:hAnsiTheme="majorHAnsi" w:cstheme="majorHAnsi"/>
                <w:sz w:val="20"/>
                <w:szCs w:val="20"/>
              </w:rPr>
            </w:pPr>
          </w:p>
        </w:tc>
        <w:tc>
          <w:tcPr>
            <w:tcW w:w="4408" w:type="dxa"/>
            <w:tcBorders>
              <w:top w:val="single" w:sz="4" w:space="0" w:color="000000"/>
              <w:left w:val="single" w:sz="4" w:space="0" w:color="000000"/>
              <w:bottom w:val="single" w:sz="4" w:space="0" w:color="231F20"/>
              <w:right w:val="single" w:sz="4" w:space="0" w:color="000000"/>
            </w:tcBorders>
          </w:tcPr>
          <w:p w14:paraId="14C22C33" w14:textId="77777777" w:rsidR="00D24748" w:rsidRPr="00AB77C7" w:rsidRDefault="00D24748" w:rsidP="009E0745">
            <w:pPr>
              <w:rPr>
                <w:rFonts w:asciiTheme="majorHAnsi" w:hAnsiTheme="majorHAnsi" w:cstheme="majorHAnsi"/>
                <w:sz w:val="20"/>
                <w:szCs w:val="20"/>
              </w:rPr>
            </w:pPr>
          </w:p>
        </w:tc>
      </w:tr>
      <w:tr w:rsidR="00D24748" w:rsidRPr="00AB77C7" w14:paraId="1D94EBAF" w14:textId="77777777" w:rsidTr="009E0745">
        <w:trPr>
          <w:trHeight w:val="20"/>
        </w:trPr>
        <w:tc>
          <w:tcPr>
            <w:tcW w:w="5490" w:type="dxa"/>
            <w:tcBorders>
              <w:top w:val="single" w:sz="4" w:space="0" w:color="231F20"/>
              <w:left w:val="single" w:sz="4" w:space="0" w:color="231F20"/>
              <w:bottom w:val="single" w:sz="4" w:space="0" w:color="231F20"/>
              <w:right w:val="single" w:sz="4" w:space="0" w:color="231F20"/>
            </w:tcBorders>
          </w:tcPr>
          <w:p w14:paraId="728B2F5C" w14:textId="77777777" w:rsidR="00D24748" w:rsidRPr="00AB77C7" w:rsidRDefault="00D24748" w:rsidP="009E0745">
            <w:pPr>
              <w:pStyle w:val="TableParagraph"/>
              <w:kinsoku w:val="0"/>
              <w:overflowPunct w:val="0"/>
              <w:spacing w:before="3" w:line="120" w:lineRule="exact"/>
              <w:rPr>
                <w:rFonts w:asciiTheme="majorHAnsi" w:hAnsiTheme="majorHAnsi" w:cstheme="majorHAnsi"/>
                <w:sz w:val="20"/>
                <w:szCs w:val="20"/>
              </w:rPr>
            </w:pPr>
          </w:p>
          <w:p w14:paraId="60A4C7F1" w14:textId="77777777" w:rsidR="00D24748" w:rsidRPr="00AB77C7" w:rsidRDefault="00D24748" w:rsidP="009E0745">
            <w:pPr>
              <w:pStyle w:val="TableParagraph"/>
              <w:kinsoku w:val="0"/>
              <w:overflowPunct w:val="0"/>
              <w:spacing w:line="250" w:lineRule="auto"/>
              <w:ind w:left="108" w:right="225"/>
              <w:rPr>
                <w:rFonts w:asciiTheme="majorHAnsi" w:hAnsiTheme="majorHAnsi" w:cstheme="majorHAnsi"/>
                <w:color w:val="231F20"/>
                <w:sz w:val="20"/>
                <w:szCs w:val="20"/>
              </w:rPr>
            </w:pPr>
            <w:r w:rsidRPr="00AB77C7">
              <w:rPr>
                <w:rFonts w:asciiTheme="majorHAnsi" w:hAnsiTheme="majorHAnsi" w:cstheme="majorHAnsi"/>
                <w:color w:val="231F20"/>
                <w:sz w:val="20"/>
                <w:szCs w:val="20"/>
              </w:rPr>
              <w:t xml:space="preserve">4. </w:t>
            </w:r>
            <w:r w:rsidRPr="00AB77C7">
              <w:rPr>
                <w:rFonts w:asciiTheme="majorHAnsi" w:hAnsiTheme="majorHAnsi" w:cstheme="majorHAnsi"/>
                <w:b/>
                <w:color w:val="231F20"/>
                <w:sz w:val="20"/>
                <w:szCs w:val="20"/>
              </w:rPr>
              <w:t>Evidence of discriminative, analytical and independent thinking</w:t>
            </w:r>
            <w:r w:rsidRPr="00AB77C7">
              <w:rPr>
                <w:rFonts w:asciiTheme="majorHAnsi" w:hAnsiTheme="majorHAnsi" w:cstheme="majorHAnsi"/>
                <w:color w:val="231F20"/>
                <w:sz w:val="20"/>
                <w:szCs w:val="20"/>
              </w:rPr>
              <w:t>. Is the work written to the standard expected of a level 4 piece of work?</w:t>
            </w:r>
          </w:p>
          <w:p w14:paraId="2C975B91" w14:textId="77777777" w:rsidR="00D24748" w:rsidRPr="00AB77C7" w:rsidRDefault="00D24748" w:rsidP="009E0745">
            <w:pPr>
              <w:pStyle w:val="TableParagraph"/>
              <w:kinsoku w:val="0"/>
              <w:overflowPunct w:val="0"/>
              <w:spacing w:before="3"/>
              <w:ind w:left="156"/>
              <w:rPr>
                <w:rFonts w:asciiTheme="majorHAnsi" w:hAnsiTheme="majorHAnsi" w:cstheme="majorHAnsi"/>
                <w:sz w:val="20"/>
                <w:szCs w:val="20"/>
              </w:rPr>
            </w:pPr>
          </w:p>
        </w:tc>
        <w:tc>
          <w:tcPr>
            <w:tcW w:w="450" w:type="dxa"/>
            <w:tcBorders>
              <w:top w:val="single" w:sz="4" w:space="0" w:color="231F20"/>
              <w:left w:val="single" w:sz="4" w:space="0" w:color="231F20"/>
              <w:bottom w:val="single" w:sz="4" w:space="0" w:color="231F20"/>
              <w:right w:val="single" w:sz="4" w:space="0" w:color="231F20"/>
            </w:tcBorders>
          </w:tcPr>
          <w:p w14:paraId="45A09C8C" w14:textId="77777777" w:rsidR="00D24748" w:rsidRPr="00AB77C7" w:rsidRDefault="00D24748" w:rsidP="009E0745">
            <w:pPr>
              <w:rPr>
                <w:rFonts w:asciiTheme="majorHAnsi" w:hAnsiTheme="majorHAnsi" w:cstheme="majorHAnsi"/>
                <w:sz w:val="20"/>
                <w:szCs w:val="20"/>
              </w:rPr>
            </w:pPr>
          </w:p>
        </w:tc>
        <w:tc>
          <w:tcPr>
            <w:tcW w:w="4408" w:type="dxa"/>
            <w:tcBorders>
              <w:top w:val="single" w:sz="4" w:space="0" w:color="231F20"/>
              <w:left w:val="single" w:sz="4" w:space="0" w:color="231F20"/>
              <w:bottom w:val="single" w:sz="4" w:space="0" w:color="231F20"/>
              <w:right w:val="single" w:sz="4" w:space="0" w:color="231F20"/>
            </w:tcBorders>
          </w:tcPr>
          <w:p w14:paraId="3DA27CA7" w14:textId="77777777" w:rsidR="00D24748" w:rsidRPr="00AB77C7" w:rsidRDefault="00D24748" w:rsidP="009E0745">
            <w:pPr>
              <w:rPr>
                <w:rFonts w:asciiTheme="majorHAnsi" w:hAnsiTheme="majorHAnsi" w:cstheme="majorHAnsi"/>
                <w:sz w:val="20"/>
                <w:szCs w:val="20"/>
              </w:rPr>
            </w:pPr>
          </w:p>
        </w:tc>
      </w:tr>
      <w:tr w:rsidR="00D24748" w:rsidRPr="00AB77C7" w14:paraId="43C61FA6" w14:textId="77777777" w:rsidTr="009E0745">
        <w:trPr>
          <w:trHeight w:val="20"/>
        </w:trPr>
        <w:tc>
          <w:tcPr>
            <w:tcW w:w="5490" w:type="dxa"/>
            <w:tcBorders>
              <w:top w:val="single" w:sz="4" w:space="0" w:color="231F20"/>
              <w:left w:val="single" w:sz="4" w:space="0" w:color="231F20"/>
              <w:bottom w:val="single" w:sz="4" w:space="0" w:color="231F20"/>
              <w:right w:val="single" w:sz="4" w:space="0" w:color="231F20"/>
            </w:tcBorders>
          </w:tcPr>
          <w:p w14:paraId="75226A51" w14:textId="77777777" w:rsidR="00D24748" w:rsidRPr="00AB77C7" w:rsidRDefault="00D24748" w:rsidP="009E0745">
            <w:pPr>
              <w:pStyle w:val="TableParagraph"/>
              <w:kinsoku w:val="0"/>
              <w:overflowPunct w:val="0"/>
              <w:spacing w:before="3" w:line="120" w:lineRule="exact"/>
              <w:rPr>
                <w:rFonts w:asciiTheme="majorHAnsi" w:hAnsiTheme="majorHAnsi" w:cstheme="majorHAnsi"/>
                <w:sz w:val="20"/>
                <w:szCs w:val="20"/>
              </w:rPr>
            </w:pPr>
          </w:p>
          <w:p w14:paraId="25B9F810" w14:textId="66015176" w:rsidR="00D24748" w:rsidRPr="00AB77C7" w:rsidRDefault="00D24748" w:rsidP="00AB77C7">
            <w:pPr>
              <w:pStyle w:val="TableParagraph"/>
              <w:kinsoku w:val="0"/>
              <w:overflowPunct w:val="0"/>
              <w:spacing w:line="250" w:lineRule="auto"/>
              <w:ind w:left="108" w:right="225"/>
              <w:rPr>
                <w:rFonts w:asciiTheme="majorHAnsi" w:hAnsiTheme="majorHAnsi" w:cstheme="majorHAnsi"/>
                <w:color w:val="231F20"/>
                <w:sz w:val="20"/>
                <w:szCs w:val="20"/>
              </w:rPr>
            </w:pPr>
            <w:r w:rsidRPr="00AB77C7">
              <w:rPr>
                <w:rFonts w:asciiTheme="majorHAnsi" w:hAnsiTheme="majorHAnsi" w:cstheme="majorHAnsi"/>
                <w:color w:val="231F20"/>
                <w:sz w:val="20"/>
                <w:szCs w:val="20"/>
              </w:rPr>
              <w:t xml:space="preserve">5. </w:t>
            </w:r>
            <w:r w:rsidRPr="00AB77C7">
              <w:rPr>
                <w:rFonts w:asciiTheme="majorHAnsi" w:hAnsiTheme="majorHAnsi" w:cstheme="majorHAnsi"/>
                <w:b/>
                <w:color w:val="231F20"/>
                <w:sz w:val="20"/>
                <w:szCs w:val="20"/>
              </w:rPr>
              <w:t>Are sources acknowledged and correctly referenced;</w:t>
            </w:r>
            <w:r w:rsidRPr="00AB77C7">
              <w:rPr>
                <w:rFonts w:asciiTheme="majorHAnsi" w:hAnsiTheme="majorHAnsi" w:cstheme="majorHAnsi"/>
                <w:color w:val="231F20"/>
                <w:sz w:val="20"/>
                <w:szCs w:val="20"/>
              </w:rPr>
              <w:t xml:space="preserve"> including use of an acceptable bibliography?</w:t>
            </w:r>
          </w:p>
        </w:tc>
        <w:tc>
          <w:tcPr>
            <w:tcW w:w="450" w:type="dxa"/>
            <w:tcBorders>
              <w:top w:val="single" w:sz="4" w:space="0" w:color="231F20"/>
              <w:left w:val="single" w:sz="4" w:space="0" w:color="231F20"/>
              <w:bottom w:val="single" w:sz="4" w:space="0" w:color="231F20"/>
              <w:right w:val="single" w:sz="4" w:space="0" w:color="231F20"/>
            </w:tcBorders>
          </w:tcPr>
          <w:p w14:paraId="6A6E3183" w14:textId="77777777" w:rsidR="00D24748" w:rsidRPr="00AB77C7" w:rsidRDefault="00D24748" w:rsidP="009E0745">
            <w:pPr>
              <w:rPr>
                <w:rFonts w:asciiTheme="majorHAnsi" w:hAnsiTheme="majorHAnsi" w:cstheme="majorHAnsi"/>
                <w:sz w:val="20"/>
                <w:szCs w:val="20"/>
              </w:rPr>
            </w:pPr>
          </w:p>
        </w:tc>
        <w:tc>
          <w:tcPr>
            <w:tcW w:w="4408" w:type="dxa"/>
            <w:tcBorders>
              <w:top w:val="single" w:sz="4" w:space="0" w:color="231F20"/>
              <w:left w:val="single" w:sz="4" w:space="0" w:color="231F20"/>
              <w:bottom w:val="single" w:sz="4" w:space="0" w:color="231F20"/>
              <w:right w:val="single" w:sz="4" w:space="0" w:color="231F20"/>
            </w:tcBorders>
          </w:tcPr>
          <w:p w14:paraId="206E552B" w14:textId="77777777" w:rsidR="00D24748" w:rsidRPr="00AB77C7" w:rsidRDefault="00D24748" w:rsidP="009E0745">
            <w:pPr>
              <w:rPr>
                <w:rFonts w:asciiTheme="majorHAnsi" w:hAnsiTheme="majorHAnsi" w:cstheme="majorHAnsi"/>
                <w:sz w:val="20"/>
                <w:szCs w:val="20"/>
              </w:rPr>
            </w:pPr>
          </w:p>
        </w:tc>
      </w:tr>
    </w:tbl>
    <w:p w14:paraId="37F681C8" w14:textId="77777777" w:rsidR="00D24748" w:rsidRDefault="00D24748"/>
    <w:sectPr w:rsidR="00D24748" w:rsidSect="00BE3CFD">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B59A6"/>
    <w:multiLevelType w:val="hybridMultilevel"/>
    <w:tmpl w:val="1F16104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6F7"/>
    <w:rsid w:val="00113E5C"/>
    <w:rsid w:val="00122BD9"/>
    <w:rsid w:val="005310E6"/>
    <w:rsid w:val="0061354F"/>
    <w:rsid w:val="006D764B"/>
    <w:rsid w:val="007F1E50"/>
    <w:rsid w:val="00A146F7"/>
    <w:rsid w:val="00AB0B99"/>
    <w:rsid w:val="00AB77C7"/>
    <w:rsid w:val="00BC21DD"/>
    <w:rsid w:val="00BE3CFD"/>
    <w:rsid w:val="00D24748"/>
    <w:rsid w:val="00EF3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9F020"/>
  <w14:defaultImageDpi w14:val="300"/>
  <w15:docId w15:val="{DA323020-BA32-3547-87A8-847C9A4E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A146F7"/>
    <w:pPr>
      <w:widowControl w:val="0"/>
      <w:autoSpaceDE w:val="0"/>
      <w:autoSpaceDN w:val="0"/>
      <w:adjustRightInd w:val="0"/>
    </w:pPr>
    <w:rPr>
      <w:rFonts w:ascii="Times New Roman" w:eastAsia="Times New Roman" w:hAnsi="Times New Roman" w:cs="Times New Roman"/>
    </w:rPr>
  </w:style>
  <w:style w:type="paragraph" w:styleId="Heading2">
    <w:name w:val="heading 2"/>
    <w:basedOn w:val="Normal"/>
    <w:next w:val="Normal"/>
    <w:link w:val="Heading2Char"/>
    <w:uiPriority w:val="1"/>
    <w:qFormat/>
    <w:rsid w:val="00A146F7"/>
    <w:pPr>
      <w:spacing w:before="54"/>
      <w:ind w:left="113"/>
      <w:outlineLvl w:val="1"/>
    </w:pPr>
    <w:rPr>
      <w:rFonts w:ascii="Calibri" w:hAnsi="Calibri" w:cs="Arial"/>
      <w:b/>
      <w:bCs/>
      <w:color w:val="76923C"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146F7"/>
    <w:rPr>
      <w:rFonts w:ascii="Calibri" w:eastAsia="Times New Roman" w:hAnsi="Calibri" w:cs="Arial"/>
      <w:b/>
      <w:bCs/>
      <w:color w:val="76923C" w:themeColor="accent3" w:themeShade="BF"/>
      <w:sz w:val="28"/>
      <w:szCs w:val="36"/>
    </w:rPr>
  </w:style>
  <w:style w:type="paragraph" w:styleId="BodyText">
    <w:name w:val="Body Text"/>
    <w:basedOn w:val="Normal"/>
    <w:link w:val="BodyTextChar"/>
    <w:uiPriority w:val="1"/>
    <w:qFormat/>
    <w:rsid w:val="00A146F7"/>
    <w:pPr>
      <w:ind w:left="113"/>
    </w:pPr>
    <w:rPr>
      <w:rFonts w:ascii="Arial" w:hAnsi="Arial" w:cs="Arial"/>
      <w:sz w:val="19"/>
      <w:szCs w:val="19"/>
    </w:rPr>
  </w:style>
  <w:style w:type="character" w:customStyle="1" w:styleId="BodyTextChar">
    <w:name w:val="Body Text Char"/>
    <w:basedOn w:val="DefaultParagraphFont"/>
    <w:link w:val="BodyText"/>
    <w:uiPriority w:val="1"/>
    <w:rsid w:val="00A146F7"/>
    <w:rPr>
      <w:rFonts w:ascii="Arial" w:eastAsia="Times New Roman" w:hAnsi="Arial" w:cs="Arial"/>
      <w:sz w:val="19"/>
      <w:szCs w:val="19"/>
    </w:rPr>
  </w:style>
  <w:style w:type="paragraph" w:styleId="ListParagraph">
    <w:name w:val="List Paragraph"/>
    <w:basedOn w:val="Normal"/>
    <w:uiPriority w:val="34"/>
    <w:qFormat/>
    <w:rsid w:val="00A146F7"/>
  </w:style>
  <w:style w:type="paragraph" w:customStyle="1" w:styleId="TableParagraph">
    <w:name w:val="Table Paragraph"/>
    <w:basedOn w:val="Normal"/>
    <w:uiPriority w:val="1"/>
    <w:qFormat/>
    <w:rsid w:val="00D24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2019-09-25T08:54:00Z</cp:lastPrinted>
  <dcterms:created xsi:type="dcterms:W3CDTF">2019-09-25T08:54:00Z</dcterms:created>
  <dcterms:modified xsi:type="dcterms:W3CDTF">2019-10-01T07:17:00Z</dcterms:modified>
</cp:coreProperties>
</file>