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0"/>
        <w:gridCol w:w="1842"/>
      </w:tblGrid>
      <w:tr w:rsidR="0056207A" w:rsidRPr="00EE103A" w14:paraId="6C9A908F" w14:textId="77777777" w:rsidTr="007C3068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25DF90" w14:textId="77777777" w:rsidR="0056207A" w:rsidRPr="00CB5941" w:rsidRDefault="0056207A" w:rsidP="00BE5EC7">
            <w:pPr>
              <w:spacing w:after="0"/>
              <w:jc w:val="center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Summative Assignment 4</w:t>
            </w:r>
          </w:p>
          <w:p w14:paraId="11FE8755" w14:textId="77777777" w:rsidR="0056207A" w:rsidRPr="00CB5941" w:rsidRDefault="0056207A" w:rsidP="00BE5EC7">
            <w:pPr>
              <w:spacing w:after="0"/>
              <w:jc w:val="center"/>
              <w:rPr>
                <w:rFonts w:cstheme="minorHAnsi"/>
                <w:b/>
              </w:rPr>
            </w:pPr>
            <w:r w:rsidRPr="00CB5941">
              <w:rPr>
                <w:rFonts w:cstheme="minorHAnsi"/>
                <w:b/>
              </w:rPr>
              <w:t>Observation Record for Assessed Class Teaching</w:t>
            </w:r>
          </w:p>
        </w:tc>
      </w:tr>
      <w:tr w:rsidR="0056207A" w:rsidRPr="00EE103A" w14:paraId="68A3968B" w14:textId="77777777" w:rsidTr="007C3068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B08300" w14:textId="77777777" w:rsidR="0056207A" w:rsidRPr="00CB5941" w:rsidRDefault="0056207A" w:rsidP="00BE5EC7">
            <w:pPr>
              <w:kinsoku w:val="0"/>
              <w:overflowPunct w:val="0"/>
              <w:spacing w:before="69"/>
              <w:ind w:right="83"/>
              <w:rPr>
                <w:rFonts w:cstheme="minorHAnsi"/>
                <w:b/>
                <w:bCs/>
                <w:color w:val="231F20"/>
              </w:rPr>
            </w:pPr>
            <w:r w:rsidRPr="00CB5941">
              <w:rPr>
                <w:rFonts w:cstheme="minorHAnsi"/>
                <w:b/>
                <w:bCs/>
                <w:color w:val="231F20"/>
              </w:rPr>
              <w:t>Assessment Criteria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B9E72B6" w14:textId="77777777" w:rsidR="0056207A" w:rsidRPr="00CB5941" w:rsidRDefault="0056207A" w:rsidP="00BE5EC7">
            <w:pPr>
              <w:kinsoku w:val="0"/>
              <w:overflowPunct w:val="0"/>
              <w:spacing w:before="69"/>
              <w:ind w:right="83"/>
              <w:jc w:val="center"/>
              <w:rPr>
                <w:rFonts w:cstheme="minorHAnsi"/>
                <w:b/>
                <w:bCs/>
                <w:color w:val="231F20"/>
              </w:rPr>
            </w:pPr>
            <w:r w:rsidRPr="00CB5941">
              <w:rPr>
                <w:rFonts w:cstheme="minorHAnsi"/>
                <w:b/>
                <w:bCs/>
                <w:color w:val="231F20"/>
              </w:rPr>
              <w:t>P/R</w:t>
            </w:r>
          </w:p>
        </w:tc>
      </w:tr>
      <w:tr w:rsidR="0056207A" w:rsidRPr="000C305D" w14:paraId="0029F774" w14:textId="77777777" w:rsidTr="007C3068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337F2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  <w:sz w:val="21"/>
                <w:szCs w:val="21"/>
              </w:rPr>
            </w:pPr>
            <w:r w:rsidRPr="000C305D">
              <w:rPr>
                <w:rFonts w:cstheme="minorHAnsi"/>
                <w:sz w:val="21"/>
                <w:szCs w:val="21"/>
              </w:rPr>
              <w:t>B1.1 Teach a given asana using a staged approach.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63CDE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56207A" w:rsidRPr="000C305D" w14:paraId="71C9B981" w14:textId="77777777" w:rsidTr="007C3068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6D8B5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  <w:sz w:val="21"/>
                <w:szCs w:val="21"/>
              </w:rPr>
            </w:pPr>
            <w:r w:rsidRPr="000C305D">
              <w:rPr>
                <w:rFonts w:cstheme="minorHAnsi"/>
                <w:sz w:val="21"/>
                <w:szCs w:val="21"/>
              </w:rPr>
              <w:t>B1.3 Apply ways of using the breath within asana.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4811B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56207A" w:rsidRPr="000C305D" w14:paraId="53A3801B" w14:textId="77777777" w:rsidTr="007C3068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E7BC1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  <w:sz w:val="21"/>
                <w:szCs w:val="21"/>
              </w:rPr>
            </w:pPr>
            <w:r w:rsidRPr="000C305D">
              <w:rPr>
                <w:rFonts w:cstheme="minorHAnsi"/>
                <w:sz w:val="21"/>
                <w:szCs w:val="21"/>
              </w:rPr>
              <w:t>B2.1 Use teaching points and aids that support the safe practice of modified asana.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788D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56207A" w:rsidRPr="000C305D" w14:paraId="7708579C" w14:textId="77777777" w:rsidTr="007C3068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65F34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  <w:sz w:val="21"/>
                <w:szCs w:val="21"/>
              </w:rPr>
            </w:pPr>
            <w:r w:rsidRPr="000C305D">
              <w:rPr>
                <w:rFonts w:cstheme="minorHAnsi"/>
                <w:sz w:val="21"/>
                <w:szCs w:val="21"/>
              </w:rPr>
              <w:t>B3.1 Plan and teach a simple breath control practice and guided relaxation session.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F2E19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56207A" w:rsidRPr="000C305D" w14:paraId="421D3D79" w14:textId="77777777" w:rsidTr="007C3068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5F668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sz w:val="21"/>
                <w:szCs w:val="21"/>
              </w:rPr>
            </w:pPr>
            <w:r w:rsidRPr="000C305D">
              <w:rPr>
                <w:rFonts w:cstheme="minorHAnsi"/>
                <w:sz w:val="21"/>
                <w:szCs w:val="21"/>
              </w:rPr>
              <w:t xml:space="preserve">B3.2 </w:t>
            </w:r>
            <w:r w:rsidRPr="000C305D">
              <w:rPr>
                <w:sz w:val="21"/>
                <w:szCs w:val="21"/>
              </w:rPr>
              <w:t>Identify possible areas of caution and suggest ways to modify for them.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ABBA3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56207A" w:rsidRPr="000C305D" w14:paraId="6F073DF2" w14:textId="77777777" w:rsidTr="007C3068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C1BF4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cstheme="minorHAnsi"/>
                <w:b/>
                <w:bCs/>
                <w:color w:val="231F20"/>
                <w:sz w:val="21"/>
                <w:szCs w:val="21"/>
              </w:rPr>
            </w:pPr>
            <w:r w:rsidRPr="000C305D">
              <w:rPr>
                <w:sz w:val="21"/>
                <w:szCs w:val="21"/>
              </w:rPr>
              <w:t>C2.2 Evaluate if adjustment to an individual’s practice is appropriate.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9470C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56207A" w:rsidRPr="000C305D" w14:paraId="32EABEA5" w14:textId="77777777" w:rsidTr="007C3068">
        <w:trPr>
          <w:trHeight w:val="20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05BA9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sz w:val="21"/>
                <w:szCs w:val="21"/>
              </w:rPr>
            </w:pPr>
            <w:r w:rsidRPr="000C305D">
              <w:rPr>
                <w:sz w:val="21"/>
                <w:szCs w:val="21"/>
              </w:rPr>
              <w:t>C3.2 Reflect upon and evaluate the effectiveness of own teaching, suggesting how this can inform future planning and teaching.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927DA" w14:textId="77777777" w:rsidR="0056207A" w:rsidRPr="000C305D" w:rsidRDefault="0056207A" w:rsidP="00BE5EC7">
            <w:pPr>
              <w:kinsoku w:val="0"/>
              <w:overflowPunct w:val="0"/>
              <w:spacing w:before="69" w:after="0"/>
              <w:ind w:right="83"/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56207A" w:rsidRPr="00EE103A" w14:paraId="34D5CB51" w14:textId="77777777" w:rsidTr="007C3068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2A0A1B8" w14:textId="77777777" w:rsidR="0056207A" w:rsidRPr="00252549" w:rsidRDefault="0056207A" w:rsidP="00BE5E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Assessment Areas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69119F" w14:textId="77777777" w:rsidR="0056207A" w:rsidRPr="00CB5941" w:rsidRDefault="0056207A" w:rsidP="00BE5EC7">
            <w:pPr>
              <w:pStyle w:val="TableParagraph"/>
              <w:kinsoku w:val="0"/>
              <w:overflowPunct w:val="0"/>
              <w:spacing w:line="250" w:lineRule="auto"/>
              <w:ind w:right="206"/>
              <w:rPr>
                <w:rFonts w:asciiTheme="minorHAnsi" w:hAnsiTheme="minorHAnsi" w:cstheme="minorHAnsi"/>
                <w:b/>
                <w:bCs/>
                <w:color w:val="231F20"/>
                <w:spacing w:val="-15"/>
                <w:sz w:val="22"/>
                <w:szCs w:val="22"/>
              </w:rPr>
            </w:pPr>
            <w:r w:rsidRPr="00EE103A">
              <w:rPr>
                <w:rFonts w:asciiTheme="majorHAnsi" w:hAnsiTheme="majorHAnsi" w:cstheme="majorHAnsi"/>
                <w:bCs/>
                <w:color w:val="231F20"/>
                <w:spacing w:val="-15"/>
                <w:sz w:val="22"/>
                <w:szCs w:val="22"/>
              </w:rPr>
              <w:t xml:space="preserve"> </w:t>
            </w:r>
            <w:r w:rsidRPr="00CB5941">
              <w:rPr>
                <w:rFonts w:asciiTheme="minorHAnsi" w:hAnsiTheme="minorHAnsi" w:cstheme="minorHAnsi"/>
                <w:b/>
                <w:bCs/>
                <w:color w:val="231F20"/>
                <w:spacing w:val="-15"/>
                <w:sz w:val="22"/>
                <w:szCs w:val="22"/>
              </w:rPr>
              <w:t>Comments</w:t>
            </w:r>
          </w:p>
        </w:tc>
      </w:tr>
      <w:tr w:rsidR="007E14C6" w:rsidRPr="00EE103A" w14:paraId="3540E73F" w14:textId="77777777" w:rsidTr="007C3068">
        <w:trPr>
          <w:trHeight w:val="1104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635B926" w14:textId="77777777" w:rsidR="007E14C6" w:rsidRPr="00587A7C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Risk assessment</w:t>
            </w:r>
          </w:p>
          <w:p w14:paraId="760C9BC7" w14:textId="77777777" w:rsidR="007E14C6" w:rsidRPr="00587A7C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Environmental adjustments</w:t>
            </w:r>
          </w:p>
          <w:p w14:paraId="5CC10B3D" w14:textId="77777777" w:rsidR="007E14C6" w:rsidRPr="00587A7C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Health checks</w:t>
            </w:r>
          </w:p>
          <w:p w14:paraId="64289284" w14:textId="77777777" w:rsidR="007E14C6" w:rsidRDefault="007E14C6" w:rsidP="00BE5EC7">
            <w:pPr>
              <w:pStyle w:val="TableParagraph"/>
              <w:kinsoku w:val="0"/>
              <w:overflowPunct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Starts on time</w:t>
            </w:r>
          </w:p>
          <w:p w14:paraId="5692B9C2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64924E9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E5B201" w14:textId="55ED28F5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6E45E50" w14:textId="77777777" w:rsidR="007E14C6" w:rsidRDefault="007E14C6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BE7E1" w14:textId="77777777" w:rsidR="00355EF7" w:rsidRDefault="00355EF7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E3E0DA" w14:textId="77777777" w:rsidR="00355EF7" w:rsidRDefault="00355EF7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BC69E" w14:textId="77777777" w:rsidR="00355EF7" w:rsidRDefault="00355EF7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559DD" w14:textId="77777777" w:rsidR="00355EF7" w:rsidRDefault="00355EF7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A8017" w14:textId="152F8606" w:rsidR="00355EF7" w:rsidRPr="007F2551" w:rsidRDefault="00355EF7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14C6" w:rsidRPr="00EE103A" w14:paraId="54EA9759" w14:textId="77777777" w:rsidTr="007C3068">
        <w:trPr>
          <w:trHeight w:val="547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939DB85" w14:textId="77777777" w:rsidR="007E14C6" w:rsidRPr="00587A7C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Eye contact</w:t>
            </w:r>
          </w:p>
          <w:p w14:paraId="33BF5B36" w14:textId="77777777" w:rsidR="007E14C6" w:rsidRDefault="007E14C6" w:rsidP="00BE5EC7">
            <w:pPr>
              <w:pStyle w:val="TableParagraph"/>
              <w:kinsoku w:val="0"/>
              <w:overflowPunct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Manner</w:t>
            </w:r>
          </w:p>
          <w:p w14:paraId="5A54D585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39ED2F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8011EDD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57D01" w14:textId="3F19B352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DE9944A" w14:textId="77777777" w:rsidR="007E14C6" w:rsidRPr="007F2551" w:rsidRDefault="007E14C6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14C6" w:rsidRPr="00EE103A" w14:paraId="01EEA1A4" w14:textId="77777777" w:rsidTr="007C3068">
        <w:trPr>
          <w:trHeight w:val="547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DE87495" w14:textId="77777777" w:rsidR="007E14C6" w:rsidRPr="00587A7C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Voice clear and easily heard</w:t>
            </w:r>
          </w:p>
          <w:p w14:paraId="2098B5F5" w14:textId="77777777" w:rsidR="007E14C6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Clarity of introduction</w:t>
            </w:r>
          </w:p>
          <w:p w14:paraId="31FFA33D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2C6EB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7F174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E8017" w14:textId="3E09E877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984AD06" w14:textId="77777777" w:rsidR="007E14C6" w:rsidRPr="007F2551" w:rsidRDefault="007E14C6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07A" w:rsidRPr="00EE103A" w14:paraId="72E389BE" w14:textId="77777777" w:rsidTr="007C3068">
        <w:trPr>
          <w:trHeight w:val="36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0CFD2" w14:textId="5BD60E0B" w:rsidR="007E14C6" w:rsidRDefault="0056207A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Basic breathing practice</w:t>
            </w:r>
          </w:p>
          <w:p w14:paraId="3DE5B2AF" w14:textId="3004B2A0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56FCE" w14:textId="65DEF6D8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0A179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ACE36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837683" w14:textId="2066A8EA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6554E" w14:textId="77777777" w:rsidR="0056207A" w:rsidRPr="007F2551" w:rsidRDefault="0056207A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07A" w:rsidRPr="00EE103A" w14:paraId="74160DF2" w14:textId="77777777" w:rsidTr="007C3068">
        <w:trPr>
          <w:trHeight w:val="36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4CD775" w14:textId="63F26BF5" w:rsidR="00497281" w:rsidRDefault="00497281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Preparation</w:t>
            </w:r>
          </w:p>
          <w:p w14:paraId="737B9077" w14:textId="7DE65B63" w:rsidR="007E14C6" w:rsidRDefault="0056207A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Asana</w:t>
            </w:r>
          </w:p>
          <w:p w14:paraId="66622CEC" w14:textId="352D078C" w:rsidR="00544241" w:rsidRDefault="00544241" w:rsidP="00544241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Integration of breath</w:t>
            </w:r>
          </w:p>
          <w:p w14:paraId="1B875A9B" w14:textId="32ABB07F" w:rsidR="00497281" w:rsidRDefault="00497281" w:rsidP="00544241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Counterpose</w:t>
            </w:r>
          </w:p>
          <w:p w14:paraId="2C7E29B8" w14:textId="77777777" w:rsidR="00544241" w:rsidRDefault="00544241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E7D6C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4C3A5" w14:textId="2D813763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69047" w14:textId="77777777" w:rsidR="000C305D" w:rsidRDefault="000C305D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83A42" w14:textId="00DE56CE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4FAFC0" w14:textId="77777777" w:rsidR="0056207A" w:rsidRPr="007F2551" w:rsidRDefault="0056207A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F7" w:rsidRPr="00EE103A" w14:paraId="31840E7F" w14:textId="77777777" w:rsidTr="007C3068">
        <w:trPr>
          <w:trHeight w:val="36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A52096" w14:textId="322CFC53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Staged approach: to include modification and variation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/development</w:t>
            </w:r>
          </w:p>
          <w:p w14:paraId="3B5F859C" w14:textId="7777777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6282D" w14:textId="7777777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0BCFA" w14:textId="7777777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4B3FC" w14:textId="6DC2949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B4FC7" w14:textId="7777777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00D21" w14:textId="3E6E886E" w:rsidR="00355EF7" w:rsidRPr="00587A7C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4A7BE" w14:textId="77777777" w:rsidR="00355EF7" w:rsidRPr="007F2551" w:rsidRDefault="00355EF7" w:rsidP="003D310B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07A" w:rsidRPr="00EE103A" w14:paraId="138C54B4" w14:textId="77777777" w:rsidTr="007C3068">
        <w:trPr>
          <w:trHeight w:val="36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E96CEF" w14:textId="77777777" w:rsidR="0056207A" w:rsidRDefault="0056207A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Vulnerable areas / cautions</w:t>
            </w:r>
          </w:p>
          <w:p w14:paraId="2108A647" w14:textId="77777777" w:rsidR="00544241" w:rsidRDefault="00544241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Reminders of cautions</w:t>
            </w:r>
          </w:p>
          <w:p w14:paraId="3D38AB42" w14:textId="77777777" w:rsidR="00497281" w:rsidRDefault="00497281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Teaching resources / props</w:t>
            </w:r>
          </w:p>
          <w:p w14:paraId="0988BC28" w14:textId="77777777" w:rsidR="00497281" w:rsidRDefault="00497281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288B8" w14:textId="7EC066EC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95F93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9636D" w14:textId="5DA70E0A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831D4" w14:textId="77777777" w:rsidR="0056207A" w:rsidRPr="007F2551" w:rsidRDefault="0056207A" w:rsidP="00BE5EC7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14C6" w:rsidRPr="00EE103A" w14:paraId="54994078" w14:textId="77777777" w:rsidTr="007C3068">
        <w:trPr>
          <w:trHeight w:val="826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C00745D" w14:textId="77777777" w:rsidR="007E14C6" w:rsidRPr="00587A7C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 xml:space="preserve">Clarity of instructions </w:t>
            </w:r>
          </w:p>
          <w:p w14:paraId="787CDA70" w14:textId="77777777" w:rsidR="007E14C6" w:rsidRPr="00587A7C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Relevant language</w:t>
            </w:r>
          </w:p>
          <w:p w14:paraId="0ABDB10F" w14:textId="77777777" w:rsidR="007E14C6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Teaching points</w:t>
            </w:r>
          </w:p>
          <w:p w14:paraId="5652CD1B" w14:textId="77777777" w:rsidR="00497281" w:rsidRDefault="00497281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Check learner understanding</w:t>
            </w:r>
          </w:p>
          <w:p w14:paraId="4E9CECBA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DFC17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EB9EA" w14:textId="52145D59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BEF40E3" w14:textId="77777777" w:rsidR="007E14C6" w:rsidRPr="00EE103A" w:rsidRDefault="007E14C6" w:rsidP="00BE5EC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14C6" w:rsidRPr="00EE103A" w14:paraId="449B8F59" w14:textId="77777777" w:rsidTr="007C3068">
        <w:trPr>
          <w:trHeight w:val="806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0A4B91B" w14:textId="77777777" w:rsidR="007E14C6" w:rsidRPr="00587A7C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Observation</w:t>
            </w:r>
          </w:p>
          <w:p w14:paraId="5267FB4B" w14:textId="0448C63A" w:rsidR="007E14C6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Move among students</w:t>
            </w:r>
          </w:p>
          <w:p w14:paraId="76E95551" w14:textId="707AF1BE" w:rsidR="00497281" w:rsidRDefault="00497281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Positive, supportive, encouraging language</w:t>
            </w:r>
          </w:p>
          <w:p w14:paraId="29C1067C" w14:textId="77777777" w:rsidR="007E14C6" w:rsidRDefault="007E14C6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4196A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90CE3B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A80E4" w14:textId="34CCF99D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8FA435" w14:textId="77777777" w:rsidR="007E14C6" w:rsidRPr="00EE103A" w:rsidRDefault="007E14C6" w:rsidP="00BE5EC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07A" w:rsidRPr="00EE103A" w14:paraId="0C5477F8" w14:textId="77777777" w:rsidTr="007C3068">
        <w:trPr>
          <w:trHeight w:val="20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13FBE" w14:textId="77777777" w:rsidR="00497281" w:rsidRDefault="00497281" w:rsidP="00497281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Accurate demonstrations</w:t>
            </w:r>
          </w:p>
          <w:p w14:paraId="23E1FF47" w14:textId="77777777" w:rsidR="0056207A" w:rsidRDefault="00497281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Mirror image, if facing students</w:t>
            </w:r>
          </w:p>
          <w:p w14:paraId="35997C67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808AF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4A8E7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59B322" w14:textId="6C44913C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39C557" w14:textId="77777777" w:rsidR="0056207A" w:rsidRPr="00EE103A" w:rsidRDefault="0056207A" w:rsidP="00BE5EC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EF7" w:rsidRPr="00EE103A" w14:paraId="224265A7" w14:textId="77777777" w:rsidTr="007C3068">
        <w:trPr>
          <w:trHeight w:val="36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035E27" w14:textId="7777777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Relaxation</w:t>
            </w:r>
          </w:p>
          <w:p w14:paraId="3C3FD2D6" w14:textId="7777777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Closing of session</w:t>
            </w:r>
          </w:p>
          <w:p w14:paraId="57C04BC9" w14:textId="7777777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59501" w14:textId="7777777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D1ACD" w14:textId="77777777" w:rsidR="00355EF7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83F52" w14:textId="0550745F" w:rsidR="00355EF7" w:rsidRPr="00587A7C" w:rsidRDefault="00355EF7" w:rsidP="003D310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F215FD" w14:textId="77777777" w:rsidR="00355EF7" w:rsidRPr="007F2551" w:rsidRDefault="00355EF7" w:rsidP="003D310B">
            <w:pPr>
              <w:pStyle w:val="TableParagraph"/>
              <w:tabs>
                <w:tab w:val="left" w:pos="7080"/>
              </w:tabs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07A" w:rsidRPr="00EE103A" w14:paraId="150AFA30" w14:textId="77777777" w:rsidTr="007C3068">
        <w:trPr>
          <w:trHeight w:val="20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2080E" w14:textId="77CF1B8D" w:rsidR="0056207A" w:rsidRDefault="0056207A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Use of LP (time checks)</w:t>
            </w:r>
          </w:p>
          <w:p w14:paraId="5F60FA04" w14:textId="266446CB" w:rsidR="00497281" w:rsidRDefault="00497281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hAnsiTheme="minorHAnsi" w:cstheme="minorHAnsi"/>
                <w:sz w:val="22"/>
                <w:szCs w:val="22"/>
              </w:rPr>
              <w:t>Pacing</w:t>
            </w:r>
          </w:p>
          <w:p w14:paraId="7DA17D83" w14:textId="77777777" w:rsidR="00497281" w:rsidRDefault="00497281" w:rsidP="00BE5EC7">
            <w:pPr>
              <w:pStyle w:val="TableParagraph"/>
              <w:kinsoku w:val="0"/>
              <w:overflowPunct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87A7C">
              <w:rPr>
                <w:rFonts w:asciiTheme="minorHAnsi" w:eastAsia="Calibri" w:hAnsiTheme="minorHAnsi" w:cstheme="minorHAnsi"/>
                <w:sz w:val="22"/>
                <w:szCs w:val="22"/>
              </w:rPr>
              <w:t>Finishes on time</w:t>
            </w:r>
          </w:p>
          <w:p w14:paraId="6D256952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425ABA5" w14:textId="77777777" w:rsidR="00355EF7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8D1E9" w14:textId="124A36D1" w:rsidR="00355EF7" w:rsidRPr="00587A7C" w:rsidRDefault="00355EF7" w:rsidP="00BE5EC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9ADBC" w14:textId="77777777" w:rsidR="0056207A" w:rsidRPr="00EE103A" w:rsidRDefault="0056207A" w:rsidP="00BE5EC7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F17232" w14:textId="4F465571" w:rsidR="0056207A" w:rsidRDefault="0056207A"/>
    <w:p w14:paraId="5848A432" w14:textId="75CFEB53" w:rsidR="00355EF7" w:rsidRDefault="00355EF7"/>
    <w:p w14:paraId="4483D533" w14:textId="1096DDB9" w:rsidR="00355EF7" w:rsidRDefault="00355EF7"/>
    <w:p w14:paraId="06C4ADAB" w14:textId="42473A16" w:rsidR="00355EF7" w:rsidRDefault="00355EF7"/>
    <w:p w14:paraId="418C23FA" w14:textId="384CFA53" w:rsidR="00355EF7" w:rsidRDefault="00355EF7"/>
    <w:p w14:paraId="7C2C0715" w14:textId="4018B507" w:rsidR="00355EF7" w:rsidRDefault="00355EF7"/>
    <w:p w14:paraId="0EE5A5E3" w14:textId="1B19AEDD" w:rsidR="00355EF7" w:rsidRDefault="00355EF7"/>
    <w:p w14:paraId="43560D02" w14:textId="573DCC75" w:rsidR="00355EF7" w:rsidRDefault="00355EF7"/>
    <w:p w14:paraId="78D99053" w14:textId="4D82A89A" w:rsidR="00355EF7" w:rsidRDefault="00355EF7"/>
    <w:p w14:paraId="288AFDE1" w14:textId="773A63B9" w:rsidR="00355EF7" w:rsidRDefault="00355EF7"/>
    <w:p w14:paraId="161098E2" w14:textId="77777777" w:rsidR="00355EF7" w:rsidRDefault="00355EF7"/>
    <w:p w14:paraId="2B54F527" w14:textId="77777777" w:rsidR="004C1A65" w:rsidRPr="00B80E4D" w:rsidRDefault="004C1A65" w:rsidP="004C1A65">
      <w:pPr>
        <w:rPr>
          <w:b/>
        </w:rPr>
      </w:pPr>
      <w:r w:rsidRPr="00B80E4D">
        <w:rPr>
          <w:b/>
        </w:rPr>
        <w:t>Common mistakes made when teaching:</w:t>
      </w:r>
    </w:p>
    <w:p w14:paraId="3D3E6EEA" w14:textId="77777777" w:rsidR="004C1A65" w:rsidRDefault="004C1A65" w:rsidP="004C1A65">
      <w:r>
        <w:t>Not getting off mat – be determined to move around the room if only to observe the class from another vantage point</w:t>
      </w:r>
    </w:p>
    <w:p w14:paraId="1F31CC9E" w14:textId="77777777" w:rsidR="004C1A65" w:rsidRDefault="004C1A65" w:rsidP="004C1A65"/>
    <w:p w14:paraId="5483996C" w14:textId="77777777" w:rsidR="004C1A65" w:rsidRDefault="004C1A65" w:rsidP="004C1A65">
      <w:r>
        <w:t>Not loud enough - check</w:t>
      </w:r>
    </w:p>
    <w:p w14:paraId="57A19DC6" w14:textId="77777777" w:rsidR="004C1A65" w:rsidRDefault="004C1A65" w:rsidP="004C1A65"/>
    <w:p w14:paraId="6E2E9117" w14:textId="77777777" w:rsidR="004C1A65" w:rsidRDefault="004C1A65" w:rsidP="004C1A65">
      <w:r>
        <w:t>Not leaving enough time for end practices, especially breathing or relaxation practices (have an idea of poses okay to omit)</w:t>
      </w:r>
    </w:p>
    <w:p w14:paraId="0B81093C" w14:textId="77777777" w:rsidR="004C1A65" w:rsidRDefault="004C1A65" w:rsidP="004C1A65"/>
    <w:p w14:paraId="704BE93C" w14:textId="77777777" w:rsidR="004C1A65" w:rsidRDefault="004C1A65" w:rsidP="004C1A65">
      <w:r>
        <w:t xml:space="preserve">Not giving cautionary advice before do students practice – </w:t>
      </w:r>
    </w:p>
    <w:p w14:paraId="2B3F839B" w14:textId="77777777" w:rsidR="004C1A65" w:rsidRDefault="004C1A65" w:rsidP="004C1A65">
      <w:pPr>
        <w:pStyle w:val="ListParagraph"/>
        <w:numPr>
          <w:ilvl w:val="0"/>
          <w:numId w:val="1"/>
        </w:numPr>
        <w:spacing w:after="0" w:line="240" w:lineRule="auto"/>
      </w:pPr>
      <w:r>
        <w:t>Can initially give alternatives if needed</w:t>
      </w:r>
    </w:p>
    <w:p w14:paraId="3EA89EDC" w14:textId="77777777" w:rsidR="004C1A65" w:rsidRDefault="004C1A65" w:rsidP="004C1A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staging helpful as can say stay here if…. Means do not have </w:t>
      </w:r>
      <w:proofErr w:type="spellStart"/>
      <w:r>
        <w:t>give</w:t>
      </w:r>
      <w:proofErr w:type="spellEnd"/>
      <w:r>
        <w:t xml:space="preserve"> out lists – just </w:t>
      </w:r>
      <w:proofErr w:type="gramStart"/>
      <w:r>
        <w:t>saying  if</w:t>
      </w:r>
      <w:proofErr w:type="gramEnd"/>
      <w:r>
        <w:t xml:space="preserve"> you have low back issues stay here, coming in and out as needed.</w:t>
      </w:r>
    </w:p>
    <w:p w14:paraId="65E337AF" w14:textId="77777777" w:rsidR="004C1A65" w:rsidRDefault="004C1A65" w:rsidP="004C1A65"/>
    <w:p w14:paraId="58DC25A4" w14:textId="77777777" w:rsidR="004C1A65" w:rsidRDefault="004C1A65" w:rsidP="004C1A65">
      <w:r>
        <w:t xml:space="preserve">Not highlighting vulnerable areas for all students </w:t>
      </w:r>
      <w:proofErr w:type="gramStart"/>
      <w:r>
        <w:t>e.g.</w:t>
      </w:r>
      <w:proofErr w:type="gramEnd"/>
      <w:r>
        <w:t xml:space="preserve"> in camel to be aware of how back feeling so if compressed keep hands to lower back and go no further – if hips are </w:t>
      </w:r>
      <w:proofErr w:type="spellStart"/>
      <w:r>
        <w:t>not longer</w:t>
      </w:r>
      <w:proofErr w:type="spellEnd"/>
      <w:r>
        <w:t xml:space="preserve"> over knees when lower hands than stay with hands to lower back or knees can be placed under too much pressure</w:t>
      </w:r>
    </w:p>
    <w:p w14:paraId="109CE218" w14:textId="77777777" w:rsidR="004C1A65" w:rsidRDefault="004C1A65" w:rsidP="004C1A65"/>
    <w:p w14:paraId="6D9A5A34" w14:textId="77777777" w:rsidR="004C1A65" w:rsidRDefault="004C1A65" w:rsidP="004C1A65">
      <w:r>
        <w:t xml:space="preserve">Repeating a phrase – </w:t>
      </w:r>
      <w:proofErr w:type="gramStart"/>
      <w:r>
        <w:t>e.g.</w:t>
      </w:r>
      <w:proofErr w:type="gramEnd"/>
      <w:r>
        <w:t xml:space="preserve"> okay now, I would like you to</w:t>
      </w:r>
    </w:p>
    <w:p w14:paraId="55837287" w14:textId="77777777" w:rsidR="004C1A65" w:rsidRDefault="004C1A65" w:rsidP="004C1A65"/>
    <w:p w14:paraId="2ECD85C7" w14:textId="77777777" w:rsidR="004C1A65" w:rsidRDefault="004C1A65" w:rsidP="004C1A65">
      <w:r>
        <w:lastRenderedPageBreak/>
        <w:t>Not giving students something internal to focus upon as they stay and experience asana</w:t>
      </w:r>
    </w:p>
    <w:p w14:paraId="1D91E9E1" w14:textId="77777777" w:rsidR="004C1A65" w:rsidRDefault="004C1A65" w:rsidP="004C1A65"/>
    <w:p w14:paraId="272AADA9" w14:textId="77777777" w:rsidR="004C1A65" w:rsidRDefault="004C1A65"/>
    <w:sectPr w:rsidR="004C1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3158" w14:textId="77777777" w:rsidR="007203B7" w:rsidRDefault="007203B7" w:rsidP="005A2BD2">
      <w:pPr>
        <w:spacing w:after="0" w:line="240" w:lineRule="auto"/>
      </w:pPr>
      <w:r>
        <w:separator/>
      </w:r>
    </w:p>
  </w:endnote>
  <w:endnote w:type="continuationSeparator" w:id="0">
    <w:p w14:paraId="69AD6327" w14:textId="77777777" w:rsidR="007203B7" w:rsidRDefault="007203B7" w:rsidP="005A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7D6" w14:textId="77777777" w:rsidR="007C3068" w:rsidRDefault="007C3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C6FA" w14:textId="77777777" w:rsidR="007C3068" w:rsidRDefault="007C3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52CD" w14:textId="77777777" w:rsidR="007C3068" w:rsidRDefault="007C3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ACA5" w14:textId="77777777" w:rsidR="007203B7" w:rsidRDefault="007203B7" w:rsidP="005A2BD2">
      <w:pPr>
        <w:spacing w:after="0" w:line="240" w:lineRule="auto"/>
      </w:pPr>
      <w:r>
        <w:separator/>
      </w:r>
    </w:p>
  </w:footnote>
  <w:footnote w:type="continuationSeparator" w:id="0">
    <w:p w14:paraId="3D85B795" w14:textId="77777777" w:rsidR="007203B7" w:rsidRDefault="007203B7" w:rsidP="005A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51C5" w14:textId="77777777" w:rsidR="007C3068" w:rsidRDefault="007C3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E707" w14:textId="382C1F6B" w:rsidR="005A2BD2" w:rsidRPr="005A2BD2" w:rsidRDefault="005A2BD2">
    <w:pPr>
      <w:pStyle w:val="Header"/>
      <w:rPr>
        <w:b/>
        <w:bCs/>
        <w:sz w:val="28"/>
        <w:szCs w:val="28"/>
      </w:rPr>
    </w:pPr>
    <w:r w:rsidRPr="005A2BD2">
      <w:rPr>
        <w:b/>
        <w:bCs/>
        <w:sz w:val="28"/>
        <w:szCs w:val="28"/>
      </w:rPr>
      <w:t>Consider</w:t>
    </w:r>
    <w:r w:rsidR="007C3068">
      <w:rPr>
        <w:b/>
        <w:bCs/>
        <w:sz w:val="28"/>
        <w:szCs w:val="28"/>
      </w:rPr>
      <w:t xml:space="preserve">ing </w:t>
    </w:r>
    <w:r w:rsidRPr="005A2BD2">
      <w:rPr>
        <w:b/>
        <w:bCs/>
        <w:sz w:val="28"/>
        <w:szCs w:val="28"/>
      </w:rPr>
      <w:t>Good Teaching Practice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1D1A" w14:textId="77777777" w:rsidR="007C3068" w:rsidRDefault="007C3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D4E59"/>
    <w:multiLevelType w:val="hybridMultilevel"/>
    <w:tmpl w:val="D5A603FC"/>
    <w:lvl w:ilvl="0" w:tplc="087604C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7A"/>
    <w:rsid w:val="000C305D"/>
    <w:rsid w:val="00290F54"/>
    <w:rsid w:val="00355EF7"/>
    <w:rsid w:val="00497281"/>
    <w:rsid w:val="004C1A65"/>
    <w:rsid w:val="00544241"/>
    <w:rsid w:val="0056207A"/>
    <w:rsid w:val="005A2BD2"/>
    <w:rsid w:val="007203B7"/>
    <w:rsid w:val="007C3068"/>
    <w:rsid w:val="007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AEF55"/>
  <w15:chartTrackingRefBased/>
  <w15:docId w15:val="{BCB8FC54-4C51-D540-9E94-15C71341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7A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7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62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A2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D2"/>
    <w:rPr>
      <w:rFonts w:eastAsiaTheme="minorEastAsi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A2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D2"/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5</cp:revision>
  <cp:lastPrinted>2022-03-29T09:50:00Z</cp:lastPrinted>
  <dcterms:created xsi:type="dcterms:W3CDTF">2022-03-22T13:23:00Z</dcterms:created>
  <dcterms:modified xsi:type="dcterms:W3CDTF">2022-03-29T09:51:00Z</dcterms:modified>
</cp:coreProperties>
</file>