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C9C8D" w14:textId="77777777" w:rsidR="00283A14" w:rsidRPr="00283A14" w:rsidRDefault="00283A14" w:rsidP="00283A14">
      <w:pPr>
        <w:pStyle w:val="Heading2"/>
        <w:ind w:left="-567"/>
        <w:rPr>
          <w:rFonts w:asciiTheme="minorHAnsi" w:hAnsiTheme="minorHAnsi" w:cstheme="minorHAnsi"/>
          <w:color w:val="538135" w:themeColor="accent6" w:themeShade="BF"/>
        </w:rPr>
      </w:pPr>
      <w:bookmarkStart w:id="0" w:name="_Toc501646363"/>
      <w:r w:rsidRPr="00283A14">
        <w:rPr>
          <w:rFonts w:asciiTheme="minorHAnsi" w:hAnsiTheme="minorHAnsi" w:cstheme="minorHAnsi"/>
          <w:color w:val="538135" w:themeColor="accent6" w:themeShade="BF"/>
        </w:rPr>
        <w:t>AFS Unit 7:  Task 7. 3, Teaching Meditation (Tutor)</w:t>
      </w:r>
      <w:bookmarkEnd w:id="0"/>
    </w:p>
    <w:p w14:paraId="74EEBCF0" w14:textId="40DD6F82" w:rsidR="00283A14" w:rsidRDefault="00283A14" w:rsidP="00283A14">
      <w:pPr>
        <w:ind w:left="-567"/>
        <w:rPr>
          <w:rFonts w:asciiTheme="minorHAnsi" w:hAnsiTheme="minorHAnsi" w:cstheme="minorHAnsi"/>
        </w:rPr>
      </w:pPr>
    </w:p>
    <w:p w14:paraId="0A0BA91E" w14:textId="7C63A409" w:rsidR="00283A14" w:rsidRDefault="00283A14" w:rsidP="00283A14">
      <w:pPr>
        <w:ind w:left="-567"/>
        <w:rPr>
          <w:rFonts w:asciiTheme="minorHAnsi" w:hAnsiTheme="minorHAnsi" w:cstheme="minorHAnsi"/>
        </w:rPr>
      </w:pPr>
    </w:p>
    <w:p w14:paraId="23E42ED9" w14:textId="77777777" w:rsidR="00283A14" w:rsidRPr="00283A14" w:rsidRDefault="00283A14" w:rsidP="00283A14">
      <w:pPr>
        <w:widowControl/>
        <w:autoSpaceDE/>
        <w:autoSpaceDN/>
        <w:adjustRightInd/>
        <w:rPr>
          <w:rFonts w:asciiTheme="minorHAnsi" w:hAnsiTheme="minorHAnsi" w:cstheme="majorHAnsi"/>
          <w:b/>
          <w:bCs/>
          <w:color w:val="002060"/>
        </w:rPr>
      </w:pPr>
      <w:r w:rsidRPr="00283A14">
        <w:rPr>
          <w:rFonts w:asciiTheme="minorHAnsi" w:hAnsiTheme="minorHAnsi" w:cstheme="majorHAnsi"/>
          <w:b/>
          <w:bCs/>
          <w:color w:val="002060"/>
        </w:rPr>
        <w:t>Guidelines:</w:t>
      </w:r>
    </w:p>
    <w:p w14:paraId="03E6029E" w14:textId="77777777" w:rsidR="00283A14" w:rsidRPr="00283A14" w:rsidRDefault="00283A14" w:rsidP="00283A14">
      <w:pPr>
        <w:widowControl/>
        <w:autoSpaceDE/>
        <w:autoSpaceDN/>
        <w:adjustRightInd/>
        <w:rPr>
          <w:rFonts w:asciiTheme="minorHAnsi" w:hAnsiTheme="minorHAnsi" w:cstheme="majorHAnsi"/>
          <w:color w:val="002060"/>
        </w:rPr>
      </w:pPr>
    </w:p>
    <w:p w14:paraId="29FF1B53" w14:textId="77777777" w:rsidR="00283A14" w:rsidRPr="00283A14" w:rsidRDefault="00283A14" w:rsidP="00283A14">
      <w:pPr>
        <w:pStyle w:val="ListParagraph"/>
        <w:widowControl/>
        <w:numPr>
          <w:ilvl w:val="0"/>
          <w:numId w:val="4"/>
        </w:numPr>
        <w:autoSpaceDE/>
        <w:autoSpaceDN/>
        <w:adjustRightInd/>
        <w:rPr>
          <w:rFonts w:asciiTheme="minorHAnsi" w:hAnsiTheme="minorHAnsi" w:cstheme="majorHAnsi"/>
          <w:color w:val="002060"/>
        </w:rPr>
      </w:pPr>
      <w:r w:rsidRPr="00283A14">
        <w:rPr>
          <w:rFonts w:asciiTheme="minorHAnsi" w:hAnsiTheme="minorHAnsi" w:cstheme="majorHAnsi"/>
          <w:color w:val="002060"/>
        </w:rPr>
        <w:t>Please use your script and if you wish to receive an emailed copy that you can alter just let me know. If the script is changed then send me a copy of it when you email the lesson plan.</w:t>
      </w:r>
    </w:p>
    <w:p w14:paraId="3AC81446" w14:textId="77777777" w:rsidR="00283A14" w:rsidRPr="00283A14" w:rsidRDefault="00283A14" w:rsidP="00283A14">
      <w:pPr>
        <w:widowControl/>
        <w:autoSpaceDE/>
        <w:autoSpaceDN/>
        <w:adjustRightInd/>
        <w:rPr>
          <w:rFonts w:asciiTheme="minorHAnsi" w:hAnsiTheme="minorHAnsi" w:cstheme="majorHAnsi"/>
          <w:color w:val="002060"/>
        </w:rPr>
      </w:pPr>
    </w:p>
    <w:p w14:paraId="28BE8218" w14:textId="77777777" w:rsidR="00283A14" w:rsidRPr="00283A14" w:rsidRDefault="00283A14" w:rsidP="00283A14">
      <w:pPr>
        <w:pStyle w:val="ListParagraph"/>
        <w:widowControl/>
        <w:numPr>
          <w:ilvl w:val="0"/>
          <w:numId w:val="4"/>
        </w:numPr>
        <w:autoSpaceDE/>
        <w:autoSpaceDN/>
        <w:adjustRightInd/>
        <w:rPr>
          <w:rFonts w:asciiTheme="minorHAnsi" w:hAnsiTheme="minorHAnsi" w:cstheme="majorHAnsi"/>
          <w:color w:val="002060"/>
        </w:rPr>
      </w:pPr>
      <w:r w:rsidRPr="00283A14">
        <w:rPr>
          <w:rFonts w:asciiTheme="minorHAnsi" w:hAnsiTheme="minorHAnsi" w:cstheme="majorHAnsi"/>
          <w:color w:val="002060"/>
        </w:rPr>
        <w:t>You will need to create a lesson plan as always for this teaching practice and please refer to the example lesson plan given to you to help. In essence keep it simple!</w:t>
      </w:r>
    </w:p>
    <w:p w14:paraId="2F91A331" w14:textId="77777777" w:rsidR="00283A14" w:rsidRPr="00283A14" w:rsidRDefault="00283A14" w:rsidP="00283A14">
      <w:pPr>
        <w:widowControl/>
        <w:autoSpaceDE/>
        <w:autoSpaceDN/>
        <w:adjustRightInd/>
        <w:rPr>
          <w:rFonts w:asciiTheme="minorHAnsi" w:hAnsiTheme="minorHAnsi" w:cstheme="majorHAnsi"/>
          <w:color w:val="002060"/>
        </w:rPr>
      </w:pPr>
    </w:p>
    <w:p w14:paraId="012E6BCA" w14:textId="77777777" w:rsidR="00283A14" w:rsidRPr="00283A14" w:rsidRDefault="00283A14" w:rsidP="00283A14">
      <w:pPr>
        <w:pStyle w:val="ListParagraph"/>
        <w:widowControl/>
        <w:numPr>
          <w:ilvl w:val="0"/>
          <w:numId w:val="4"/>
        </w:numPr>
        <w:autoSpaceDE/>
        <w:autoSpaceDN/>
        <w:adjustRightInd/>
        <w:rPr>
          <w:rFonts w:asciiTheme="minorHAnsi" w:hAnsiTheme="minorHAnsi" w:cstheme="majorHAnsi"/>
          <w:color w:val="002060"/>
        </w:rPr>
      </w:pPr>
      <w:r w:rsidRPr="00283A14">
        <w:rPr>
          <w:rFonts w:asciiTheme="minorHAnsi" w:hAnsiTheme="minorHAnsi" w:cstheme="majorHAnsi"/>
          <w:color w:val="002060"/>
        </w:rPr>
        <w:t>The teaching practice is for 15 minutes only and you will need to check through the assessment criteria given below to help you see what is important to include.</w:t>
      </w:r>
    </w:p>
    <w:p w14:paraId="6CE9E7D1" w14:textId="77777777" w:rsidR="00283A14" w:rsidRPr="00283A14" w:rsidRDefault="00283A14" w:rsidP="00283A14">
      <w:pPr>
        <w:widowControl/>
        <w:autoSpaceDE/>
        <w:autoSpaceDN/>
        <w:adjustRightInd/>
        <w:rPr>
          <w:rFonts w:asciiTheme="minorHAnsi" w:hAnsiTheme="minorHAnsi" w:cstheme="majorHAnsi"/>
          <w:color w:val="002060"/>
        </w:rPr>
      </w:pPr>
    </w:p>
    <w:p w14:paraId="646F290C" w14:textId="17869AF0" w:rsidR="00283A14" w:rsidRPr="00283A14" w:rsidRDefault="00283A14" w:rsidP="00283A14">
      <w:pPr>
        <w:pStyle w:val="ListParagraph"/>
        <w:widowControl/>
        <w:numPr>
          <w:ilvl w:val="0"/>
          <w:numId w:val="4"/>
        </w:numPr>
        <w:autoSpaceDE/>
        <w:autoSpaceDN/>
        <w:adjustRightInd/>
        <w:rPr>
          <w:rFonts w:asciiTheme="minorHAnsi" w:hAnsiTheme="minorHAnsi" w:cstheme="majorHAnsi"/>
          <w:color w:val="002060"/>
        </w:rPr>
      </w:pPr>
      <w:r w:rsidRPr="00283A14">
        <w:rPr>
          <w:rFonts w:asciiTheme="minorHAnsi" w:hAnsiTheme="minorHAnsi" w:cstheme="majorHAnsi"/>
          <w:color w:val="002060"/>
        </w:rPr>
        <w:t>Please let me know if you have any questions at all.</w:t>
      </w:r>
    </w:p>
    <w:p w14:paraId="21F29A0B" w14:textId="77777777" w:rsidR="00283A14" w:rsidRPr="00283A14" w:rsidRDefault="00283A14" w:rsidP="00283A14">
      <w:pPr>
        <w:widowControl/>
        <w:autoSpaceDE/>
        <w:autoSpaceDN/>
        <w:adjustRightInd/>
        <w:rPr>
          <w:rFonts w:asciiTheme="minorHAnsi" w:hAnsiTheme="minorHAnsi" w:cstheme="majorHAnsi"/>
          <w:sz w:val="21"/>
          <w:szCs w:val="21"/>
        </w:rPr>
      </w:pPr>
    </w:p>
    <w:p w14:paraId="1598D9B2" w14:textId="77777777" w:rsidR="00283A14" w:rsidRPr="00283A14" w:rsidRDefault="00283A14" w:rsidP="00283A14">
      <w:pPr>
        <w:ind w:left="-567"/>
        <w:rPr>
          <w:rFonts w:asciiTheme="minorHAnsi" w:hAnsiTheme="minorHAnsi" w:cstheme="minorHAnsi"/>
        </w:rPr>
      </w:pPr>
    </w:p>
    <w:p w14:paraId="05D33CBA" w14:textId="77777777" w:rsidR="00283A14" w:rsidRPr="00283A14" w:rsidRDefault="00283A14" w:rsidP="00283A14">
      <w:pPr>
        <w:kinsoku w:val="0"/>
        <w:overflowPunct w:val="0"/>
        <w:spacing w:before="54"/>
        <w:ind w:left="-567"/>
        <w:rPr>
          <w:rFonts w:asciiTheme="minorHAnsi" w:hAnsiTheme="minorHAnsi" w:cstheme="minorHAnsi"/>
          <w:b/>
          <w:sz w:val="22"/>
          <w:szCs w:val="22"/>
        </w:rPr>
      </w:pPr>
      <w:r w:rsidRPr="00283A14">
        <w:rPr>
          <w:rFonts w:asciiTheme="minorHAnsi" w:hAnsiTheme="minorHAnsi" w:cstheme="minorHAnsi"/>
          <w:b/>
          <w:sz w:val="22"/>
          <w:szCs w:val="22"/>
        </w:rPr>
        <w:t>Tutors must refer to the following learning outcome assessment criteria from the BWYQ Level 4 Qualification Unit Specifications to evidence that the student has achieved the desired knowledge and skills required for them to be awarded this component of the regulated qualification. Comments on the assessment sheets and any rationale to ‘refer’ or ‘pass’ should consider these assessment criteria.</w:t>
      </w:r>
    </w:p>
    <w:p w14:paraId="07A04354" w14:textId="77777777" w:rsidR="00283A14" w:rsidRPr="006E665C" w:rsidRDefault="00283A14" w:rsidP="00283A14">
      <w:pPr>
        <w:kinsoku w:val="0"/>
        <w:overflowPunct w:val="0"/>
        <w:spacing w:line="414" w:lineRule="auto"/>
        <w:ind w:right="6703"/>
        <w:rPr>
          <w:rFonts w:asciiTheme="majorHAnsi" w:hAnsiTheme="majorHAnsi" w:cstheme="majorHAnsi"/>
          <w:color w:val="000000"/>
        </w:rPr>
      </w:pPr>
    </w:p>
    <w:tbl>
      <w:tblPr>
        <w:tblW w:w="10530" w:type="dxa"/>
        <w:tblInd w:w="-572" w:type="dxa"/>
        <w:tblLayout w:type="fixed"/>
        <w:tblCellMar>
          <w:left w:w="0" w:type="dxa"/>
          <w:right w:w="0" w:type="dxa"/>
        </w:tblCellMar>
        <w:tblLook w:val="0000" w:firstRow="0" w:lastRow="0" w:firstColumn="0" w:lastColumn="0" w:noHBand="0" w:noVBand="0"/>
      </w:tblPr>
      <w:tblGrid>
        <w:gridCol w:w="2070"/>
        <w:gridCol w:w="8460"/>
      </w:tblGrid>
      <w:tr w:rsidR="00283A14" w:rsidRPr="006E665C" w14:paraId="6A54C13B" w14:textId="77777777" w:rsidTr="00283A14">
        <w:trPr>
          <w:trHeight w:val="20"/>
        </w:trPr>
        <w:tc>
          <w:tcPr>
            <w:tcW w:w="10530" w:type="dxa"/>
            <w:gridSpan w:val="2"/>
            <w:tcBorders>
              <w:top w:val="single" w:sz="4" w:space="0" w:color="000000"/>
              <w:left w:val="single" w:sz="4" w:space="0" w:color="000000"/>
              <w:bottom w:val="single" w:sz="4" w:space="0" w:color="000000"/>
              <w:right w:val="single" w:sz="4" w:space="0" w:color="000000"/>
            </w:tcBorders>
          </w:tcPr>
          <w:p w14:paraId="2A43B0CE" w14:textId="77777777" w:rsidR="00283A14" w:rsidRPr="006E665C" w:rsidRDefault="00283A14" w:rsidP="004924F4">
            <w:pPr>
              <w:pStyle w:val="TableParagraph"/>
              <w:kinsoku w:val="0"/>
              <w:overflowPunct w:val="0"/>
              <w:spacing w:before="3" w:line="120" w:lineRule="exact"/>
              <w:rPr>
                <w:rFonts w:asciiTheme="majorHAnsi" w:hAnsiTheme="majorHAnsi" w:cstheme="majorHAnsi"/>
                <w:sz w:val="20"/>
                <w:szCs w:val="20"/>
              </w:rPr>
            </w:pPr>
          </w:p>
          <w:p w14:paraId="01E286A9" w14:textId="77777777" w:rsidR="00283A14" w:rsidRPr="006E665C" w:rsidRDefault="00283A14" w:rsidP="004924F4">
            <w:pPr>
              <w:pStyle w:val="TableParagraph"/>
              <w:kinsoku w:val="0"/>
              <w:overflowPunct w:val="0"/>
              <w:rPr>
                <w:rFonts w:asciiTheme="majorHAnsi" w:hAnsiTheme="majorHAnsi" w:cstheme="majorHAnsi"/>
                <w:sz w:val="20"/>
                <w:szCs w:val="20"/>
              </w:rPr>
            </w:pPr>
            <w:r w:rsidRPr="006E665C">
              <w:rPr>
                <w:rFonts w:asciiTheme="majorHAnsi" w:hAnsiTheme="majorHAnsi" w:cstheme="majorHAnsi"/>
                <w:sz w:val="20"/>
                <w:szCs w:val="20"/>
              </w:rPr>
              <w:t xml:space="preserve">This task provides evidence for the following qualification learning outcome and assessment criteria: </w:t>
            </w:r>
          </w:p>
        </w:tc>
      </w:tr>
      <w:tr w:rsidR="00283A14" w:rsidRPr="006E665C" w14:paraId="3CA289ED" w14:textId="77777777" w:rsidTr="00283A14">
        <w:trPr>
          <w:trHeight w:val="20"/>
        </w:trPr>
        <w:tc>
          <w:tcPr>
            <w:tcW w:w="10530" w:type="dxa"/>
            <w:gridSpan w:val="2"/>
            <w:tcBorders>
              <w:top w:val="single" w:sz="4" w:space="0" w:color="000000"/>
              <w:left w:val="single" w:sz="4" w:space="0" w:color="000000"/>
              <w:bottom w:val="single" w:sz="4" w:space="0" w:color="000000"/>
              <w:right w:val="single" w:sz="4" w:space="0" w:color="000000"/>
            </w:tcBorders>
          </w:tcPr>
          <w:p w14:paraId="5085EB59" w14:textId="77777777" w:rsidR="00283A14" w:rsidRPr="006E665C" w:rsidRDefault="00283A14" w:rsidP="004924F4">
            <w:pPr>
              <w:pStyle w:val="TableParagraph"/>
              <w:kinsoku w:val="0"/>
              <w:overflowPunct w:val="0"/>
              <w:spacing w:before="3"/>
              <w:rPr>
                <w:rFonts w:asciiTheme="majorHAnsi" w:hAnsiTheme="majorHAnsi" w:cstheme="majorHAnsi"/>
                <w:sz w:val="20"/>
                <w:szCs w:val="20"/>
              </w:rPr>
            </w:pPr>
            <w:r w:rsidRPr="006E665C">
              <w:rPr>
                <w:rFonts w:asciiTheme="majorHAnsi" w:hAnsiTheme="majorHAnsi" w:cstheme="majorHAnsi"/>
                <w:b/>
                <w:sz w:val="20"/>
                <w:szCs w:val="20"/>
              </w:rPr>
              <w:t xml:space="preserve">Unit 7: Learning Outcome 6: </w:t>
            </w:r>
            <w:r w:rsidRPr="006E665C">
              <w:rPr>
                <w:rFonts w:asciiTheme="majorHAnsi" w:hAnsiTheme="majorHAnsi" w:cstheme="majorHAnsi"/>
                <w:b/>
                <w:sz w:val="20"/>
                <w:szCs w:val="20"/>
                <w:bdr w:val="none" w:sz="0" w:space="0" w:color="auto" w:frame="1"/>
                <w:lang w:eastAsia="en-GB"/>
              </w:rPr>
              <w:t>Know and understand how to plan for inclusive teaching of meditation:</w:t>
            </w:r>
          </w:p>
        </w:tc>
      </w:tr>
      <w:tr w:rsidR="00283A14" w:rsidRPr="006E665C" w14:paraId="52C30C83" w14:textId="77777777" w:rsidTr="00283A14">
        <w:trPr>
          <w:trHeight w:val="20"/>
        </w:trPr>
        <w:tc>
          <w:tcPr>
            <w:tcW w:w="2070" w:type="dxa"/>
            <w:tcBorders>
              <w:top w:val="single" w:sz="4" w:space="0" w:color="000000"/>
              <w:left w:val="single" w:sz="4" w:space="0" w:color="000000"/>
              <w:bottom w:val="single" w:sz="4" w:space="0" w:color="000000"/>
              <w:right w:val="single" w:sz="4" w:space="0" w:color="000000"/>
            </w:tcBorders>
          </w:tcPr>
          <w:p w14:paraId="429225B6" w14:textId="77777777" w:rsidR="00283A14" w:rsidRPr="006E665C" w:rsidRDefault="00283A14" w:rsidP="004924F4">
            <w:pPr>
              <w:pStyle w:val="TableParagraph"/>
              <w:kinsoku w:val="0"/>
              <w:overflowPunct w:val="0"/>
              <w:spacing w:before="3"/>
              <w:rPr>
                <w:rFonts w:asciiTheme="majorHAnsi" w:hAnsiTheme="majorHAnsi" w:cstheme="majorHAnsi"/>
                <w:b/>
                <w:sz w:val="20"/>
                <w:szCs w:val="20"/>
              </w:rPr>
            </w:pPr>
            <w:r w:rsidRPr="006E665C">
              <w:rPr>
                <w:rFonts w:asciiTheme="majorHAnsi" w:hAnsiTheme="majorHAnsi" w:cstheme="majorHAnsi"/>
                <w:b/>
                <w:sz w:val="20"/>
                <w:szCs w:val="20"/>
              </w:rPr>
              <w:t>Assessment Criteria 6.1:</w:t>
            </w:r>
          </w:p>
          <w:p w14:paraId="7BBD7E12" w14:textId="77777777" w:rsidR="00283A14" w:rsidRPr="006E665C" w:rsidRDefault="00283A14" w:rsidP="004924F4">
            <w:pPr>
              <w:pStyle w:val="TableParagraph"/>
              <w:kinsoku w:val="0"/>
              <w:overflowPunct w:val="0"/>
              <w:spacing w:before="3"/>
              <w:rPr>
                <w:rFonts w:asciiTheme="majorHAnsi" w:hAnsiTheme="majorHAnsi" w:cstheme="majorHAnsi"/>
                <w:b/>
                <w:sz w:val="20"/>
                <w:szCs w:val="20"/>
              </w:rPr>
            </w:pPr>
          </w:p>
          <w:p w14:paraId="2F9A7944" w14:textId="77777777" w:rsidR="00283A14" w:rsidRPr="006E665C" w:rsidRDefault="00283A14" w:rsidP="004924F4">
            <w:pPr>
              <w:pStyle w:val="TableParagraph"/>
              <w:kinsoku w:val="0"/>
              <w:overflowPunct w:val="0"/>
              <w:spacing w:before="3"/>
              <w:rPr>
                <w:rFonts w:asciiTheme="majorHAnsi" w:hAnsiTheme="majorHAnsi" w:cstheme="majorHAnsi"/>
                <w:b/>
                <w:sz w:val="20"/>
                <w:szCs w:val="20"/>
              </w:rPr>
            </w:pPr>
            <w:r w:rsidRPr="006E665C">
              <w:rPr>
                <w:rFonts w:asciiTheme="majorHAnsi" w:hAnsiTheme="majorHAnsi" w:cstheme="majorHAnsi"/>
                <w:b/>
                <w:sz w:val="20"/>
                <w:szCs w:val="20"/>
              </w:rPr>
              <w:t>Assessment Criteria 6.2:</w:t>
            </w:r>
          </w:p>
        </w:tc>
        <w:tc>
          <w:tcPr>
            <w:tcW w:w="8460" w:type="dxa"/>
            <w:tcBorders>
              <w:top w:val="single" w:sz="4" w:space="0" w:color="000000"/>
              <w:left w:val="single" w:sz="4" w:space="0" w:color="000000"/>
              <w:bottom w:val="single" w:sz="4" w:space="0" w:color="000000"/>
              <w:right w:val="single" w:sz="4" w:space="0" w:color="000000"/>
            </w:tcBorders>
          </w:tcPr>
          <w:p w14:paraId="542B01F0" w14:textId="77777777" w:rsidR="00283A14" w:rsidRPr="006E665C" w:rsidRDefault="00283A14" w:rsidP="004924F4">
            <w:pPr>
              <w:pStyle w:val="TableParagraph"/>
              <w:kinsoku w:val="0"/>
              <w:overflowPunct w:val="0"/>
              <w:spacing w:before="3"/>
              <w:ind w:left="90"/>
              <w:rPr>
                <w:rFonts w:asciiTheme="majorHAnsi" w:hAnsiTheme="majorHAnsi" w:cstheme="majorHAnsi"/>
                <w:sz w:val="20"/>
                <w:szCs w:val="20"/>
              </w:rPr>
            </w:pPr>
            <w:r w:rsidRPr="006E665C">
              <w:rPr>
                <w:rFonts w:asciiTheme="majorHAnsi" w:hAnsiTheme="majorHAnsi" w:cstheme="majorHAnsi"/>
                <w:i/>
                <w:sz w:val="20"/>
                <w:szCs w:val="20"/>
              </w:rPr>
              <w:t>Choose an object or focus for concentration or meditation practice suitable for individual learners and/or the group.</w:t>
            </w:r>
            <w:r w:rsidRPr="006E665C">
              <w:rPr>
                <w:rFonts w:asciiTheme="majorHAnsi" w:hAnsiTheme="majorHAnsi" w:cstheme="majorHAnsi"/>
                <w:sz w:val="20"/>
                <w:szCs w:val="20"/>
              </w:rPr>
              <w:t xml:space="preserve"> </w:t>
            </w:r>
          </w:p>
          <w:p w14:paraId="10F64508" w14:textId="77777777" w:rsidR="00283A14" w:rsidRPr="006E665C" w:rsidRDefault="00283A14" w:rsidP="004924F4">
            <w:pPr>
              <w:pStyle w:val="TableParagraph"/>
              <w:kinsoku w:val="0"/>
              <w:overflowPunct w:val="0"/>
              <w:spacing w:before="3"/>
              <w:ind w:left="90"/>
              <w:rPr>
                <w:rFonts w:asciiTheme="majorHAnsi" w:hAnsiTheme="majorHAnsi" w:cstheme="majorHAnsi"/>
                <w:i/>
                <w:sz w:val="20"/>
                <w:szCs w:val="20"/>
              </w:rPr>
            </w:pPr>
            <w:r w:rsidRPr="006E665C">
              <w:rPr>
                <w:rFonts w:asciiTheme="majorHAnsi" w:hAnsiTheme="majorHAnsi" w:cstheme="majorHAnsi"/>
                <w:i/>
                <w:sz w:val="20"/>
                <w:szCs w:val="20"/>
              </w:rPr>
              <w:t>Plan a practice of meditation that meets the needs of learners.</w:t>
            </w:r>
          </w:p>
        </w:tc>
      </w:tr>
      <w:tr w:rsidR="00283A14" w:rsidRPr="006E665C" w14:paraId="373AC7FD" w14:textId="77777777" w:rsidTr="00283A14">
        <w:trPr>
          <w:trHeight w:val="20"/>
        </w:trPr>
        <w:tc>
          <w:tcPr>
            <w:tcW w:w="10530" w:type="dxa"/>
            <w:gridSpan w:val="2"/>
            <w:tcBorders>
              <w:top w:val="single" w:sz="4" w:space="0" w:color="000000"/>
              <w:left w:val="single" w:sz="4" w:space="0" w:color="000000"/>
              <w:bottom w:val="single" w:sz="4" w:space="0" w:color="000000"/>
              <w:right w:val="single" w:sz="4" w:space="0" w:color="000000"/>
            </w:tcBorders>
          </w:tcPr>
          <w:p w14:paraId="1FC3D7CE" w14:textId="77777777" w:rsidR="00283A14" w:rsidRPr="006E665C" w:rsidRDefault="00283A14" w:rsidP="004924F4">
            <w:pPr>
              <w:tabs>
                <w:tab w:val="left" w:pos="397"/>
              </w:tabs>
              <w:kinsoku w:val="0"/>
              <w:overflowPunct w:val="0"/>
              <w:rPr>
                <w:rFonts w:asciiTheme="majorHAnsi" w:hAnsiTheme="majorHAnsi" w:cstheme="majorHAnsi"/>
                <w:b/>
                <w:sz w:val="20"/>
                <w:szCs w:val="20"/>
              </w:rPr>
            </w:pPr>
            <w:r w:rsidRPr="006E665C">
              <w:rPr>
                <w:rFonts w:asciiTheme="majorHAnsi" w:hAnsiTheme="majorHAnsi" w:cstheme="majorHAnsi"/>
                <w:b/>
                <w:sz w:val="20"/>
                <w:szCs w:val="20"/>
              </w:rPr>
              <w:t xml:space="preserve">Unit 7: Learning Outcome 7: Know and understand how to lead a guided meditation </w:t>
            </w:r>
          </w:p>
        </w:tc>
      </w:tr>
      <w:tr w:rsidR="00283A14" w:rsidRPr="006E665C" w14:paraId="70C8A658" w14:textId="77777777" w:rsidTr="00283A14">
        <w:trPr>
          <w:trHeight w:val="20"/>
        </w:trPr>
        <w:tc>
          <w:tcPr>
            <w:tcW w:w="2070" w:type="dxa"/>
            <w:tcBorders>
              <w:top w:val="single" w:sz="4" w:space="0" w:color="000000"/>
              <w:left w:val="single" w:sz="4" w:space="0" w:color="000000"/>
              <w:bottom w:val="single" w:sz="4" w:space="0" w:color="000000"/>
              <w:right w:val="single" w:sz="4" w:space="0" w:color="000000"/>
            </w:tcBorders>
          </w:tcPr>
          <w:p w14:paraId="6516F9B1" w14:textId="77777777" w:rsidR="00283A14" w:rsidRPr="006E665C" w:rsidRDefault="00283A14" w:rsidP="004924F4">
            <w:pPr>
              <w:tabs>
                <w:tab w:val="left" w:pos="397"/>
              </w:tabs>
              <w:kinsoku w:val="0"/>
              <w:overflowPunct w:val="0"/>
              <w:rPr>
                <w:rFonts w:asciiTheme="majorHAnsi" w:hAnsiTheme="majorHAnsi" w:cstheme="majorHAnsi"/>
                <w:b/>
                <w:sz w:val="20"/>
                <w:szCs w:val="20"/>
              </w:rPr>
            </w:pPr>
            <w:r w:rsidRPr="006E665C">
              <w:rPr>
                <w:rFonts w:asciiTheme="majorHAnsi" w:hAnsiTheme="majorHAnsi" w:cstheme="majorHAnsi"/>
                <w:b/>
                <w:sz w:val="20"/>
                <w:szCs w:val="20"/>
              </w:rPr>
              <w:t>Assessment Criteria 7.1:</w:t>
            </w:r>
          </w:p>
        </w:tc>
        <w:tc>
          <w:tcPr>
            <w:tcW w:w="8460" w:type="dxa"/>
            <w:tcBorders>
              <w:top w:val="single" w:sz="4" w:space="0" w:color="000000"/>
              <w:left w:val="single" w:sz="4" w:space="0" w:color="000000"/>
              <w:bottom w:val="single" w:sz="4" w:space="0" w:color="000000"/>
              <w:right w:val="single" w:sz="4" w:space="0" w:color="000000"/>
            </w:tcBorders>
          </w:tcPr>
          <w:p w14:paraId="3D75F1C3" w14:textId="77777777" w:rsidR="00283A14" w:rsidRPr="006E665C" w:rsidRDefault="00283A14" w:rsidP="004924F4">
            <w:pPr>
              <w:tabs>
                <w:tab w:val="left" w:pos="397"/>
              </w:tabs>
              <w:kinsoku w:val="0"/>
              <w:overflowPunct w:val="0"/>
              <w:rPr>
                <w:rFonts w:asciiTheme="majorHAnsi" w:hAnsiTheme="majorHAnsi" w:cstheme="majorHAnsi"/>
                <w:b/>
                <w:sz w:val="20"/>
                <w:szCs w:val="20"/>
              </w:rPr>
            </w:pPr>
            <w:r w:rsidRPr="006E665C">
              <w:rPr>
                <w:rFonts w:asciiTheme="majorHAnsi" w:hAnsiTheme="majorHAnsi" w:cstheme="majorHAnsi"/>
                <w:i/>
                <w:sz w:val="20"/>
                <w:szCs w:val="20"/>
              </w:rPr>
              <w:t>Teach a guided meditation that includes explanation of the focus chosen for practice, settling into practice, guided meditation</w:t>
            </w:r>
            <w:r w:rsidRPr="006E665C">
              <w:rPr>
                <w:rFonts w:asciiTheme="majorHAnsi" w:hAnsiTheme="majorHAnsi" w:cstheme="majorHAnsi"/>
                <w:sz w:val="20"/>
                <w:szCs w:val="20"/>
              </w:rPr>
              <w:t xml:space="preserve"> </w:t>
            </w:r>
            <w:r w:rsidRPr="006E665C">
              <w:rPr>
                <w:rFonts w:asciiTheme="majorHAnsi" w:hAnsiTheme="majorHAnsi" w:cstheme="majorHAnsi"/>
                <w:i/>
                <w:sz w:val="20"/>
                <w:szCs w:val="20"/>
              </w:rPr>
              <w:t>and gradual return</w:t>
            </w:r>
          </w:p>
        </w:tc>
      </w:tr>
    </w:tbl>
    <w:p w14:paraId="5CA27C5F" w14:textId="77777777" w:rsidR="00283A14" w:rsidRPr="006E665C" w:rsidRDefault="00283A14" w:rsidP="00283A14">
      <w:pPr>
        <w:rPr>
          <w:rFonts w:asciiTheme="majorHAnsi" w:hAnsiTheme="majorHAnsi" w:cstheme="majorHAnsi"/>
        </w:rPr>
      </w:pPr>
    </w:p>
    <w:tbl>
      <w:tblPr>
        <w:tblW w:w="10530" w:type="dxa"/>
        <w:tblInd w:w="-572" w:type="dxa"/>
        <w:tblLayout w:type="fixed"/>
        <w:tblCellMar>
          <w:left w:w="0" w:type="dxa"/>
          <w:right w:w="0" w:type="dxa"/>
        </w:tblCellMar>
        <w:tblLook w:val="0000" w:firstRow="0" w:lastRow="0" w:firstColumn="0" w:lastColumn="0" w:noHBand="0" w:noVBand="0"/>
      </w:tblPr>
      <w:tblGrid>
        <w:gridCol w:w="5400"/>
        <w:gridCol w:w="540"/>
        <w:gridCol w:w="4590"/>
      </w:tblGrid>
      <w:tr w:rsidR="00283A14" w:rsidRPr="006E665C" w14:paraId="30CD0BEB" w14:textId="77777777" w:rsidTr="00283A14">
        <w:trPr>
          <w:trHeight w:val="20"/>
        </w:trPr>
        <w:tc>
          <w:tcPr>
            <w:tcW w:w="10530" w:type="dxa"/>
            <w:gridSpan w:val="3"/>
            <w:tcBorders>
              <w:top w:val="single" w:sz="4" w:space="0" w:color="000000"/>
              <w:left w:val="single" w:sz="4" w:space="0" w:color="000000"/>
              <w:bottom w:val="single" w:sz="4" w:space="0" w:color="231F20"/>
              <w:right w:val="single" w:sz="4" w:space="0" w:color="000000"/>
            </w:tcBorders>
          </w:tcPr>
          <w:p w14:paraId="608A32D5" w14:textId="77777777" w:rsidR="00283A14" w:rsidRPr="006E665C" w:rsidRDefault="00283A14" w:rsidP="004924F4">
            <w:pPr>
              <w:pStyle w:val="TableParagraph"/>
              <w:kinsoku w:val="0"/>
              <w:overflowPunct w:val="0"/>
              <w:spacing w:before="3"/>
              <w:rPr>
                <w:rFonts w:asciiTheme="majorHAnsi" w:hAnsiTheme="majorHAnsi" w:cstheme="majorHAnsi"/>
                <w:sz w:val="22"/>
                <w:szCs w:val="22"/>
              </w:rPr>
            </w:pPr>
            <w:r w:rsidRPr="006E665C">
              <w:rPr>
                <w:rFonts w:asciiTheme="majorHAnsi" w:hAnsiTheme="majorHAnsi" w:cstheme="majorHAnsi"/>
                <w:b/>
                <w:bCs/>
                <w:color w:val="231F20"/>
                <w:sz w:val="22"/>
                <w:szCs w:val="22"/>
              </w:rPr>
              <w:t xml:space="preserve">Name of Student </w:t>
            </w:r>
            <w:r w:rsidRPr="006E665C">
              <w:rPr>
                <w:rFonts w:asciiTheme="majorHAnsi" w:hAnsiTheme="majorHAnsi" w:cstheme="majorHAnsi"/>
                <w:b/>
                <w:bCs/>
                <w:color w:val="231F20"/>
                <w:spacing w:val="-18"/>
                <w:sz w:val="22"/>
                <w:szCs w:val="22"/>
              </w:rPr>
              <w:t>T</w:t>
            </w:r>
            <w:r w:rsidRPr="006E665C">
              <w:rPr>
                <w:rFonts w:asciiTheme="majorHAnsi" w:hAnsiTheme="majorHAnsi" w:cstheme="majorHAnsi"/>
                <w:b/>
                <w:bCs/>
                <w:color w:val="231F20"/>
                <w:sz w:val="22"/>
                <w:szCs w:val="22"/>
              </w:rPr>
              <w:t xml:space="preserve">eacher: </w:t>
            </w:r>
            <w:r w:rsidRPr="006E665C">
              <w:rPr>
                <w:rFonts w:asciiTheme="majorHAnsi" w:hAnsiTheme="majorHAnsi" w:cstheme="majorHAnsi"/>
                <w:b/>
                <w:bCs/>
                <w:color w:val="231F20"/>
                <w:sz w:val="22"/>
                <w:szCs w:val="22"/>
              </w:rPr>
              <w:tab/>
            </w:r>
            <w:r w:rsidRPr="006E665C">
              <w:rPr>
                <w:rFonts w:asciiTheme="majorHAnsi" w:hAnsiTheme="majorHAnsi" w:cstheme="majorHAnsi"/>
                <w:b/>
                <w:bCs/>
                <w:color w:val="231F20"/>
                <w:sz w:val="22"/>
                <w:szCs w:val="22"/>
              </w:rPr>
              <w:tab/>
            </w:r>
            <w:r w:rsidRPr="006E665C">
              <w:rPr>
                <w:rFonts w:asciiTheme="majorHAnsi" w:hAnsiTheme="majorHAnsi" w:cstheme="majorHAnsi"/>
                <w:b/>
                <w:bCs/>
                <w:color w:val="231F20"/>
                <w:sz w:val="22"/>
                <w:szCs w:val="22"/>
              </w:rPr>
              <w:tab/>
            </w:r>
            <w:r w:rsidRPr="006E665C">
              <w:rPr>
                <w:rFonts w:asciiTheme="majorHAnsi" w:hAnsiTheme="majorHAnsi" w:cstheme="majorHAnsi"/>
                <w:b/>
                <w:bCs/>
                <w:color w:val="231F20"/>
                <w:sz w:val="22"/>
                <w:szCs w:val="22"/>
              </w:rPr>
              <w:tab/>
            </w:r>
            <w:r w:rsidRPr="006E665C">
              <w:rPr>
                <w:rFonts w:asciiTheme="majorHAnsi" w:hAnsiTheme="majorHAnsi" w:cstheme="majorHAnsi"/>
                <w:b/>
                <w:bCs/>
                <w:color w:val="231F20"/>
                <w:sz w:val="22"/>
                <w:szCs w:val="22"/>
              </w:rPr>
              <w:tab/>
            </w:r>
            <w:r w:rsidRPr="006E665C">
              <w:rPr>
                <w:rFonts w:asciiTheme="majorHAnsi" w:hAnsiTheme="majorHAnsi" w:cstheme="majorHAnsi"/>
                <w:b/>
                <w:bCs/>
                <w:color w:val="231F20"/>
                <w:sz w:val="22"/>
                <w:szCs w:val="22"/>
              </w:rPr>
              <w:tab/>
              <w:t>Date:</w:t>
            </w:r>
          </w:p>
        </w:tc>
      </w:tr>
      <w:tr w:rsidR="00283A14" w:rsidRPr="006E665C" w14:paraId="183E48C5" w14:textId="77777777" w:rsidTr="00283A14">
        <w:trPr>
          <w:trHeight w:val="20"/>
        </w:trPr>
        <w:tc>
          <w:tcPr>
            <w:tcW w:w="5400" w:type="dxa"/>
            <w:tcBorders>
              <w:top w:val="single" w:sz="4" w:space="0" w:color="000000"/>
              <w:left w:val="single" w:sz="4" w:space="0" w:color="000000"/>
              <w:bottom w:val="single" w:sz="4" w:space="0" w:color="231F20"/>
              <w:right w:val="single" w:sz="4" w:space="0" w:color="000000"/>
            </w:tcBorders>
            <w:shd w:val="clear" w:color="auto" w:fill="D9D9D9" w:themeFill="background1" w:themeFillShade="D9"/>
          </w:tcPr>
          <w:p w14:paraId="454EF77C" w14:textId="77777777" w:rsidR="00283A14" w:rsidRPr="006E665C" w:rsidRDefault="00283A14" w:rsidP="004924F4">
            <w:pPr>
              <w:pStyle w:val="TableParagraph"/>
              <w:kinsoku w:val="0"/>
              <w:overflowPunct w:val="0"/>
              <w:spacing w:before="3" w:line="120" w:lineRule="exact"/>
              <w:rPr>
                <w:rFonts w:asciiTheme="majorHAnsi" w:hAnsiTheme="majorHAnsi" w:cstheme="majorHAnsi"/>
                <w:sz w:val="22"/>
                <w:szCs w:val="22"/>
              </w:rPr>
            </w:pPr>
          </w:p>
          <w:p w14:paraId="017923F9" w14:textId="77777777" w:rsidR="00283A14" w:rsidRPr="006E665C" w:rsidRDefault="00283A14" w:rsidP="00283A14">
            <w:pPr>
              <w:pStyle w:val="TableParagraph"/>
              <w:kinsoku w:val="0"/>
              <w:overflowPunct w:val="0"/>
              <w:ind w:left="-11" w:firstLine="119"/>
              <w:rPr>
                <w:rFonts w:asciiTheme="majorHAnsi" w:hAnsiTheme="majorHAnsi" w:cstheme="majorHAnsi"/>
                <w:sz w:val="22"/>
                <w:szCs w:val="22"/>
              </w:rPr>
            </w:pPr>
            <w:r w:rsidRPr="006E665C">
              <w:rPr>
                <w:rFonts w:asciiTheme="majorHAnsi" w:hAnsiTheme="majorHAnsi" w:cstheme="majorHAnsi"/>
                <w:color w:val="231F20"/>
                <w:sz w:val="22"/>
                <w:szCs w:val="22"/>
              </w:rPr>
              <w:t>The lesson plan will include:</w:t>
            </w:r>
            <w:r w:rsidRPr="006E665C">
              <w:rPr>
                <w:rFonts w:asciiTheme="majorHAnsi" w:hAnsiTheme="majorHAnsi" w:cstheme="majorHAnsi"/>
                <w:b/>
                <w:bCs/>
                <w:color w:val="231F20"/>
                <w:sz w:val="22"/>
                <w:szCs w:val="22"/>
              </w:rPr>
              <w:t xml:space="preserve"> </w:t>
            </w:r>
          </w:p>
        </w:tc>
        <w:tc>
          <w:tcPr>
            <w:tcW w:w="540" w:type="dxa"/>
            <w:tcBorders>
              <w:top w:val="single" w:sz="4" w:space="0" w:color="000000"/>
              <w:left w:val="single" w:sz="4" w:space="0" w:color="000000"/>
              <w:bottom w:val="single" w:sz="4" w:space="0" w:color="231F20"/>
              <w:right w:val="single" w:sz="4" w:space="0" w:color="000000"/>
            </w:tcBorders>
            <w:shd w:val="clear" w:color="auto" w:fill="D9D9D9" w:themeFill="background1" w:themeFillShade="D9"/>
          </w:tcPr>
          <w:p w14:paraId="1F65A55B" w14:textId="77777777" w:rsidR="00283A14" w:rsidRPr="006E665C" w:rsidRDefault="00283A14" w:rsidP="004924F4">
            <w:pPr>
              <w:pStyle w:val="TableParagraph"/>
              <w:kinsoku w:val="0"/>
              <w:overflowPunct w:val="0"/>
              <w:spacing w:before="3" w:line="120" w:lineRule="exact"/>
              <w:rPr>
                <w:rFonts w:asciiTheme="majorHAnsi" w:hAnsiTheme="majorHAnsi" w:cstheme="majorHAnsi"/>
                <w:sz w:val="22"/>
                <w:szCs w:val="22"/>
              </w:rPr>
            </w:pPr>
          </w:p>
          <w:p w14:paraId="198559BF" w14:textId="77777777" w:rsidR="00283A14" w:rsidRPr="006E665C" w:rsidRDefault="00283A14" w:rsidP="004924F4">
            <w:pPr>
              <w:pStyle w:val="TableParagraph"/>
              <w:kinsoku w:val="0"/>
              <w:overflowPunct w:val="0"/>
              <w:ind w:left="90"/>
              <w:rPr>
                <w:rFonts w:asciiTheme="majorHAnsi" w:hAnsiTheme="majorHAnsi" w:cstheme="majorHAnsi"/>
                <w:sz w:val="22"/>
                <w:szCs w:val="22"/>
              </w:rPr>
            </w:pPr>
            <w:r w:rsidRPr="006E665C">
              <w:rPr>
                <w:rFonts w:asciiTheme="majorHAnsi" w:hAnsiTheme="majorHAnsi" w:cstheme="majorHAnsi"/>
                <w:b/>
                <w:bCs/>
                <w:color w:val="231F20"/>
                <w:sz w:val="22"/>
                <w:szCs w:val="22"/>
              </w:rPr>
              <w:t>P/R</w:t>
            </w:r>
          </w:p>
        </w:tc>
        <w:tc>
          <w:tcPr>
            <w:tcW w:w="4590" w:type="dxa"/>
            <w:tcBorders>
              <w:top w:val="single" w:sz="4" w:space="0" w:color="000000"/>
              <w:left w:val="single" w:sz="4" w:space="0" w:color="000000"/>
              <w:bottom w:val="single" w:sz="4" w:space="0" w:color="231F20"/>
              <w:right w:val="single" w:sz="4" w:space="0" w:color="000000"/>
            </w:tcBorders>
            <w:shd w:val="clear" w:color="auto" w:fill="D9D9D9" w:themeFill="background1" w:themeFillShade="D9"/>
          </w:tcPr>
          <w:p w14:paraId="2BD0B085" w14:textId="77777777" w:rsidR="00283A14" w:rsidRPr="006E665C" w:rsidRDefault="00283A14" w:rsidP="004924F4">
            <w:pPr>
              <w:pStyle w:val="TableParagraph"/>
              <w:kinsoku w:val="0"/>
              <w:overflowPunct w:val="0"/>
              <w:spacing w:before="3" w:line="120" w:lineRule="exact"/>
              <w:rPr>
                <w:rFonts w:asciiTheme="majorHAnsi" w:hAnsiTheme="majorHAnsi" w:cstheme="majorHAnsi"/>
                <w:sz w:val="22"/>
                <w:szCs w:val="22"/>
              </w:rPr>
            </w:pPr>
          </w:p>
          <w:p w14:paraId="00109C06" w14:textId="77777777" w:rsidR="00283A14" w:rsidRPr="006E665C" w:rsidRDefault="00283A14" w:rsidP="004924F4">
            <w:pPr>
              <w:pStyle w:val="TableParagraph"/>
              <w:kinsoku w:val="0"/>
              <w:overflowPunct w:val="0"/>
              <w:spacing w:line="250" w:lineRule="auto"/>
              <w:ind w:left="108"/>
              <w:rPr>
                <w:rFonts w:asciiTheme="majorHAnsi" w:hAnsiTheme="majorHAnsi" w:cstheme="majorHAnsi"/>
                <w:sz w:val="22"/>
                <w:szCs w:val="22"/>
              </w:rPr>
            </w:pPr>
            <w:r w:rsidRPr="006E665C">
              <w:rPr>
                <w:rFonts w:asciiTheme="majorHAnsi" w:hAnsiTheme="majorHAnsi" w:cstheme="majorHAnsi"/>
                <w:b/>
                <w:bCs/>
                <w:color w:val="231F20"/>
                <w:spacing w:val="-15"/>
                <w:sz w:val="22"/>
                <w:szCs w:val="22"/>
              </w:rPr>
              <w:t>T</w:t>
            </w:r>
            <w:r w:rsidRPr="006E665C">
              <w:rPr>
                <w:rFonts w:asciiTheme="majorHAnsi" w:hAnsiTheme="majorHAnsi" w:cstheme="majorHAnsi"/>
                <w:b/>
                <w:bCs/>
                <w:color w:val="231F20"/>
                <w:sz w:val="22"/>
                <w:szCs w:val="22"/>
              </w:rPr>
              <w:t>uto</w:t>
            </w:r>
            <w:r w:rsidRPr="006E665C">
              <w:rPr>
                <w:rFonts w:asciiTheme="majorHAnsi" w:hAnsiTheme="majorHAnsi" w:cstheme="majorHAnsi"/>
                <w:b/>
                <w:bCs/>
                <w:color w:val="231F20"/>
                <w:spacing w:val="7"/>
                <w:sz w:val="22"/>
                <w:szCs w:val="22"/>
              </w:rPr>
              <w:t>r</w:t>
            </w:r>
            <w:r w:rsidRPr="006E665C">
              <w:rPr>
                <w:rFonts w:asciiTheme="majorHAnsi" w:hAnsiTheme="majorHAnsi" w:cstheme="majorHAnsi"/>
                <w:b/>
                <w:bCs/>
                <w:color w:val="231F20"/>
                <w:spacing w:val="-8"/>
                <w:sz w:val="22"/>
                <w:szCs w:val="22"/>
              </w:rPr>
              <w:t>’</w:t>
            </w:r>
            <w:r w:rsidRPr="006E665C">
              <w:rPr>
                <w:rFonts w:asciiTheme="majorHAnsi" w:hAnsiTheme="majorHAnsi" w:cstheme="majorHAnsi"/>
                <w:b/>
                <w:bCs/>
                <w:color w:val="231F20"/>
                <w:sz w:val="22"/>
                <w:szCs w:val="22"/>
              </w:rPr>
              <w:t xml:space="preserve">s Comments: </w:t>
            </w:r>
            <w:r w:rsidRPr="006E665C">
              <w:rPr>
                <w:rFonts w:asciiTheme="majorHAnsi" w:hAnsiTheme="majorHAnsi" w:cstheme="majorHAnsi"/>
                <w:bCs/>
                <w:color w:val="231F20"/>
                <w:spacing w:val="-15"/>
                <w:sz w:val="22"/>
                <w:szCs w:val="22"/>
              </w:rPr>
              <w:t>consider the learning outcome assessment criteria when assessing these items.</w:t>
            </w:r>
          </w:p>
        </w:tc>
      </w:tr>
      <w:tr w:rsidR="00283A14" w:rsidRPr="006E665C" w14:paraId="161FA355" w14:textId="77777777" w:rsidTr="00283A14">
        <w:trPr>
          <w:trHeight w:val="20"/>
        </w:trPr>
        <w:tc>
          <w:tcPr>
            <w:tcW w:w="5400" w:type="dxa"/>
            <w:tcBorders>
              <w:top w:val="single" w:sz="4" w:space="0" w:color="231F20"/>
              <w:left w:val="single" w:sz="4" w:space="0" w:color="231F20"/>
              <w:bottom w:val="single" w:sz="4" w:space="0" w:color="231F20"/>
              <w:right w:val="single" w:sz="4" w:space="0" w:color="231F20"/>
            </w:tcBorders>
          </w:tcPr>
          <w:p w14:paraId="287A5A57" w14:textId="77777777" w:rsidR="00283A14" w:rsidRPr="006E665C" w:rsidRDefault="00283A14" w:rsidP="004924F4">
            <w:pPr>
              <w:pStyle w:val="TableParagraph"/>
              <w:kinsoku w:val="0"/>
              <w:overflowPunct w:val="0"/>
              <w:spacing w:before="3" w:line="120" w:lineRule="exact"/>
              <w:rPr>
                <w:rFonts w:asciiTheme="majorHAnsi" w:hAnsiTheme="majorHAnsi" w:cstheme="majorHAnsi"/>
                <w:sz w:val="22"/>
                <w:szCs w:val="22"/>
              </w:rPr>
            </w:pPr>
          </w:p>
          <w:p w14:paraId="78E87DE5" w14:textId="77777777" w:rsidR="00283A14" w:rsidRPr="006E665C" w:rsidRDefault="00283A14" w:rsidP="004924F4">
            <w:pPr>
              <w:pStyle w:val="ListParagraph"/>
              <w:numPr>
                <w:ilvl w:val="0"/>
                <w:numId w:val="3"/>
              </w:numPr>
              <w:tabs>
                <w:tab w:val="left" w:pos="375"/>
              </w:tabs>
              <w:kinsoku w:val="0"/>
              <w:overflowPunct w:val="0"/>
              <w:ind w:left="108" w:firstLine="0"/>
              <w:rPr>
                <w:rFonts w:asciiTheme="majorHAnsi" w:hAnsiTheme="majorHAnsi" w:cstheme="majorHAnsi"/>
                <w:sz w:val="22"/>
                <w:szCs w:val="22"/>
              </w:rPr>
            </w:pPr>
            <w:r w:rsidRPr="006E665C">
              <w:rPr>
                <w:rFonts w:asciiTheme="majorHAnsi" w:hAnsiTheme="majorHAnsi" w:cstheme="majorHAnsi"/>
                <w:sz w:val="22"/>
                <w:szCs w:val="22"/>
              </w:rPr>
              <w:t>Aims.</w:t>
            </w:r>
          </w:p>
          <w:p w14:paraId="0A32B8C0" w14:textId="77777777" w:rsidR="00283A14" w:rsidRPr="006E665C" w:rsidRDefault="00283A14" w:rsidP="004924F4">
            <w:pPr>
              <w:pStyle w:val="ListParagraph"/>
              <w:numPr>
                <w:ilvl w:val="0"/>
                <w:numId w:val="3"/>
              </w:numPr>
              <w:tabs>
                <w:tab w:val="left" w:pos="386"/>
              </w:tabs>
              <w:kinsoku w:val="0"/>
              <w:overflowPunct w:val="0"/>
              <w:ind w:left="386" w:hanging="278"/>
              <w:rPr>
                <w:rFonts w:asciiTheme="majorHAnsi" w:hAnsiTheme="majorHAnsi" w:cstheme="majorHAnsi"/>
                <w:sz w:val="22"/>
                <w:szCs w:val="22"/>
              </w:rPr>
            </w:pPr>
            <w:r w:rsidRPr="006E665C">
              <w:rPr>
                <w:rFonts w:asciiTheme="majorHAnsi" w:hAnsiTheme="majorHAnsi" w:cstheme="majorHAnsi"/>
                <w:sz w:val="22"/>
                <w:szCs w:val="22"/>
              </w:rPr>
              <w:t>Learning outcomes.</w:t>
            </w:r>
          </w:p>
          <w:p w14:paraId="56E64948" w14:textId="77777777" w:rsidR="00283A14" w:rsidRPr="006E665C" w:rsidRDefault="00283A14" w:rsidP="004924F4">
            <w:pPr>
              <w:pStyle w:val="ListParagraph"/>
              <w:numPr>
                <w:ilvl w:val="0"/>
                <w:numId w:val="3"/>
              </w:numPr>
              <w:tabs>
                <w:tab w:val="left" w:pos="386"/>
              </w:tabs>
              <w:kinsoku w:val="0"/>
              <w:overflowPunct w:val="0"/>
              <w:ind w:left="386" w:hanging="278"/>
              <w:rPr>
                <w:rFonts w:asciiTheme="majorHAnsi" w:hAnsiTheme="majorHAnsi" w:cstheme="majorHAnsi"/>
                <w:sz w:val="22"/>
                <w:szCs w:val="22"/>
              </w:rPr>
            </w:pPr>
            <w:r w:rsidRPr="006E665C">
              <w:rPr>
                <w:rFonts w:asciiTheme="majorHAnsi" w:hAnsiTheme="majorHAnsi" w:cstheme="majorHAnsi"/>
                <w:sz w:val="22"/>
                <w:szCs w:val="22"/>
              </w:rPr>
              <w:t>Content.</w:t>
            </w:r>
          </w:p>
          <w:p w14:paraId="5B963D73" w14:textId="77777777" w:rsidR="00283A14" w:rsidRPr="006E665C" w:rsidRDefault="00283A14" w:rsidP="004924F4">
            <w:pPr>
              <w:pStyle w:val="ListParagraph"/>
              <w:numPr>
                <w:ilvl w:val="0"/>
                <w:numId w:val="3"/>
              </w:numPr>
              <w:tabs>
                <w:tab w:val="left" w:pos="386"/>
              </w:tabs>
              <w:kinsoku w:val="0"/>
              <w:overflowPunct w:val="0"/>
              <w:ind w:left="386" w:hanging="278"/>
              <w:rPr>
                <w:rFonts w:asciiTheme="majorHAnsi" w:hAnsiTheme="majorHAnsi" w:cstheme="majorHAnsi"/>
                <w:sz w:val="22"/>
                <w:szCs w:val="22"/>
              </w:rPr>
            </w:pPr>
            <w:r w:rsidRPr="006E665C">
              <w:rPr>
                <w:rFonts w:asciiTheme="majorHAnsi" w:hAnsiTheme="majorHAnsi" w:cstheme="majorHAnsi"/>
                <w:sz w:val="22"/>
                <w:szCs w:val="22"/>
              </w:rPr>
              <w:t>Resources</w:t>
            </w:r>
          </w:p>
          <w:p w14:paraId="2DC04D01" w14:textId="77777777" w:rsidR="00283A14" w:rsidRPr="006E665C" w:rsidRDefault="00283A14" w:rsidP="004924F4">
            <w:pPr>
              <w:pStyle w:val="ListParagraph"/>
              <w:numPr>
                <w:ilvl w:val="0"/>
                <w:numId w:val="3"/>
              </w:numPr>
              <w:tabs>
                <w:tab w:val="left" w:pos="386"/>
              </w:tabs>
              <w:kinsoku w:val="0"/>
              <w:overflowPunct w:val="0"/>
              <w:ind w:left="108" w:right="634" w:firstLine="0"/>
              <w:rPr>
                <w:rFonts w:asciiTheme="majorHAnsi" w:hAnsiTheme="majorHAnsi" w:cstheme="majorHAnsi"/>
                <w:sz w:val="22"/>
                <w:szCs w:val="22"/>
              </w:rPr>
            </w:pPr>
            <w:r w:rsidRPr="006E665C">
              <w:rPr>
                <w:rFonts w:asciiTheme="majorHAnsi" w:hAnsiTheme="majorHAnsi" w:cstheme="majorHAnsi"/>
                <w:sz w:val="22"/>
                <w:szCs w:val="22"/>
              </w:rPr>
              <w:t>Bibliography</w:t>
            </w:r>
            <w:r w:rsidRPr="006E665C">
              <w:rPr>
                <w:rFonts w:asciiTheme="majorHAnsi" w:hAnsiTheme="majorHAnsi" w:cstheme="majorHAnsi"/>
                <w:spacing w:val="-1"/>
                <w:sz w:val="22"/>
                <w:szCs w:val="22"/>
              </w:rPr>
              <w:t xml:space="preserve"> </w:t>
            </w:r>
            <w:r w:rsidRPr="006E665C">
              <w:rPr>
                <w:rFonts w:asciiTheme="majorHAnsi" w:hAnsiTheme="majorHAnsi" w:cstheme="majorHAnsi"/>
                <w:sz w:val="22"/>
                <w:szCs w:val="22"/>
              </w:rPr>
              <w:t>and acknowledgement of sources.</w:t>
            </w:r>
          </w:p>
          <w:p w14:paraId="4556EC3D" w14:textId="77777777" w:rsidR="00283A14" w:rsidRPr="006E665C" w:rsidRDefault="00283A14" w:rsidP="004924F4">
            <w:pPr>
              <w:tabs>
                <w:tab w:val="left" w:pos="386"/>
              </w:tabs>
              <w:kinsoku w:val="0"/>
              <w:overflowPunct w:val="0"/>
              <w:spacing w:line="250" w:lineRule="auto"/>
              <w:ind w:left="108" w:right="634"/>
              <w:rPr>
                <w:rFonts w:asciiTheme="majorHAnsi" w:hAnsiTheme="majorHAnsi" w:cstheme="majorHAnsi"/>
                <w:sz w:val="22"/>
                <w:szCs w:val="22"/>
              </w:rPr>
            </w:pPr>
          </w:p>
          <w:p w14:paraId="32B1C7F0" w14:textId="77777777" w:rsidR="00283A14" w:rsidRPr="006E665C" w:rsidRDefault="00283A14" w:rsidP="004924F4">
            <w:pPr>
              <w:pStyle w:val="TableParagraph"/>
              <w:kinsoku w:val="0"/>
              <w:overflowPunct w:val="0"/>
              <w:spacing w:before="3"/>
              <w:ind w:left="108"/>
              <w:rPr>
                <w:rFonts w:asciiTheme="majorHAnsi" w:hAnsiTheme="majorHAnsi" w:cstheme="majorHAnsi"/>
                <w:i/>
                <w:sz w:val="22"/>
                <w:szCs w:val="22"/>
              </w:rPr>
            </w:pPr>
            <w:r w:rsidRPr="006E665C">
              <w:rPr>
                <w:rFonts w:asciiTheme="majorHAnsi" w:hAnsiTheme="majorHAnsi" w:cstheme="majorHAnsi"/>
                <w:b/>
                <w:i/>
                <w:sz w:val="22"/>
                <w:szCs w:val="22"/>
              </w:rPr>
              <w:t>Refer to Unit 7: Learning Outcome 6:</w:t>
            </w:r>
            <w:r w:rsidRPr="006E665C">
              <w:rPr>
                <w:rFonts w:asciiTheme="majorHAnsi" w:hAnsiTheme="majorHAnsi" w:cstheme="majorHAnsi"/>
                <w:i/>
                <w:sz w:val="22"/>
                <w:szCs w:val="22"/>
              </w:rPr>
              <w:t xml:space="preserve"> </w:t>
            </w:r>
            <w:r w:rsidRPr="006E665C">
              <w:rPr>
                <w:rFonts w:asciiTheme="majorHAnsi" w:hAnsiTheme="majorHAnsi" w:cstheme="majorHAnsi"/>
                <w:b/>
                <w:i/>
                <w:sz w:val="22"/>
                <w:szCs w:val="22"/>
              </w:rPr>
              <w:t>Assessment Criteria 6.1 and 6.2</w:t>
            </w:r>
          </w:p>
          <w:p w14:paraId="69500B9D" w14:textId="77777777" w:rsidR="00283A14" w:rsidRPr="006E665C" w:rsidRDefault="00283A14" w:rsidP="004924F4">
            <w:pPr>
              <w:pStyle w:val="ListParagraph"/>
              <w:tabs>
                <w:tab w:val="left" w:pos="386"/>
              </w:tabs>
              <w:kinsoku w:val="0"/>
              <w:overflowPunct w:val="0"/>
              <w:spacing w:line="250" w:lineRule="auto"/>
              <w:ind w:left="108" w:right="634"/>
              <w:rPr>
                <w:rFonts w:asciiTheme="majorHAnsi" w:hAnsiTheme="majorHAnsi" w:cstheme="majorHAnsi"/>
                <w:sz w:val="22"/>
                <w:szCs w:val="22"/>
              </w:rPr>
            </w:pPr>
          </w:p>
        </w:tc>
        <w:tc>
          <w:tcPr>
            <w:tcW w:w="540" w:type="dxa"/>
            <w:tcBorders>
              <w:top w:val="single" w:sz="4" w:space="0" w:color="231F20"/>
              <w:left w:val="single" w:sz="4" w:space="0" w:color="231F20"/>
              <w:bottom w:val="single" w:sz="4" w:space="0" w:color="231F20"/>
              <w:right w:val="single" w:sz="4" w:space="0" w:color="231F20"/>
            </w:tcBorders>
          </w:tcPr>
          <w:p w14:paraId="3EDA868A" w14:textId="77777777" w:rsidR="00283A14" w:rsidRPr="006E665C" w:rsidRDefault="00283A14" w:rsidP="004924F4">
            <w:pPr>
              <w:rPr>
                <w:rFonts w:asciiTheme="majorHAnsi" w:hAnsiTheme="majorHAnsi" w:cstheme="majorHAnsi"/>
                <w:sz w:val="22"/>
                <w:szCs w:val="22"/>
              </w:rPr>
            </w:pPr>
          </w:p>
        </w:tc>
        <w:tc>
          <w:tcPr>
            <w:tcW w:w="4590" w:type="dxa"/>
            <w:tcBorders>
              <w:top w:val="single" w:sz="4" w:space="0" w:color="231F20"/>
              <w:left w:val="single" w:sz="4" w:space="0" w:color="231F20"/>
              <w:bottom w:val="single" w:sz="4" w:space="0" w:color="231F20"/>
              <w:right w:val="single" w:sz="4" w:space="0" w:color="231F20"/>
            </w:tcBorders>
          </w:tcPr>
          <w:p w14:paraId="60682350" w14:textId="77777777" w:rsidR="00283A14" w:rsidRPr="006E665C" w:rsidRDefault="00283A14" w:rsidP="004924F4">
            <w:pPr>
              <w:rPr>
                <w:rFonts w:asciiTheme="majorHAnsi" w:hAnsiTheme="majorHAnsi" w:cstheme="majorHAnsi"/>
                <w:sz w:val="22"/>
                <w:szCs w:val="22"/>
              </w:rPr>
            </w:pPr>
          </w:p>
        </w:tc>
      </w:tr>
      <w:tr w:rsidR="00283A14" w:rsidRPr="006E665C" w14:paraId="0108B71B" w14:textId="77777777" w:rsidTr="00283A14">
        <w:trPr>
          <w:trHeight w:val="20"/>
        </w:trPr>
        <w:tc>
          <w:tcPr>
            <w:tcW w:w="5400" w:type="dxa"/>
            <w:tcBorders>
              <w:top w:val="single" w:sz="4" w:space="0" w:color="231F20"/>
              <w:left w:val="single" w:sz="4" w:space="0" w:color="000000"/>
              <w:bottom w:val="single" w:sz="4" w:space="0" w:color="000000"/>
              <w:right w:val="single" w:sz="4" w:space="0" w:color="000000"/>
            </w:tcBorders>
            <w:shd w:val="clear" w:color="auto" w:fill="D9D9D9" w:themeFill="background1" w:themeFillShade="D9"/>
          </w:tcPr>
          <w:p w14:paraId="56C9C39A" w14:textId="77777777" w:rsidR="00283A14" w:rsidRPr="006E665C" w:rsidRDefault="00283A14" w:rsidP="004924F4">
            <w:pPr>
              <w:pStyle w:val="TableParagraph"/>
              <w:kinsoku w:val="0"/>
              <w:overflowPunct w:val="0"/>
              <w:spacing w:before="3" w:line="120" w:lineRule="exact"/>
              <w:rPr>
                <w:rFonts w:asciiTheme="majorHAnsi" w:hAnsiTheme="majorHAnsi" w:cstheme="majorHAnsi"/>
                <w:b/>
                <w:sz w:val="22"/>
                <w:szCs w:val="22"/>
              </w:rPr>
            </w:pPr>
          </w:p>
          <w:p w14:paraId="1561CEFA" w14:textId="77777777" w:rsidR="00283A14" w:rsidRPr="006E665C" w:rsidRDefault="00283A14" w:rsidP="004924F4">
            <w:pPr>
              <w:pStyle w:val="TableParagraph"/>
              <w:kinsoku w:val="0"/>
              <w:overflowPunct w:val="0"/>
              <w:spacing w:line="250" w:lineRule="auto"/>
              <w:ind w:left="108" w:right="47"/>
              <w:rPr>
                <w:rFonts w:asciiTheme="majorHAnsi" w:hAnsiTheme="majorHAnsi" w:cstheme="majorHAnsi"/>
                <w:b/>
                <w:sz w:val="22"/>
                <w:szCs w:val="22"/>
              </w:rPr>
            </w:pPr>
            <w:r w:rsidRPr="006E665C">
              <w:rPr>
                <w:rFonts w:asciiTheme="majorHAnsi" w:hAnsiTheme="majorHAnsi" w:cstheme="majorHAnsi"/>
                <w:b/>
                <w:color w:val="231F20"/>
                <w:sz w:val="22"/>
                <w:szCs w:val="22"/>
              </w:rPr>
              <w:t>The session will include the following elements:</w:t>
            </w:r>
          </w:p>
        </w:tc>
        <w:tc>
          <w:tcPr>
            <w:tcW w:w="540" w:type="dxa"/>
            <w:tcBorders>
              <w:top w:val="single" w:sz="4" w:space="0" w:color="231F20"/>
              <w:left w:val="single" w:sz="4" w:space="0" w:color="000000"/>
              <w:bottom w:val="single" w:sz="4" w:space="0" w:color="000000"/>
              <w:right w:val="single" w:sz="4" w:space="0" w:color="000000"/>
            </w:tcBorders>
            <w:shd w:val="clear" w:color="auto" w:fill="D9D9D9" w:themeFill="background1" w:themeFillShade="D9"/>
          </w:tcPr>
          <w:p w14:paraId="644E131A" w14:textId="77777777" w:rsidR="00283A14" w:rsidRPr="006E665C" w:rsidRDefault="00283A14" w:rsidP="004924F4">
            <w:pPr>
              <w:rPr>
                <w:rFonts w:asciiTheme="majorHAnsi" w:hAnsiTheme="majorHAnsi" w:cstheme="majorHAnsi"/>
                <w:b/>
                <w:sz w:val="22"/>
                <w:szCs w:val="22"/>
              </w:rPr>
            </w:pPr>
            <w:r w:rsidRPr="006E665C">
              <w:rPr>
                <w:rFonts w:asciiTheme="majorHAnsi" w:hAnsiTheme="majorHAnsi" w:cstheme="majorHAnsi"/>
                <w:b/>
                <w:sz w:val="22"/>
                <w:szCs w:val="22"/>
              </w:rPr>
              <w:t xml:space="preserve"> P/R</w:t>
            </w:r>
          </w:p>
        </w:tc>
        <w:tc>
          <w:tcPr>
            <w:tcW w:w="4590" w:type="dxa"/>
            <w:tcBorders>
              <w:top w:val="single" w:sz="4" w:space="0" w:color="231F20"/>
              <w:left w:val="single" w:sz="4" w:space="0" w:color="000000"/>
              <w:bottom w:val="single" w:sz="4" w:space="0" w:color="000000"/>
              <w:right w:val="single" w:sz="4" w:space="0" w:color="000000"/>
            </w:tcBorders>
            <w:shd w:val="clear" w:color="auto" w:fill="D9D9D9" w:themeFill="background1" w:themeFillShade="D9"/>
          </w:tcPr>
          <w:p w14:paraId="223FB4D3" w14:textId="77777777" w:rsidR="00283A14" w:rsidRPr="006E665C" w:rsidRDefault="00283A14" w:rsidP="004924F4">
            <w:pPr>
              <w:rPr>
                <w:rFonts w:asciiTheme="majorHAnsi" w:hAnsiTheme="majorHAnsi" w:cstheme="majorHAnsi"/>
                <w:b/>
                <w:sz w:val="22"/>
                <w:szCs w:val="22"/>
              </w:rPr>
            </w:pPr>
            <w:r w:rsidRPr="006E665C">
              <w:rPr>
                <w:rFonts w:asciiTheme="majorHAnsi" w:hAnsiTheme="majorHAnsi" w:cstheme="majorHAnsi"/>
                <w:b/>
                <w:sz w:val="22"/>
                <w:szCs w:val="22"/>
              </w:rPr>
              <w:t xml:space="preserve"> Tutor Comments: </w:t>
            </w:r>
            <w:r w:rsidRPr="006E665C">
              <w:rPr>
                <w:rFonts w:asciiTheme="majorHAnsi" w:hAnsiTheme="majorHAnsi" w:cstheme="majorHAnsi"/>
                <w:bCs/>
                <w:color w:val="231F20"/>
                <w:spacing w:val="-15"/>
                <w:sz w:val="22"/>
                <w:szCs w:val="22"/>
              </w:rPr>
              <w:t>consider the learning outcome assessment criteria when assessing these items.</w:t>
            </w:r>
          </w:p>
        </w:tc>
      </w:tr>
      <w:tr w:rsidR="00283A14" w:rsidRPr="006E665C" w14:paraId="43CC1F83" w14:textId="77777777" w:rsidTr="00283A14">
        <w:trPr>
          <w:trHeight w:val="20"/>
        </w:trPr>
        <w:tc>
          <w:tcPr>
            <w:tcW w:w="5400" w:type="dxa"/>
            <w:tcBorders>
              <w:top w:val="single" w:sz="4" w:space="0" w:color="231F20"/>
              <w:left w:val="single" w:sz="4" w:space="0" w:color="000000"/>
              <w:bottom w:val="single" w:sz="4" w:space="0" w:color="000000"/>
              <w:right w:val="single" w:sz="4" w:space="0" w:color="000000"/>
            </w:tcBorders>
          </w:tcPr>
          <w:p w14:paraId="46653FFB" w14:textId="77777777" w:rsidR="00283A14" w:rsidRPr="006E665C" w:rsidRDefault="00283A14" w:rsidP="004924F4">
            <w:pPr>
              <w:pStyle w:val="ListParagraph"/>
              <w:numPr>
                <w:ilvl w:val="0"/>
                <w:numId w:val="2"/>
              </w:numPr>
              <w:tabs>
                <w:tab w:val="left" w:pos="386"/>
              </w:tabs>
              <w:kinsoku w:val="0"/>
              <w:overflowPunct w:val="0"/>
              <w:spacing w:line="250" w:lineRule="auto"/>
              <w:ind w:left="108" w:right="180" w:firstLine="0"/>
              <w:rPr>
                <w:rFonts w:asciiTheme="majorHAnsi" w:hAnsiTheme="majorHAnsi" w:cstheme="majorHAnsi"/>
                <w:sz w:val="22"/>
                <w:szCs w:val="22"/>
              </w:rPr>
            </w:pPr>
            <w:r w:rsidRPr="006E665C">
              <w:rPr>
                <w:rFonts w:asciiTheme="majorHAnsi" w:hAnsiTheme="majorHAnsi" w:cstheme="majorHAnsi"/>
                <w:sz w:val="22"/>
                <w:szCs w:val="22"/>
              </w:rPr>
              <w:t>An introduction explaining</w:t>
            </w:r>
            <w:r w:rsidRPr="006E665C">
              <w:rPr>
                <w:rFonts w:asciiTheme="majorHAnsi" w:hAnsiTheme="majorHAnsi" w:cstheme="majorHAnsi"/>
                <w:spacing w:val="-1"/>
                <w:sz w:val="22"/>
                <w:szCs w:val="22"/>
              </w:rPr>
              <w:t xml:space="preserve"> </w:t>
            </w:r>
            <w:r w:rsidRPr="006E665C">
              <w:rPr>
                <w:rFonts w:asciiTheme="majorHAnsi" w:hAnsiTheme="majorHAnsi" w:cstheme="majorHAnsi"/>
                <w:sz w:val="22"/>
                <w:szCs w:val="22"/>
              </w:rPr>
              <w:t xml:space="preserve">the chosen focus for the </w:t>
            </w:r>
            <w:r w:rsidRPr="006E665C">
              <w:rPr>
                <w:rFonts w:asciiTheme="majorHAnsi" w:hAnsiTheme="majorHAnsi" w:cstheme="majorHAnsi"/>
                <w:sz w:val="22"/>
                <w:szCs w:val="22"/>
              </w:rPr>
              <w:lastRenderedPageBreak/>
              <w:t>meditation.</w:t>
            </w:r>
          </w:p>
          <w:p w14:paraId="35544A5D" w14:textId="77777777" w:rsidR="00283A14" w:rsidRPr="006E665C" w:rsidRDefault="00283A14" w:rsidP="004924F4">
            <w:pPr>
              <w:pStyle w:val="ListParagraph"/>
              <w:numPr>
                <w:ilvl w:val="0"/>
                <w:numId w:val="2"/>
              </w:numPr>
              <w:tabs>
                <w:tab w:val="left" w:pos="397"/>
              </w:tabs>
              <w:kinsoku w:val="0"/>
              <w:overflowPunct w:val="0"/>
              <w:spacing w:line="250" w:lineRule="auto"/>
              <w:ind w:left="108" w:right="180" w:firstLine="0"/>
              <w:rPr>
                <w:rFonts w:asciiTheme="majorHAnsi" w:hAnsiTheme="majorHAnsi" w:cstheme="majorHAnsi"/>
                <w:sz w:val="22"/>
                <w:szCs w:val="22"/>
              </w:rPr>
            </w:pPr>
            <w:r w:rsidRPr="006E665C">
              <w:rPr>
                <w:rFonts w:asciiTheme="majorHAnsi" w:hAnsiTheme="majorHAnsi" w:cstheme="majorHAnsi"/>
                <w:sz w:val="22"/>
                <w:szCs w:val="22"/>
              </w:rPr>
              <w:t>Settling the students into the practice including</w:t>
            </w:r>
            <w:r w:rsidRPr="006E665C">
              <w:rPr>
                <w:rFonts w:asciiTheme="majorHAnsi" w:hAnsiTheme="majorHAnsi" w:cstheme="majorHAnsi"/>
                <w:spacing w:val="-1"/>
                <w:sz w:val="22"/>
                <w:szCs w:val="22"/>
              </w:rPr>
              <w:t xml:space="preserve"> </w:t>
            </w:r>
            <w:r w:rsidRPr="006E665C">
              <w:rPr>
                <w:rFonts w:asciiTheme="majorHAnsi" w:hAnsiTheme="majorHAnsi" w:cstheme="majorHAnsi"/>
                <w:sz w:val="22"/>
                <w:szCs w:val="22"/>
              </w:rPr>
              <w:t>comfort in posture and attention to any environmental</w:t>
            </w:r>
            <w:r w:rsidRPr="006E665C">
              <w:rPr>
                <w:rFonts w:asciiTheme="majorHAnsi" w:hAnsiTheme="majorHAnsi" w:cstheme="majorHAnsi"/>
                <w:spacing w:val="-1"/>
                <w:sz w:val="22"/>
                <w:szCs w:val="22"/>
              </w:rPr>
              <w:t xml:space="preserve"> </w:t>
            </w:r>
            <w:r w:rsidRPr="006E665C">
              <w:rPr>
                <w:rFonts w:asciiTheme="majorHAnsi" w:hAnsiTheme="majorHAnsi" w:cstheme="majorHAnsi"/>
                <w:sz w:val="22"/>
                <w:szCs w:val="22"/>
              </w:rPr>
              <w:t>factors which may a</w:t>
            </w:r>
            <w:r w:rsidRPr="006E665C">
              <w:rPr>
                <w:rFonts w:asciiTheme="majorHAnsi" w:hAnsiTheme="majorHAnsi" w:cstheme="majorHAnsi"/>
                <w:spacing w:val="-4"/>
                <w:sz w:val="22"/>
                <w:szCs w:val="22"/>
              </w:rPr>
              <w:t>f</w:t>
            </w:r>
            <w:r w:rsidRPr="006E665C">
              <w:rPr>
                <w:rFonts w:asciiTheme="majorHAnsi" w:hAnsiTheme="majorHAnsi" w:cstheme="majorHAnsi"/>
                <w:sz w:val="22"/>
                <w:szCs w:val="22"/>
              </w:rPr>
              <w:t>fect practice.</w:t>
            </w:r>
          </w:p>
          <w:p w14:paraId="7DB5B057" w14:textId="77777777" w:rsidR="00283A14" w:rsidRPr="006E665C" w:rsidRDefault="00283A14" w:rsidP="004924F4">
            <w:pPr>
              <w:tabs>
                <w:tab w:val="left" w:pos="397"/>
              </w:tabs>
              <w:kinsoku w:val="0"/>
              <w:overflowPunct w:val="0"/>
              <w:spacing w:line="250" w:lineRule="auto"/>
              <w:ind w:left="108" w:right="180"/>
              <w:rPr>
                <w:rFonts w:asciiTheme="majorHAnsi" w:hAnsiTheme="majorHAnsi" w:cstheme="majorHAnsi"/>
                <w:sz w:val="22"/>
                <w:szCs w:val="22"/>
              </w:rPr>
            </w:pPr>
          </w:p>
          <w:p w14:paraId="3E3B02A6" w14:textId="77777777" w:rsidR="00283A14" w:rsidRPr="006E665C" w:rsidRDefault="00283A14" w:rsidP="004924F4">
            <w:pPr>
              <w:pStyle w:val="TableParagraph"/>
              <w:kinsoku w:val="0"/>
              <w:overflowPunct w:val="0"/>
              <w:spacing w:before="3"/>
              <w:ind w:left="90" w:right="180"/>
              <w:rPr>
                <w:rFonts w:asciiTheme="majorHAnsi" w:hAnsiTheme="majorHAnsi" w:cstheme="majorHAnsi"/>
                <w:i/>
                <w:sz w:val="22"/>
                <w:szCs w:val="22"/>
              </w:rPr>
            </w:pPr>
            <w:r w:rsidRPr="006E665C">
              <w:rPr>
                <w:rFonts w:asciiTheme="majorHAnsi" w:hAnsiTheme="majorHAnsi" w:cstheme="majorHAnsi"/>
                <w:b/>
                <w:i/>
                <w:sz w:val="22"/>
                <w:szCs w:val="22"/>
              </w:rPr>
              <w:t>Refer to Unit 7: Learning Outcome 6:</w:t>
            </w:r>
            <w:r w:rsidRPr="006E665C">
              <w:rPr>
                <w:rFonts w:asciiTheme="majorHAnsi" w:hAnsiTheme="majorHAnsi" w:cstheme="majorHAnsi"/>
                <w:i/>
                <w:sz w:val="22"/>
                <w:szCs w:val="22"/>
              </w:rPr>
              <w:t xml:space="preserve"> </w:t>
            </w:r>
            <w:r w:rsidRPr="006E665C">
              <w:rPr>
                <w:rFonts w:asciiTheme="majorHAnsi" w:hAnsiTheme="majorHAnsi" w:cstheme="majorHAnsi"/>
                <w:b/>
                <w:i/>
                <w:sz w:val="22"/>
                <w:szCs w:val="22"/>
              </w:rPr>
              <w:t xml:space="preserve">Assessment Criteria 6.1 </w:t>
            </w:r>
          </w:p>
          <w:p w14:paraId="78E17CAF" w14:textId="77777777" w:rsidR="00283A14" w:rsidRPr="006E665C" w:rsidRDefault="00283A14" w:rsidP="004924F4">
            <w:pPr>
              <w:pStyle w:val="TableParagraph"/>
              <w:kinsoku w:val="0"/>
              <w:overflowPunct w:val="0"/>
              <w:spacing w:before="3"/>
              <w:rPr>
                <w:rFonts w:asciiTheme="majorHAnsi" w:hAnsiTheme="majorHAnsi" w:cstheme="majorHAnsi"/>
                <w:sz w:val="22"/>
                <w:szCs w:val="22"/>
              </w:rPr>
            </w:pPr>
          </w:p>
        </w:tc>
        <w:tc>
          <w:tcPr>
            <w:tcW w:w="540" w:type="dxa"/>
            <w:tcBorders>
              <w:top w:val="single" w:sz="4" w:space="0" w:color="231F20"/>
              <w:left w:val="single" w:sz="4" w:space="0" w:color="000000"/>
              <w:bottom w:val="single" w:sz="4" w:space="0" w:color="000000"/>
              <w:right w:val="single" w:sz="4" w:space="0" w:color="000000"/>
            </w:tcBorders>
          </w:tcPr>
          <w:p w14:paraId="7D79325E" w14:textId="77777777" w:rsidR="00283A14" w:rsidRPr="006E665C" w:rsidRDefault="00283A14" w:rsidP="004924F4">
            <w:pPr>
              <w:rPr>
                <w:rFonts w:asciiTheme="majorHAnsi" w:hAnsiTheme="majorHAnsi" w:cstheme="majorHAnsi"/>
                <w:sz w:val="22"/>
                <w:szCs w:val="22"/>
              </w:rPr>
            </w:pPr>
          </w:p>
        </w:tc>
        <w:tc>
          <w:tcPr>
            <w:tcW w:w="4590" w:type="dxa"/>
            <w:tcBorders>
              <w:top w:val="single" w:sz="4" w:space="0" w:color="231F20"/>
              <w:left w:val="single" w:sz="4" w:space="0" w:color="000000"/>
              <w:bottom w:val="single" w:sz="4" w:space="0" w:color="000000"/>
              <w:right w:val="single" w:sz="4" w:space="0" w:color="000000"/>
            </w:tcBorders>
          </w:tcPr>
          <w:p w14:paraId="2D8E3676" w14:textId="77777777" w:rsidR="00283A14" w:rsidRPr="006E665C" w:rsidRDefault="00283A14" w:rsidP="004924F4">
            <w:pPr>
              <w:rPr>
                <w:rFonts w:asciiTheme="majorHAnsi" w:hAnsiTheme="majorHAnsi" w:cstheme="majorHAnsi"/>
                <w:sz w:val="22"/>
                <w:szCs w:val="22"/>
              </w:rPr>
            </w:pPr>
          </w:p>
        </w:tc>
      </w:tr>
    </w:tbl>
    <w:p w14:paraId="4DF851AB" w14:textId="02845FA7" w:rsidR="00283A14" w:rsidRPr="006E665C" w:rsidRDefault="00283A14" w:rsidP="00283A14">
      <w:pPr>
        <w:widowControl/>
        <w:autoSpaceDE/>
        <w:autoSpaceDN/>
        <w:adjustRightInd/>
        <w:spacing w:after="200" w:line="276" w:lineRule="auto"/>
        <w:rPr>
          <w:rFonts w:asciiTheme="majorHAnsi" w:hAnsiTheme="majorHAnsi" w:cstheme="majorHAnsi"/>
        </w:rPr>
      </w:pPr>
    </w:p>
    <w:tbl>
      <w:tblPr>
        <w:tblW w:w="10530" w:type="dxa"/>
        <w:tblInd w:w="-572" w:type="dxa"/>
        <w:tblLayout w:type="fixed"/>
        <w:tblCellMar>
          <w:left w:w="0" w:type="dxa"/>
          <w:right w:w="0" w:type="dxa"/>
        </w:tblCellMar>
        <w:tblLook w:val="0000" w:firstRow="0" w:lastRow="0" w:firstColumn="0" w:lastColumn="0" w:noHBand="0" w:noVBand="0"/>
      </w:tblPr>
      <w:tblGrid>
        <w:gridCol w:w="5400"/>
        <w:gridCol w:w="540"/>
        <w:gridCol w:w="4590"/>
      </w:tblGrid>
      <w:tr w:rsidR="00283A14" w:rsidRPr="006E665C" w14:paraId="1B405CA3" w14:textId="77777777" w:rsidTr="00283A14">
        <w:trPr>
          <w:trHeight w:val="20"/>
        </w:trPr>
        <w:tc>
          <w:tcPr>
            <w:tcW w:w="5400" w:type="dxa"/>
            <w:tcBorders>
              <w:top w:val="single" w:sz="4" w:space="0" w:color="231F20"/>
              <w:left w:val="single" w:sz="4" w:space="0" w:color="000000"/>
              <w:bottom w:val="single" w:sz="4" w:space="0" w:color="000000"/>
              <w:right w:val="single" w:sz="4" w:space="0" w:color="000000"/>
            </w:tcBorders>
            <w:shd w:val="clear" w:color="auto" w:fill="D9D9D9" w:themeFill="background1" w:themeFillShade="D9"/>
          </w:tcPr>
          <w:p w14:paraId="4A61F80B" w14:textId="77777777" w:rsidR="00283A14" w:rsidRPr="006E665C" w:rsidRDefault="00283A14" w:rsidP="004924F4">
            <w:pPr>
              <w:pStyle w:val="ListParagraph"/>
              <w:tabs>
                <w:tab w:val="left" w:pos="386"/>
              </w:tabs>
              <w:kinsoku w:val="0"/>
              <w:overflowPunct w:val="0"/>
              <w:spacing w:line="250" w:lineRule="auto"/>
              <w:ind w:left="108" w:right="189"/>
              <w:rPr>
                <w:rFonts w:asciiTheme="majorHAnsi" w:hAnsiTheme="majorHAnsi" w:cstheme="majorHAnsi"/>
                <w:b/>
                <w:color w:val="231F20"/>
                <w:sz w:val="22"/>
                <w:szCs w:val="22"/>
              </w:rPr>
            </w:pPr>
            <w:r w:rsidRPr="006E665C">
              <w:rPr>
                <w:rFonts w:asciiTheme="majorHAnsi" w:hAnsiTheme="majorHAnsi" w:cstheme="majorHAnsi"/>
                <w:b/>
                <w:color w:val="231F20"/>
                <w:sz w:val="22"/>
                <w:szCs w:val="22"/>
              </w:rPr>
              <w:t>Student teachers will demonstrate:</w:t>
            </w:r>
          </w:p>
        </w:tc>
        <w:tc>
          <w:tcPr>
            <w:tcW w:w="540" w:type="dxa"/>
            <w:tcBorders>
              <w:top w:val="single" w:sz="4" w:space="0" w:color="231F20"/>
              <w:left w:val="single" w:sz="4" w:space="0" w:color="000000"/>
              <w:bottom w:val="single" w:sz="4" w:space="0" w:color="000000"/>
              <w:right w:val="single" w:sz="4" w:space="0" w:color="000000"/>
            </w:tcBorders>
            <w:shd w:val="clear" w:color="auto" w:fill="D9D9D9" w:themeFill="background1" w:themeFillShade="D9"/>
          </w:tcPr>
          <w:p w14:paraId="2B759F8E" w14:textId="77777777" w:rsidR="00283A14" w:rsidRPr="006E665C" w:rsidRDefault="00283A14" w:rsidP="004924F4">
            <w:pPr>
              <w:rPr>
                <w:rFonts w:asciiTheme="majorHAnsi" w:hAnsiTheme="majorHAnsi" w:cstheme="majorHAnsi"/>
                <w:b/>
                <w:sz w:val="22"/>
                <w:szCs w:val="22"/>
              </w:rPr>
            </w:pPr>
            <w:r w:rsidRPr="006E665C">
              <w:rPr>
                <w:rFonts w:asciiTheme="majorHAnsi" w:hAnsiTheme="majorHAnsi" w:cstheme="majorHAnsi"/>
                <w:b/>
                <w:sz w:val="22"/>
                <w:szCs w:val="22"/>
              </w:rPr>
              <w:t xml:space="preserve"> P/F</w:t>
            </w:r>
          </w:p>
        </w:tc>
        <w:tc>
          <w:tcPr>
            <w:tcW w:w="4590" w:type="dxa"/>
            <w:tcBorders>
              <w:top w:val="single" w:sz="4" w:space="0" w:color="231F20"/>
              <w:left w:val="single" w:sz="4" w:space="0" w:color="000000"/>
              <w:bottom w:val="single" w:sz="4" w:space="0" w:color="000000"/>
              <w:right w:val="single" w:sz="4" w:space="0" w:color="000000"/>
            </w:tcBorders>
            <w:shd w:val="clear" w:color="auto" w:fill="D9D9D9" w:themeFill="background1" w:themeFillShade="D9"/>
          </w:tcPr>
          <w:p w14:paraId="5A76D118" w14:textId="77777777" w:rsidR="00283A14" w:rsidRPr="006E665C" w:rsidRDefault="00283A14" w:rsidP="004924F4">
            <w:pPr>
              <w:rPr>
                <w:rFonts w:asciiTheme="majorHAnsi" w:hAnsiTheme="majorHAnsi" w:cstheme="majorHAnsi"/>
                <w:b/>
                <w:sz w:val="22"/>
                <w:szCs w:val="22"/>
              </w:rPr>
            </w:pPr>
            <w:r w:rsidRPr="006E665C">
              <w:rPr>
                <w:rFonts w:asciiTheme="majorHAnsi" w:hAnsiTheme="majorHAnsi" w:cstheme="majorHAnsi"/>
                <w:b/>
                <w:sz w:val="22"/>
                <w:szCs w:val="22"/>
              </w:rPr>
              <w:t xml:space="preserve"> Tutor Comments: </w:t>
            </w:r>
            <w:r w:rsidRPr="006E665C">
              <w:rPr>
                <w:rFonts w:asciiTheme="majorHAnsi" w:hAnsiTheme="majorHAnsi" w:cstheme="majorHAnsi"/>
                <w:bCs/>
                <w:color w:val="231F20"/>
                <w:spacing w:val="-15"/>
                <w:sz w:val="22"/>
                <w:szCs w:val="22"/>
              </w:rPr>
              <w:t>consider the learning outcome assessment criteria when assessing these items.</w:t>
            </w:r>
          </w:p>
        </w:tc>
      </w:tr>
      <w:tr w:rsidR="00283A14" w:rsidRPr="006E665C" w14:paraId="1AF79B35" w14:textId="77777777" w:rsidTr="00283A14">
        <w:trPr>
          <w:trHeight w:val="20"/>
        </w:trPr>
        <w:tc>
          <w:tcPr>
            <w:tcW w:w="5400" w:type="dxa"/>
            <w:tcBorders>
              <w:top w:val="single" w:sz="4" w:space="0" w:color="000000"/>
              <w:left w:val="single" w:sz="4" w:space="0" w:color="000000"/>
              <w:right w:val="single" w:sz="4" w:space="0" w:color="000000"/>
            </w:tcBorders>
          </w:tcPr>
          <w:p w14:paraId="0F2EA7AB" w14:textId="77777777" w:rsidR="00283A14" w:rsidRPr="006E665C" w:rsidRDefault="00283A14" w:rsidP="004924F4">
            <w:pPr>
              <w:pStyle w:val="TableParagraph"/>
              <w:kinsoku w:val="0"/>
              <w:overflowPunct w:val="0"/>
              <w:spacing w:line="200" w:lineRule="exact"/>
              <w:rPr>
                <w:rFonts w:asciiTheme="majorHAnsi" w:hAnsiTheme="majorHAnsi" w:cstheme="majorHAnsi"/>
                <w:sz w:val="22"/>
                <w:szCs w:val="22"/>
              </w:rPr>
            </w:pPr>
          </w:p>
          <w:p w14:paraId="0BE3056B" w14:textId="77777777" w:rsidR="00283A14" w:rsidRPr="006E665C" w:rsidRDefault="00283A14" w:rsidP="004924F4">
            <w:pPr>
              <w:tabs>
                <w:tab w:val="left" w:pos="386"/>
              </w:tabs>
              <w:kinsoku w:val="0"/>
              <w:overflowPunct w:val="0"/>
              <w:spacing w:line="250" w:lineRule="auto"/>
              <w:ind w:left="108" w:right="200"/>
              <w:rPr>
                <w:rFonts w:asciiTheme="majorHAnsi" w:hAnsiTheme="majorHAnsi" w:cstheme="majorHAnsi"/>
                <w:color w:val="000000"/>
                <w:sz w:val="22"/>
                <w:szCs w:val="22"/>
              </w:rPr>
            </w:pPr>
            <w:r w:rsidRPr="006E665C">
              <w:rPr>
                <w:rFonts w:asciiTheme="majorHAnsi" w:hAnsiTheme="majorHAnsi" w:cstheme="majorHAnsi"/>
                <w:color w:val="231F20"/>
                <w:sz w:val="22"/>
                <w:szCs w:val="22"/>
              </w:rPr>
              <w:t>c) Guidance through the chosen meditative practice including</w:t>
            </w:r>
            <w:r w:rsidRPr="006E665C">
              <w:rPr>
                <w:rFonts w:asciiTheme="majorHAnsi" w:hAnsiTheme="majorHAnsi" w:cstheme="majorHAnsi"/>
                <w:color w:val="231F20"/>
                <w:spacing w:val="-1"/>
                <w:sz w:val="22"/>
                <w:szCs w:val="22"/>
              </w:rPr>
              <w:t xml:space="preserve"> </w:t>
            </w:r>
            <w:r w:rsidRPr="006E665C">
              <w:rPr>
                <w:rFonts w:asciiTheme="majorHAnsi" w:hAnsiTheme="majorHAnsi" w:cstheme="majorHAnsi"/>
                <w:color w:val="231F20"/>
                <w:sz w:val="22"/>
                <w:szCs w:val="22"/>
              </w:rPr>
              <w:t>verbal cues to maintain focus during practice.</w:t>
            </w:r>
          </w:p>
          <w:p w14:paraId="1F53997D" w14:textId="77777777" w:rsidR="00283A14" w:rsidRPr="006E665C" w:rsidRDefault="00283A14" w:rsidP="004924F4">
            <w:pPr>
              <w:pStyle w:val="TableParagraph"/>
              <w:kinsoku w:val="0"/>
              <w:overflowPunct w:val="0"/>
              <w:spacing w:line="200" w:lineRule="exact"/>
              <w:rPr>
                <w:rFonts w:asciiTheme="majorHAnsi" w:hAnsiTheme="majorHAnsi" w:cstheme="majorHAnsi"/>
                <w:sz w:val="22"/>
                <w:szCs w:val="22"/>
              </w:rPr>
            </w:pPr>
          </w:p>
          <w:p w14:paraId="65340C0D" w14:textId="77777777" w:rsidR="00283A14" w:rsidRPr="006E665C" w:rsidRDefault="00283A14" w:rsidP="004924F4">
            <w:pPr>
              <w:tabs>
                <w:tab w:val="left" w:pos="397"/>
              </w:tabs>
              <w:kinsoku w:val="0"/>
              <w:overflowPunct w:val="0"/>
              <w:rPr>
                <w:rFonts w:asciiTheme="majorHAnsi" w:hAnsiTheme="majorHAnsi" w:cstheme="majorHAnsi"/>
                <w:sz w:val="22"/>
                <w:szCs w:val="22"/>
              </w:rPr>
            </w:pPr>
            <w:r w:rsidRPr="006E665C">
              <w:rPr>
                <w:rFonts w:asciiTheme="majorHAnsi" w:hAnsiTheme="majorHAnsi" w:cstheme="majorHAnsi"/>
                <w:color w:val="231F20"/>
                <w:sz w:val="22"/>
                <w:szCs w:val="22"/>
              </w:rPr>
              <w:t xml:space="preserve">  d) Gradual return.</w:t>
            </w:r>
          </w:p>
          <w:p w14:paraId="18BF3F0B" w14:textId="77777777" w:rsidR="00283A14" w:rsidRPr="006E665C" w:rsidRDefault="00283A14" w:rsidP="004924F4">
            <w:pPr>
              <w:pStyle w:val="TableParagraph"/>
              <w:kinsoku w:val="0"/>
              <w:overflowPunct w:val="0"/>
              <w:spacing w:before="3" w:line="120" w:lineRule="exact"/>
              <w:rPr>
                <w:rFonts w:asciiTheme="majorHAnsi" w:hAnsiTheme="majorHAnsi" w:cstheme="majorHAnsi"/>
                <w:sz w:val="22"/>
                <w:szCs w:val="22"/>
              </w:rPr>
            </w:pPr>
          </w:p>
          <w:p w14:paraId="7BE2472F" w14:textId="77777777" w:rsidR="00283A14" w:rsidRPr="006E665C" w:rsidRDefault="00283A14" w:rsidP="004924F4">
            <w:pPr>
              <w:pStyle w:val="ListParagraph"/>
              <w:numPr>
                <w:ilvl w:val="0"/>
                <w:numId w:val="1"/>
              </w:numPr>
              <w:tabs>
                <w:tab w:val="left" w:pos="397"/>
              </w:tabs>
              <w:kinsoku w:val="0"/>
              <w:overflowPunct w:val="0"/>
              <w:ind w:left="108" w:firstLine="0"/>
              <w:rPr>
                <w:rFonts w:asciiTheme="majorHAnsi" w:hAnsiTheme="majorHAnsi" w:cstheme="majorHAnsi"/>
                <w:color w:val="000000"/>
                <w:sz w:val="22"/>
                <w:szCs w:val="22"/>
              </w:rPr>
            </w:pPr>
            <w:r w:rsidRPr="006E665C">
              <w:rPr>
                <w:rFonts w:asciiTheme="majorHAnsi" w:hAnsiTheme="majorHAnsi" w:cstheme="majorHAnsi"/>
                <w:color w:val="231F20"/>
                <w:sz w:val="22"/>
                <w:szCs w:val="22"/>
              </w:rPr>
              <w:t>Clarity of instruction and explanation.</w:t>
            </w:r>
          </w:p>
          <w:p w14:paraId="32D1CD23" w14:textId="77777777" w:rsidR="00283A14" w:rsidRPr="006E665C" w:rsidRDefault="00283A14" w:rsidP="004924F4">
            <w:pPr>
              <w:pStyle w:val="TableParagraph"/>
              <w:kinsoku w:val="0"/>
              <w:overflowPunct w:val="0"/>
              <w:spacing w:before="10" w:line="240" w:lineRule="exact"/>
              <w:rPr>
                <w:rFonts w:asciiTheme="majorHAnsi" w:hAnsiTheme="majorHAnsi" w:cstheme="majorHAnsi"/>
                <w:sz w:val="22"/>
                <w:szCs w:val="22"/>
              </w:rPr>
            </w:pPr>
          </w:p>
          <w:p w14:paraId="35B78352" w14:textId="77777777" w:rsidR="00283A14" w:rsidRPr="006E665C" w:rsidRDefault="00283A14" w:rsidP="004924F4">
            <w:pPr>
              <w:pStyle w:val="ListParagraph"/>
              <w:numPr>
                <w:ilvl w:val="0"/>
                <w:numId w:val="1"/>
              </w:numPr>
              <w:tabs>
                <w:tab w:val="left" w:pos="341"/>
              </w:tabs>
              <w:kinsoku w:val="0"/>
              <w:overflowPunct w:val="0"/>
              <w:spacing w:line="250" w:lineRule="auto"/>
              <w:ind w:left="108" w:right="878" w:firstLine="0"/>
              <w:jc w:val="both"/>
              <w:rPr>
                <w:rFonts w:asciiTheme="majorHAnsi" w:hAnsiTheme="majorHAnsi" w:cstheme="majorHAnsi"/>
                <w:color w:val="000000"/>
                <w:sz w:val="22"/>
                <w:szCs w:val="22"/>
              </w:rPr>
            </w:pPr>
            <w:r w:rsidRPr="006E665C">
              <w:rPr>
                <w:rFonts w:asciiTheme="majorHAnsi" w:hAnsiTheme="majorHAnsi" w:cstheme="majorHAnsi"/>
                <w:color w:val="231F20"/>
                <w:sz w:val="22"/>
                <w:szCs w:val="22"/>
              </w:rPr>
              <w:t>Knowledge</w:t>
            </w:r>
            <w:r w:rsidRPr="006E665C">
              <w:rPr>
                <w:rFonts w:asciiTheme="majorHAnsi" w:hAnsiTheme="majorHAnsi" w:cstheme="majorHAnsi"/>
                <w:color w:val="231F20"/>
                <w:spacing w:val="-1"/>
                <w:sz w:val="22"/>
                <w:szCs w:val="22"/>
              </w:rPr>
              <w:t xml:space="preserve"> </w:t>
            </w:r>
            <w:r w:rsidRPr="006E665C">
              <w:rPr>
                <w:rFonts w:asciiTheme="majorHAnsi" w:hAnsiTheme="majorHAnsi" w:cstheme="majorHAnsi"/>
                <w:color w:val="231F20"/>
                <w:sz w:val="22"/>
                <w:szCs w:val="22"/>
              </w:rPr>
              <w:t>and understanding</w:t>
            </w:r>
            <w:r w:rsidRPr="006E665C">
              <w:rPr>
                <w:rFonts w:asciiTheme="majorHAnsi" w:hAnsiTheme="majorHAnsi" w:cstheme="majorHAnsi"/>
                <w:color w:val="231F20"/>
                <w:spacing w:val="-1"/>
                <w:sz w:val="22"/>
                <w:szCs w:val="22"/>
              </w:rPr>
              <w:t xml:space="preserve"> </w:t>
            </w:r>
            <w:r w:rsidRPr="006E665C">
              <w:rPr>
                <w:rFonts w:asciiTheme="majorHAnsi" w:hAnsiTheme="majorHAnsi" w:cstheme="majorHAnsi"/>
                <w:color w:val="231F20"/>
                <w:sz w:val="22"/>
                <w:szCs w:val="22"/>
              </w:rPr>
              <w:t>of the chosen technique shown in their explanation</w:t>
            </w:r>
            <w:r w:rsidRPr="006E665C">
              <w:rPr>
                <w:rFonts w:asciiTheme="majorHAnsi" w:hAnsiTheme="majorHAnsi" w:cstheme="majorHAnsi"/>
                <w:color w:val="231F20"/>
                <w:spacing w:val="-1"/>
                <w:sz w:val="22"/>
                <w:szCs w:val="22"/>
              </w:rPr>
              <w:t xml:space="preserve"> </w:t>
            </w:r>
            <w:r w:rsidRPr="006E665C">
              <w:rPr>
                <w:rFonts w:asciiTheme="majorHAnsi" w:hAnsiTheme="majorHAnsi" w:cstheme="majorHAnsi"/>
                <w:color w:val="231F20"/>
                <w:sz w:val="22"/>
                <w:szCs w:val="22"/>
              </w:rPr>
              <w:t>and guidance.</w:t>
            </w:r>
          </w:p>
          <w:p w14:paraId="5C359ED4" w14:textId="77777777" w:rsidR="00283A14" w:rsidRPr="006E665C" w:rsidRDefault="00283A14" w:rsidP="004924F4">
            <w:pPr>
              <w:pStyle w:val="TableParagraph"/>
              <w:kinsoku w:val="0"/>
              <w:overflowPunct w:val="0"/>
              <w:spacing w:line="240" w:lineRule="exact"/>
              <w:rPr>
                <w:rFonts w:asciiTheme="majorHAnsi" w:hAnsiTheme="majorHAnsi" w:cstheme="majorHAnsi"/>
                <w:sz w:val="22"/>
                <w:szCs w:val="22"/>
              </w:rPr>
            </w:pPr>
          </w:p>
          <w:p w14:paraId="101B1425" w14:textId="77777777" w:rsidR="00283A14" w:rsidRPr="006E665C" w:rsidRDefault="00283A14" w:rsidP="004924F4">
            <w:pPr>
              <w:pStyle w:val="ListParagraph"/>
              <w:numPr>
                <w:ilvl w:val="0"/>
                <w:numId w:val="1"/>
              </w:numPr>
              <w:tabs>
                <w:tab w:val="left" w:pos="393"/>
              </w:tabs>
              <w:kinsoku w:val="0"/>
              <w:overflowPunct w:val="0"/>
              <w:spacing w:line="250" w:lineRule="auto"/>
              <w:ind w:left="108" w:right="215" w:firstLine="0"/>
              <w:rPr>
                <w:rFonts w:asciiTheme="majorHAnsi" w:hAnsiTheme="majorHAnsi" w:cstheme="majorHAnsi"/>
                <w:color w:val="000000"/>
                <w:sz w:val="22"/>
                <w:szCs w:val="22"/>
              </w:rPr>
            </w:pPr>
            <w:r w:rsidRPr="006E665C">
              <w:rPr>
                <w:rFonts w:asciiTheme="majorHAnsi" w:hAnsiTheme="majorHAnsi" w:cstheme="majorHAnsi"/>
                <w:color w:val="231F20"/>
                <w:sz w:val="22"/>
                <w:szCs w:val="22"/>
              </w:rPr>
              <w:t>The ability to deliver their lesson plan and adapt it to student needs as necessar</w:t>
            </w:r>
            <w:r w:rsidRPr="006E665C">
              <w:rPr>
                <w:rFonts w:asciiTheme="majorHAnsi" w:hAnsiTheme="majorHAnsi" w:cstheme="majorHAnsi"/>
                <w:color w:val="231F20"/>
                <w:spacing w:val="-15"/>
                <w:sz w:val="22"/>
                <w:szCs w:val="22"/>
              </w:rPr>
              <w:t>y</w:t>
            </w:r>
            <w:r w:rsidRPr="006E665C">
              <w:rPr>
                <w:rFonts w:asciiTheme="majorHAnsi" w:hAnsiTheme="majorHAnsi" w:cstheme="majorHAnsi"/>
                <w:color w:val="231F20"/>
                <w:sz w:val="22"/>
                <w:szCs w:val="22"/>
              </w:rPr>
              <w:t>. Where there are changes to the plan, student teachers should be able to give reasons for them.</w:t>
            </w:r>
          </w:p>
          <w:p w14:paraId="79E07CD8" w14:textId="77777777" w:rsidR="00283A14" w:rsidRPr="006E665C" w:rsidRDefault="00283A14" w:rsidP="004924F4">
            <w:pPr>
              <w:pStyle w:val="TableParagraph"/>
              <w:kinsoku w:val="0"/>
              <w:overflowPunct w:val="0"/>
              <w:spacing w:line="240" w:lineRule="exact"/>
              <w:rPr>
                <w:rFonts w:asciiTheme="majorHAnsi" w:hAnsiTheme="majorHAnsi" w:cstheme="majorHAnsi"/>
                <w:sz w:val="22"/>
                <w:szCs w:val="22"/>
              </w:rPr>
            </w:pPr>
          </w:p>
          <w:p w14:paraId="34226D85" w14:textId="77777777" w:rsidR="00283A14" w:rsidRPr="006E665C" w:rsidRDefault="00283A14" w:rsidP="004924F4">
            <w:pPr>
              <w:pStyle w:val="ListParagraph"/>
              <w:numPr>
                <w:ilvl w:val="0"/>
                <w:numId w:val="1"/>
              </w:numPr>
              <w:tabs>
                <w:tab w:val="left" w:pos="393"/>
              </w:tabs>
              <w:kinsoku w:val="0"/>
              <w:overflowPunct w:val="0"/>
              <w:spacing w:line="250" w:lineRule="auto"/>
              <w:ind w:left="108" w:right="200" w:firstLine="0"/>
              <w:rPr>
                <w:rFonts w:asciiTheme="majorHAnsi" w:hAnsiTheme="majorHAnsi" w:cstheme="majorHAnsi"/>
                <w:color w:val="000000"/>
                <w:sz w:val="22"/>
                <w:szCs w:val="22"/>
              </w:rPr>
            </w:pPr>
            <w:r w:rsidRPr="006E665C">
              <w:rPr>
                <w:rFonts w:asciiTheme="majorHAnsi" w:hAnsiTheme="majorHAnsi" w:cstheme="majorHAnsi"/>
                <w:color w:val="231F20"/>
                <w:sz w:val="22"/>
                <w:szCs w:val="22"/>
              </w:rPr>
              <w:t>The ability to present information in a logical order and to build explanation</w:t>
            </w:r>
            <w:r w:rsidRPr="006E665C">
              <w:rPr>
                <w:rFonts w:asciiTheme="majorHAnsi" w:hAnsiTheme="majorHAnsi" w:cstheme="majorHAnsi"/>
                <w:color w:val="231F20"/>
                <w:spacing w:val="-1"/>
                <w:sz w:val="22"/>
                <w:szCs w:val="22"/>
              </w:rPr>
              <w:t xml:space="preserve"> </w:t>
            </w:r>
            <w:r w:rsidRPr="006E665C">
              <w:rPr>
                <w:rFonts w:asciiTheme="majorHAnsi" w:hAnsiTheme="majorHAnsi" w:cstheme="majorHAnsi"/>
                <w:color w:val="231F20"/>
                <w:sz w:val="22"/>
                <w:szCs w:val="22"/>
              </w:rPr>
              <w:t>and guidance in a way suitable for students new to the technique.</w:t>
            </w:r>
          </w:p>
          <w:p w14:paraId="27D05552" w14:textId="77777777" w:rsidR="00283A14" w:rsidRPr="006E665C" w:rsidRDefault="00283A14" w:rsidP="004924F4">
            <w:pPr>
              <w:pStyle w:val="TableParagraph"/>
              <w:kinsoku w:val="0"/>
              <w:overflowPunct w:val="0"/>
              <w:spacing w:line="240" w:lineRule="exact"/>
              <w:rPr>
                <w:rFonts w:asciiTheme="majorHAnsi" w:hAnsiTheme="majorHAnsi" w:cstheme="majorHAnsi"/>
                <w:sz w:val="22"/>
                <w:szCs w:val="22"/>
              </w:rPr>
            </w:pPr>
          </w:p>
          <w:p w14:paraId="7E65E1A2" w14:textId="77777777" w:rsidR="00283A14" w:rsidRPr="006E665C" w:rsidRDefault="00283A14" w:rsidP="004924F4">
            <w:pPr>
              <w:pStyle w:val="TableParagraph"/>
              <w:kinsoku w:val="0"/>
              <w:overflowPunct w:val="0"/>
              <w:spacing w:line="250" w:lineRule="auto"/>
              <w:ind w:left="108" w:right="200"/>
              <w:rPr>
                <w:rFonts w:asciiTheme="majorHAnsi" w:hAnsiTheme="majorHAnsi" w:cstheme="majorHAnsi"/>
                <w:color w:val="231F20"/>
                <w:sz w:val="22"/>
                <w:szCs w:val="22"/>
              </w:rPr>
            </w:pPr>
            <w:proofErr w:type="spellStart"/>
            <w:r w:rsidRPr="006E665C">
              <w:rPr>
                <w:rFonts w:asciiTheme="majorHAnsi" w:hAnsiTheme="majorHAnsi" w:cstheme="majorHAnsi"/>
                <w:color w:val="231F20"/>
                <w:sz w:val="22"/>
                <w:szCs w:val="22"/>
              </w:rPr>
              <w:t>i</w:t>
            </w:r>
            <w:proofErr w:type="spellEnd"/>
            <w:r w:rsidRPr="006E665C">
              <w:rPr>
                <w:rFonts w:asciiTheme="majorHAnsi" w:hAnsiTheme="majorHAnsi" w:cstheme="majorHAnsi"/>
                <w:color w:val="231F20"/>
                <w:sz w:val="22"/>
                <w:szCs w:val="22"/>
              </w:rPr>
              <w:t>)</w:t>
            </w:r>
            <w:r w:rsidRPr="006E665C">
              <w:rPr>
                <w:rFonts w:asciiTheme="majorHAnsi" w:hAnsiTheme="majorHAnsi" w:cstheme="majorHAnsi"/>
                <w:color w:val="231F20"/>
                <w:spacing w:val="51"/>
                <w:sz w:val="22"/>
                <w:szCs w:val="22"/>
              </w:rPr>
              <w:t xml:space="preserve"> </w:t>
            </w:r>
            <w:r w:rsidRPr="006E665C">
              <w:rPr>
                <w:rFonts w:asciiTheme="majorHAnsi" w:hAnsiTheme="majorHAnsi" w:cstheme="majorHAnsi"/>
                <w:color w:val="231F20"/>
                <w:sz w:val="22"/>
                <w:szCs w:val="22"/>
              </w:rPr>
              <w:t>The ability to observe students, o</w:t>
            </w:r>
            <w:r w:rsidRPr="006E665C">
              <w:rPr>
                <w:rFonts w:asciiTheme="majorHAnsi" w:hAnsiTheme="majorHAnsi" w:cstheme="majorHAnsi"/>
                <w:color w:val="231F20"/>
                <w:spacing w:val="-4"/>
                <w:sz w:val="22"/>
                <w:szCs w:val="22"/>
              </w:rPr>
              <w:t>f</w:t>
            </w:r>
            <w:r w:rsidRPr="006E665C">
              <w:rPr>
                <w:rFonts w:asciiTheme="majorHAnsi" w:hAnsiTheme="majorHAnsi" w:cstheme="majorHAnsi"/>
                <w:color w:val="231F20"/>
                <w:sz w:val="22"/>
                <w:szCs w:val="22"/>
              </w:rPr>
              <w:t>fer individual</w:t>
            </w:r>
            <w:r w:rsidRPr="006E665C">
              <w:rPr>
                <w:rFonts w:asciiTheme="majorHAnsi" w:hAnsiTheme="majorHAnsi" w:cstheme="majorHAnsi"/>
                <w:color w:val="231F20"/>
                <w:spacing w:val="-1"/>
                <w:sz w:val="22"/>
                <w:szCs w:val="22"/>
              </w:rPr>
              <w:t xml:space="preserve"> </w:t>
            </w:r>
            <w:r w:rsidRPr="006E665C">
              <w:rPr>
                <w:rFonts w:asciiTheme="majorHAnsi" w:hAnsiTheme="majorHAnsi" w:cstheme="majorHAnsi"/>
                <w:color w:val="231F20"/>
                <w:sz w:val="22"/>
                <w:szCs w:val="22"/>
              </w:rPr>
              <w:t>attention if needed and to pace their teaching according the needs of students and nature of the practice.</w:t>
            </w:r>
          </w:p>
          <w:p w14:paraId="258E028F" w14:textId="77777777" w:rsidR="00283A14" w:rsidRPr="006E665C" w:rsidRDefault="00283A14" w:rsidP="004924F4">
            <w:pPr>
              <w:pStyle w:val="TableParagraph"/>
              <w:kinsoku w:val="0"/>
              <w:overflowPunct w:val="0"/>
              <w:spacing w:line="250" w:lineRule="auto"/>
              <w:ind w:left="108" w:right="200"/>
              <w:rPr>
                <w:rFonts w:asciiTheme="majorHAnsi" w:hAnsiTheme="majorHAnsi" w:cstheme="majorHAnsi"/>
                <w:color w:val="231F20"/>
                <w:sz w:val="22"/>
                <w:szCs w:val="22"/>
              </w:rPr>
            </w:pPr>
          </w:p>
          <w:p w14:paraId="5404E16B" w14:textId="77777777" w:rsidR="00283A14" w:rsidRPr="006E665C" w:rsidRDefault="00283A14" w:rsidP="004924F4">
            <w:pPr>
              <w:pStyle w:val="TableParagraph"/>
              <w:kinsoku w:val="0"/>
              <w:overflowPunct w:val="0"/>
              <w:spacing w:line="250" w:lineRule="auto"/>
              <w:ind w:left="108" w:right="200"/>
              <w:rPr>
                <w:rFonts w:asciiTheme="majorHAnsi" w:hAnsiTheme="majorHAnsi" w:cstheme="majorHAnsi"/>
                <w:color w:val="231F20"/>
                <w:sz w:val="22"/>
                <w:szCs w:val="22"/>
              </w:rPr>
            </w:pPr>
            <w:r w:rsidRPr="006E665C">
              <w:rPr>
                <w:rFonts w:asciiTheme="majorHAnsi" w:hAnsiTheme="majorHAnsi" w:cstheme="majorHAnsi"/>
                <w:b/>
                <w:i/>
                <w:sz w:val="22"/>
                <w:szCs w:val="22"/>
              </w:rPr>
              <w:t>Refer to Unit 7: Learning Outcome 7:</w:t>
            </w:r>
            <w:r w:rsidRPr="006E665C">
              <w:rPr>
                <w:rFonts w:asciiTheme="majorHAnsi" w:hAnsiTheme="majorHAnsi" w:cstheme="majorHAnsi"/>
                <w:i/>
                <w:sz w:val="22"/>
                <w:szCs w:val="22"/>
              </w:rPr>
              <w:t xml:space="preserve"> </w:t>
            </w:r>
            <w:r w:rsidRPr="006E665C">
              <w:rPr>
                <w:rFonts w:asciiTheme="majorHAnsi" w:hAnsiTheme="majorHAnsi" w:cstheme="majorHAnsi"/>
                <w:b/>
                <w:i/>
                <w:sz w:val="22"/>
                <w:szCs w:val="22"/>
              </w:rPr>
              <w:t>Assessment Criteria 7.1:</w:t>
            </w:r>
          </w:p>
          <w:p w14:paraId="5A48ABEC" w14:textId="77777777" w:rsidR="00283A14" w:rsidRPr="006E665C" w:rsidRDefault="00283A14" w:rsidP="004924F4">
            <w:pPr>
              <w:pStyle w:val="TableParagraph"/>
              <w:kinsoku w:val="0"/>
              <w:overflowPunct w:val="0"/>
              <w:spacing w:line="250" w:lineRule="auto"/>
              <w:ind w:right="200"/>
              <w:rPr>
                <w:rFonts w:asciiTheme="majorHAnsi" w:hAnsiTheme="majorHAnsi" w:cstheme="majorHAnsi"/>
                <w:sz w:val="22"/>
                <w:szCs w:val="22"/>
              </w:rPr>
            </w:pPr>
          </w:p>
        </w:tc>
        <w:tc>
          <w:tcPr>
            <w:tcW w:w="540" w:type="dxa"/>
            <w:tcBorders>
              <w:top w:val="single" w:sz="4" w:space="0" w:color="000000"/>
              <w:left w:val="single" w:sz="4" w:space="0" w:color="000000"/>
              <w:right w:val="single" w:sz="4" w:space="0" w:color="000000"/>
            </w:tcBorders>
          </w:tcPr>
          <w:p w14:paraId="30F865B6" w14:textId="77777777" w:rsidR="00283A14" w:rsidRPr="006E665C" w:rsidRDefault="00283A14" w:rsidP="004924F4">
            <w:pPr>
              <w:rPr>
                <w:rFonts w:asciiTheme="majorHAnsi" w:hAnsiTheme="majorHAnsi" w:cstheme="majorHAnsi"/>
                <w:sz w:val="22"/>
                <w:szCs w:val="22"/>
              </w:rPr>
            </w:pPr>
          </w:p>
        </w:tc>
        <w:tc>
          <w:tcPr>
            <w:tcW w:w="4590" w:type="dxa"/>
            <w:tcBorders>
              <w:top w:val="single" w:sz="4" w:space="0" w:color="000000"/>
              <w:left w:val="single" w:sz="4" w:space="0" w:color="000000"/>
              <w:right w:val="single" w:sz="4" w:space="0" w:color="000000"/>
            </w:tcBorders>
          </w:tcPr>
          <w:p w14:paraId="4462BCF3" w14:textId="77777777" w:rsidR="00283A14" w:rsidRPr="006E665C" w:rsidRDefault="00283A14" w:rsidP="004924F4">
            <w:pPr>
              <w:rPr>
                <w:rFonts w:asciiTheme="majorHAnsi" w:hAnsiTheme="majorHAnsi" w:cstheme="majorHAnsi"/>
                <w:sz w:val="22"/>
                <w:szCs w:val="22"/>
              </w:rPr>
            </w:pPr>
          </w:p>
        </w:tc>
      </w:tr>
      <w:tr w:rsidR="00283A14" w:rsidRPr="006E665C" w14:paraId="5E72DA32" w14:textId="77777777" w:rsidTr="00283A14">
        <w:trPr>
          <w:trHeight w:val="20"/>
        </w:trPr>
        <w:tc>
          <w:tcPr>
            <w:tcW w:w="10530" w:type="dxa"/>
            <w:gridSpan w:val="3"/>
            <w:tcBorders>
              <w:top w:val="single" w:sz="4" w:space="0" w:color="000000"/>
              <w:left w:val="single" w:sz="4" w:space="0" w:color="000000"/>
              <w:bottom w:val="single" w:sz="4" w:space="0" w:color="000000"/>
              <w:right w:val="single" w:sz="4" w:space="0" w:color="000000"/>
            </w:tcBorders>
          </w:tcPr>
          <w:p w14:paraId="280A0D6F" w14:textId="77777777" w:rsidR="00283A14" w:rsidRPr="006E665C" w:rsidRDefault="00283A14" w:rsidP="004924F4">
            <w:pPr>
              <w:pStyle w:val="TableParagraph"/>
              <w:kinsoku w:val="0"/>
              <w:overflowPunct w:val="0"/>
              <w:spacing w:before="3" w:line="120" w:lineRule="exact"/>
              <w:rPr>
                <w:rFonts w:asciiTheme="majorHAnsi" w:hAnsiTheme="majorHAnsi" w:cstheme="majorHAnsi"/>
                <w:sz w:val="22"/>
                <w:szCs w:val="22"/>
              </w:rPr>
            </w:pPr>
          </w:p>
          <w:p w14:paraId="11F87BC2" w14:textId="77777777" w:rsidR="00283A14" w:rsidRDefault="00283A14" w:rsidP="004924F4">
            <w:pPr>
              <w:pStyle w:val="TableParagraph"/>
              <w:kinsoku w:val="0"/>
              <w:overflowPunct w:val="0"/>
              <w:ind w:left="108"/>
              <w:rPr>
                <w:rFonts w:asciiTheme="majorHAnsi" w:hAnsiTheme="majorHAnsi" w:cstheme="majorHAnsi"/>
                <w:b/>
                <w:bCs/>
                <w:color w:val="231F20"/>
                <w:sz w:val="22"/>
                <w:szCs w:val="22"/>
              </w:rPr>
            </w:pPr>
            <w:r w:rsidRPr="006E665C">
              <w:rPr>
                <w:rFonts w:asciiTheme="majorHAnsi" w:hAnsiTheme="majorHAnsi" w:cstheme="majorHAnsi"/>
                <w:b/>
                <w:bCs/>
                <w:color w:val="231F20"/>
                <w:sz w:val="22"/>
                <w:szCs w:val="22"/>
              </w:rPr>
              <w:t>The teaching will be followed by feedback and answering of questions</w:t>
            </w:r>
          </w:p>
          <w:p w14:paraId="24B21240" w14:textId="2B8E6D01" w:rsidR="00283A14" w:rsidRPr="006E665C" w:rsidRDefault="00283A14" w:rsidP="004924F4">
            <w:pPr>
              <w:pStyle w:val="TableParagraph"/>
              <w:kinsoku w:val="0"/>
              <w:overflowPunct w:val="0"/>
              <w:ind w:left="108"/>
              <w:rPr>
                <w:rFonts w:asciiTheme="majorHAnsi" w:hAnsiTheme="majorHAnsi" w:cstheme="majorHAnsi"/>
                <w:sz w:val="22"/>
                <w:szCs w:val="22"/>
              </w:rPr>
            </w:pPr>
          </w:p>
        </w:tc>
      </w:tr>
      <w:tr w:rsidR="00283A14" w:rsidRPr="006E665C" w14:paraId="43D37283" w14:textId="77777777" w:rsidTr="00283A14">
        <w:trPr>
          <w:trHeight w:val="20"/>
        </w:trPr>
        <w:tc>
          <w:tcPr>
            <w:tcW w:w="10530" w:type="dxa"/>
            <w:gridSpan w:val="3"/>
            <w:tcBorders>
              <w:top w:val="single" w:sz="4" w:space="0" w:color="000000"/>
              <w:left w:val="single" w:sz="4" w:space="0" w:color="000000"/>
              <w:bottom w:val="single" w:sz="4" w:space="0" w:color="000000"/>
              <w:right w:val="single" w:sz="4" w:space="0" w:color="000000"/>
            </w:tcBorders>
          </w:tcPr>
          <w:p w14:paraId="77298BCC" w14:textId="77777777" w:rsidR="00283A14" w:rsidRPr="006E665C" w:rsidRDefault="00283A14" w:rsidP="004924F4">
            <w:pPr>
              <w:kinsoku w:val="0"/>
              <w:overflowPunct w:val="0"/>
              <w:ind w:left="232" w:hanging="142"/>
              <w:rPr>
                <w:rFonts w:asciiTheme="majorHAnsi" w:hAnsiTheme="majorHAnsi" w:cstheme="majorHAnsi"/>
                <w:b/>
                <w:color w:val="000000"/>
                <w:sz w:val="22"/>
                <w:szCs w:val="22"/>
              </w:rPr>
            </w:pPr>
            <w:r w:rsidRPr="006E665C">
              <w:rPr>
                <w:rFonts w:asciiTheme="majorHAnsi" w:hAnsiTheme="majorHAnsi" w:cstheme="majorHAnsi"/>
                <w:b/>
                <w:color w:val="231F20"/>
                <w:sz w:val="22"/>
                <w:szCs w:val="22"/>
              </w:rPr>
              <w:t>General comments of tutor/assessor:</w:t>
            </w:r>
          </w:p>
          <w:p w14:paraId="0E065A18" w14:textId="77777777" w:rsidR="00283A14" w:rsidRPr="006E665C" w:rsidRDefault="00283A14" w:rsidP="004924F4">
            <w:pPr>
              <w:kinsoku w:val="0"/>
              <w:overflowPunct w:val="0"/>
              <w:spacing w:before="10" w:line="280" w:lineRule="exact"/>
              <w:rPr>
                <w:rFonts w:asciiTheme="majorHAnsi" w:hAnsiTheme="majorHAnsi" w:cstheme="majorHAnsi"/>
                <w:sz w:val="22"/>
                <w:szCs w:val="22"/>
              </w:rPr>
            </w:pPr>
          </w:p>
          <w:p w14:paraId="24BB04CA" w14:textId="77777777" w:rsidR="00283A14" w:rsidRPr="006E665C" w:rsidRDefault="00283A14" w:rsidP="004924F4">
            <w:pPr>
              <w:tabs>
                <w:tab w:val="left" w:pos="7204"/>
              </w:tabs>
              <w:kinsoku w:val="0"/>
              <w:overflowPunct w:val="0"/>
              <w:ind w:left="232"/>
              <w:rPr>
                <w:rFonts w:asciiTheme="majorHAnsi" w:hAnsiTheme="majorHAnsi" w:cstheme="majorHAnsi"/>
                <w:color w:val="000000"/>
                <w:sz w:val="22"/>
                <w:szCs w:val="22"/>
              </w:rPr>
            </w:pPr>
            <w:r w:rsidRPr="006E665C">
              <w:rPr>
                <w:rFonts w:asciiTheme="majorHAnsi" w:hAnsiTheme="majorHAnsi" w:cstheme="majorHAnsi"/>
                <w:color w:val="231F20"/>
                <w:sz w:val="22"/>
                <w:szCs w:val="22"/>
              </w:rPr>
              <w:t>Signature</w:t>
            </w:r>
            <w:r w:rsidRPr="006E665C">
              <w:rPr>
                <w:rFonts w:asciiTheme="majorHAnsi" w:hAnsiTheme="majorHAnsi" w:cstheme="majorHAnsi"/>
                <w:color w:val="231F20"/>
                <w:sz w:val="22"/>
                <w:szCs w:val="22"/>
              </w:rPr>
              <w:tab/>
              <w:t>Date:</w:t>
            </w:r>
          </w:p>
          <w:p w14:paraId="35B38A75" w14:textId="77777777" w:rsidR="00283A14" w:rsidRPr="006E665C" w:rsidRDefault="00283A14" w:rsidP="004924F4">
            <w:pPr>
              <w:pStyle w:val="TableParagraph"/>
              <w:kinsoku w:val="0"/>
              <w:overflowPunct w:val="0"/>
              <w:spacing w:before="3"/>
              <w:rPr>
                <w:rFonts w:asciiTheme="majorHAnsi" w:hAnsiTheme="majorHAnsi" w:cstheme="majorHAnsi"/>
                <w:color w:val="231F20"/>
                <w:sz w:val="22"/>
                <w:szCs w:val="22"/>
              </w:rPr>
            </w:pPr>
          </w:p>
        </w:tc>
      </w:tr>
      <w:tr w:rsidR="00283A14" w:rsidRPr="006E665C" w14:paraId="67BA88B8" w14:textId="77777777" w:rsidTr="00283A14">
        <w:trPr>
          <w:trHeight w:val="20"/>
        </w:trPr>
        <w:tc>
          <w:tcPr>
            <w:tcW w:w="10530" w:type="dxa"/>
            <w:gridSpan w:val="3"/>
            <w:tcBorders>
              <w:top w:val="single" w:sz="4" w:space="0" w:color="000000"/>
              <w:left w:val="single" w:sz="4" w:space="0" w:color="000000"/>
              <w:bottom w:val="single" w:sz="4" w:space="0" w:color="000000"/>
              <w:right w:val="single" w:sz="4" w:space="0" w:color="000000"/>
            </w:tcBorders>
          </w:tcPr>
          <w:p w14:paraId="21DCD46C" w14:textId="77777777" w:rsidR="00283A14" w:rsidRPr="006E665C" w:rsidRDefault="00283A14" w:rsidP="004924F4">
            <w:pPr>
              <w:pStyle w:val="TableParagraph"/>
              <w:kinsoku w:val="0"/>
              <w:overflowPunct w:val="0"/>
              <w:spacing w:before="3"/>
              <w:rPr>
                <w:rFonts w:asciiTheme="majorHAnsi" w:hAnsiTheme="majorHAnsi" w:cstheme="majorHAnsi"/>
                <w:color w:val="231F20"/>
                <w:sz w:val="22"/>
                <w:szCs w:val="22"/>
              </w:rPr>
            </w:pPr>
          </w:p>
          <w:p w14:paraId="2FCDFBFE" w14:textId="77777777" w:rsidR="00283A14" w:rsidRPr="006E665C" w:rsidRDefault="00283A14" w:rsidP="004924F4">
            <w:pPr>
              <w:kinsoku w:val="0"/>
              <w:overflowPunct w:val="0"/>
              <w:spacing w:line="250" w:lineRule="auto"/>
              <w:ind w:right="90"/>
              <w:jc w:val="center"/>
              <w:rPr>
                <w:rFonts w:asciiTheme="majorHAnsi" w:hAnsiTheme="majorHAnsi" w:cstheme="majorHAnsi"/>
                <w:color w:val="000000"/>
                <w:sz w:val="22"/>
                <w:szCs w:val="22"/>
              </w:rPr>
            </w:pPr>
            <w:r w:rsidRPr="006E665C">
              <w:rPr>
                <w:rFonts w:asciiTheme="majorHAnsi" w:hAnsiTheme="majorHAnsi" w:cstheme="majorHAnsi"/>
                <w:b/>
                <w:bCs/>
                <w:color w:val="231F20"/>
                <w:sz w:val="22"/>
                <w:szCs w:val="22"/>
              </w:rPr>
              <w:t>A</w:t>
            </w:r>
            <w:r w:rsidRPr="006E665C">
              <w:rPr>
                <w:rFonts w:asciiTheme="majorHAnsi" w:hAnsiTheme="majorHAnsi" w:cstheme="majorHAnsi"/>
                <w:b/>
                <w:bCs/>
                <w:color w:val="231F20"/>
                <w:spacing w:val="-8"/>
                <w:sz w:val="22"/>
                <w:szCs w:val="22"/>
              </w:rPr>
              <w:t xml:space="preserve"> </w:t>
            </w:r>
            <w:r w:rsidRPr="006E665C">
              <w:rPr>
                <w:rFonts w:asciiTheme="majorHAnsi" w:hAnsiTheme="majorHAnsi" w:cstheme="majorHAnsi"/>
                <w:b/>
                <w:bCs/>
                <w:color w:val="231F20"/>
                <w:sz w:val="22"/>
                <w:szCs w:val="22"/>
              </w:rPr>
              <w:t>Post Lesson Reflective Evaluation</w:t>
            </w:r>
            <w:r>
              <w:rPr>
                <w:rFonts w:asciiTheme="majorHAnsi" w:hAnsiTheme="majorHAnsi" w:cstheme="majorHAnsi"/>
                <w:b/>
                <w:bCs/>
                <w:color w:val="231F20"/>
                <w:sz w:val="22"/>
                <w:szCs w:val="22"/>
              </w:rPr>
              <w:t xml:space="preserve"> </w:t>
            </w:r>
            <w:r w:rsidRPr="00122A7A">
              <w:rPr>
                <w:rFonts w:asciiTheme="majorHAnsi" w:hAnsiTheme="majorHAnsi" w:cstheme="majorHAnsi"/>
                <w:b/>
                <w:bCs/>
                <w:sz w:val="22"/>
                <w:szCs w:val="22"/>
              </w:rPr>
              <w:t xml:space="preserve">(page </w:t>
            </w:r>
            <w:r>
              <w:rPr>
                <w:rFonts w:asciiTheme="majorHAnsi" w:hAnsiTheme="majorHAnsi" w:cstheme="majorHAnsi"/>
                <w:b/>
                <w:bCs/>
                <w:sz w:val="22"/>
                <w:szCs w:val="22"/>
              </w:rPr>
              <w:t>24</w:t>
            </w:r>
            <w:r w:rsidRPr="00122A7A">
              <w:rPr>
                <w:rFonts w:asciiTheme="majorHAnsi" w:hAnsiTheme="majorHAnsi" w:cstheme="majorHAnsi"/>
                <w:b/>
                <w:bCs/>
                <w:sz w:val="22"/>
                <w:szCs w:val="22"/>
              </w:rPr>
              <w:t xml:space="preserve">) </w:t>
            </w:r>
            <w:r w:rsidRPr="006E665C">
              <w:rPr>
                <w:rFonts w:asciiTheme="majorHAnsi" w:hAnsiTheme="majorHAnsi" w:cstheme="majorHAnsi"/>
                <w:b/>
                <w:bCs/>
                <w:color w:val="231F20"/>
                <w:sz w:val="22"/>
                <w:szCs w:val="22"/>
              </w:rPr>
              <w:t>should be completed by the student after peer and tutor feedback</w:t>
            </w:r>
          </w:p>
          <w:p w14:paraId="0C490110" w14:textId="77777777" w:rsidR="00283A14" w:rsidRPr="006E665C" w:rsidRDefault="00283A14" w:rsidP="004924F4">
            <w:pPr>
              <w:pStyle w:val="TableParagraph"/>
              <w:kinsoku w:val="0"/>
              <w:overflowPunct w:val="0"/>
              <w:spacing w:before="3"/>
              <w:rPr>
                <w:rFonts w:asciiTheme="majorHAnsi" w:hAnsiTheme="majorHAnsi" w:cstheme="majorHAnsi"/>
                <w:color w:val="231F20"/>
                <w:sz w:val="22"/>
                <w:szCs w:val="22"/>
              </w:rPr>
            </w:pPr>
          </w:p>
        </w:tc>
      </w:tr>
    </w:tbl>
    <w:p w14:paraId="7A1BE6BD" w14:textId="77777777" w:rsidR="00283A14" w:rsidRPr="006E665C" w:rsidRDefault="00283A14" w:rsidP="00283A14">
      <w:pPr>
        <w:rPr>
          <w:rFonts w:asciiTheme="majorHAnsi" w:hAnsiTheme="majorHAnsi" w:cstheme="majorHAnsi"/>
        </w:rPr>
      </w:pPr>
    </w:p>
    <w:p w14:paraId="1B6FD015" w14:textId="72F5691A" w:rsidR="00283A14" w:rsidRDefault="00283A14" w:rsidP="00283A14">
      <w:pPr>
        <w:widowControl/>
        <w:autoSpaceDE/>
        <w:autoSpaceDN/>
        <w:adjustRightInd/>
        <w:rPr>
          <w:rFonts w:asciiTheme="majorHAnsi" w:hAnsiTheme="majorHAnsi" w:cstheme="majorHAnsi"/>
          <w:b/>
          <w:bCs/>
          <w:color w:val="7B7B7B" w:themeColor="accent3" w:themeShade="BF"/>
          <w:sz w:val="32"/>
          <w:szCs w:val="50"/>
        </w:rPr>
      </w:pPr>
      <w:bookmarkStart w:id="1" w:name="_GoBack"/>
      <w:bookmarkEnd w:id="1"/>
      <w:r>
        <w:rPr>
          <w:rFonts w:cstheme="majorHAnsi"/>
        </w:rPr>
        <w:lastRenderedPageBreak/>
        <w:br w:type="page"/>
      </w:r>
    </w:p>
    <w:p w14:paraId="2C6A7956" w14:textId="77777777" w:rsidR="00283A14" w:rsidRPr="00283A14" w:rsidRDefault="00283A14" w:rsidP="00283A14">
      <w:pPr>
        <w:ind w:left="-567"/>
        <w:rPr>
          <w:rFonts w:asciiTheme="minorHAnsi" w:hAnsiTheme="minorHAnsi" w:cstheme="minorHAnsi"/>
        </w:rPr>
      </w:pPr>
    </w:p>
    <w:p w14:paraId="7FFD2EFB" w14:textId="77777777" w:rsidR="00283A14" w:rsidRPr="00283A14" w:rsidRDefault="00283A14" w:rsidP="00283A14">
      <w:pPr>
        <w:ind w:left="-567"/>
        <w:rPr>
          <w:rFonts w:asciiTheme="minorHAnsi" w:hAnsiTheme="minorHAnsi" w:cstheme="minorHAnsi"/>
        </w:rPr>
      </w:pPr>
    </w:p>
    <w:p w14:paraId="2F0045E6" w14:textId="77777777" w:rsidR="00283A14" w:rsidRPr="00283A14" w:rsidRDefault="00283A14" w:rsidP="00283A14">
      <w:pPr>
        <w:widowControl/>
        <w:autoSpaceDE/>
        <w:autoSpaceDN/>
        <w:adjustRightInd/>
        <w:spacing w:after="200" w:line="276" w:lineRule="auto"/>
        <w:ind w:left="-567"/>
        <w:rPr>
          <w:rFonts w:asciiTheme="minorHAnsi" w:hAnsiTheme="minorHAnsi" w:cstheme="minorHAnsi"/>
        </w:rPr>
      </w:pPr>
      <w:r w:rsidRPr="00283A14">
        <w:rPr>
          <w:rFonts w:asciiTheme="minorHAnsi" w:hAnsiTheme="minorHAnsi" w:cstheme="minorHAnsi"/>
        </w:rPr>
        <w:br w:type="page"/>
      </w:r>
    </w:p>
    <w:p w14:paraId="388665FE" w14:textId="77777777" w:rsidR="00283A14" w:rsidRPr="00283A14" w:rsidRDefault="00283A14" w:rsidP="00283A14">
      <w:pPr>
        <w:ind w:left="-567"/>
        <w:rPr>
          <w:rFonts w:asciiTheme="minorHAnsi" w:hAnsiTheme="minorHAnsi" w:cstheme="minorHAnsi"/>
        </w:rPr>
      </w:pPr>
    </w:p>
    <w:tbl>
      <w:tblPr>
        <w:tblW w:w="10824" w:type="dxa"/>
        <w:tblInd w:w="-289" w:type="dxa"/>
        <w:tblLayout w:type="fixed"/>
        <w:tblCellMar>
          <w:left w:w="0" w:type="dxa"/>
          <w:right w:w="0" w:type="dxa"/>
        </w:tblCellMar>
        <w:tblLook w:val="0000" w:firstRow="0" w:lastRow="0" w:firstColumn="0" w:lastColumn="0" w:noHBand="0" w:noVBand="0"/>
      </w:tblPr>
      <w:tblGrid>
        <w:gridCol w:w="5694"/>
        <w:gridCol w:w="540"/>
        <w:gridCol w:w="4590"/>
      </w:tblGrid>
      <w:tr w:rsidR="00283A14" w:rsidRPr="00283A14" w14:paraId="0CE9A7DF" w14:textId="77777777" w:rsidTr="00283A14">
        <w:trPr>
          <w:trHeight w:val="20"/>
        </w:trPr>
        <w:tc>
          <w:tcPr>
            <w:tcW w:w="5694" w:type="dxa"/>
            <w:tcBorders>
              <w:top w:val="single" w:sz="4" w:space="0" w:color="231F20"/>
              <w:left w:val="single" w:sz="4" w:space="0" w:color="000000"/>
              <w:bottom w:val="single" w:sz="4" w:space="0" w:color="000000"/>
              <w:right w:val="single" w:sz="4" w:space="0" w:color="000000"/>
            </w:tcBorders>
            <w:shd w:val="clear" w:color="auto" w:fill="D9D9D9" w:themeFill="background1" w:themeFillShade="D9"/>
          </w:tcPr>
          <w:p w14:paraId="17038829" w14:textId="77777777" w:rsidR="00283A14" w:rsidRPr="00283A14" w:rsidRDefault="00283A14" w:rsidP="00283A14">
            <w:pPr>
              <w:pStyle w:val="ListParagraph"/>
              <w:tabs>
                <w:tab w:val="left" w:pos="386"/>
              </w:tabs>
              <w:kinsoku w:val="0"/>
              <w:overflowPunct w:val="0"/>
              <w:spacing w:line="250" w:lineRule="auto"/>
              <w:ind w:left="-567" w:right="189"/>
              <w:rPr>
                <w:rFonts w:asciiTheme="minorHAnsi" w:hAnsiTheme="minorHAnsi" w:cstheme="minorHAnsi"/>
                <w:b/>
                <w:color w:val="231F20"/>
                <w:sz w:val="22"/>
                <w:szCs w:val="22"/>
              </w:rPr>
            </w:pPr>
            <w:r w:rsidRPr="00283A14">
              <w:rPr>
                <w:rFonts w:asciiTheme="minorHAnsi" w:hAnsiTheme="minorHAnsi" w:cstheme="minorHAnsi"/>
                <w:b/>
                <w:color w:val="231F20"/>
                <w:sz w:val="22"/>
                <w:szCs w:val="22"/>
              </w:rPr>
              <w:t>Student teachers will demonstrate:</w:t>
            </w:r>
          </w:p>
        </w:tc>
        <w:tc>
          <w:tcPr>
            <w:tcW w:w="540" w:type="dxa"/>
            <w:tcBorders>
              <w:top w:val="single" w:sz="4" w:space="0" w:color="231F20"/>
              <w:left w:val="single" w:sz="4" w:space="0" w:color="000000"/>
              <w:bottom w:val="single" w:sz="4" w:space="0" w:color="000000"/>
              <w:right w:val="single" w:sz="4" w:space="0" w:color="000000"/>
            </w:tcBorders>
            <w:shd w:val="clear" w:color="auto" w:fill="D9D9D9" w:themeFill="background1" w:themeFillShade="D9"/>
          </w:tcPr>
          <w:p w14:paraId="7D8B39EC" w14:textId="77777777" w:rsidR="00283A14" w:rsidRPr="00283A14" w:rsidRDefault="00283A14" w:rsidP="00283A14">
            <w:pPr>
              <w:ind w:left="-567"/>
              <w:rPr>
                <w:rFonts w:asciiTheme="minorHAnsi" w:hAnsiTheme="minorHAnsi" w:cstheme="minorHAnsi"/>
                <w:b/>
                <w:sz w:val="22"/>
                <w:szCs w:val="22"/>
              </w:rPr>
            </w:pPr>
            <w:r w:rsidRPr="00283A14">
              <w:rPr>
                <w:rFonts w:asciiTheme="minorHAnsi" w:hAnsiTheme="minorHAnsi" w:cstheme="minorHAnsi"/>
                <w:b/>
                <w:sz w:val="22"/>
                <w:szCs w:val="22"/>
              </w:rPr>
              <w:t xml:space="preserve"> P/F</w:t>
            </w:r>
          </w:p>
        </w:tc>
        <w:tc>
          <w:tcPr>
            <w:tcW w:w="4590" w:type="dxa"/>
            <w:tcBorders>
              <w:top w:val="single" w:sz="4" w:space="0" w:color="231F20"/>
              <w:left w:val="single" w:sz="4" w:space="0" w:color="000000"/>
              <w:bottom w:val="single" w:sz="4" w:space="0" w:color="000000"/>
              <w:right w:val="single" w:sz="4" w:space="0" w:color="000000"/>
            </w:tcBorders>
            <w:shd w:val="clear" w:color="auto" w:fill="D9D9D9" w:themeFill="background1" w:themeFillShade="D9"/>
          </w:tcPr>
          <w:p w14:paraId="613A194E" w14:textId="77777777" w:rsidR="00283A14" w:rsidRPr="00283A14" w:rsidRDefault="00283A14" w:rsidP="00283A14">
            <w:pPr>
              <w:ind w:left="-567"/>
              <w:rPr>
                <w:rFonts w:asciiTheme="minorHAnsi" w:hAnsiTheme="minorHAnsi" w:cstheme="minorHAnsi"/>
                <w:b/>
                <w:sz w:val="22"/>
                <w:szCs w:val="22"/>
              </w:rPr>
            </w:pPr>
            <w:r w:rsidRPr="00283A14">
              <w:rPr>
                <w:rFonts w:asciiTheme="minorHAnsi" w:hAnsiTheme="minorHAnsi" w:cstheme="minorHAnsi"/>
                <w:b/>
                <w:sz w:val="22"/>
                <w:szCs w:val="22"/>
              </w:rPr>
              <w:t xml:space="preserve"> Tutor Comments: </w:t>
            </w:r>
            <w:r w:rsidRPr="00283A14">
              <w:rPr>
                <w:rFonts w:asciiTheme="minorHAnsi" w:hAnsiTheme="minorHAnsi" w:cstheme="minorHAnsi"/>
                <w:bCs/>
                <w:color w:val="231F20"/>
                <w:spacing w:val="-15"/>
                <w:sz w:val="22"/>
                <w:szCs w:val="22"/>
              </w:rPr>
              <w:t>consider the learning outcome assessment criteria when assessing these items.</w:t>
            </w:r>
          </w:p>
        </w:tc>
      </w:tr>
      <w:tr w:rsidR="00283A14" w:rsidRPr="00283A14" w14:paraId="5C778531" w14:textId="77777777" w:rsidTr="00283A14">
        <w:trPr>
          <w:trHeight w:val="20"/>
        </w:trPr>
        <w:tc>
          <w:tcPr>
            <w:tcW w:w="5694" w:type="dxa"/>
            <w:tcBorders>
              <w:top w:val="single" w:sz="4" w:space="0" w:color="000000"/>
              <w:left w:val="single" w:sz="4" w:space="0" w:color="000000"/>
              <w:right w:val="single" w:sz="4" w:space="0" w:color="000000"/>
            </w:tcBorders>
          </w:tcPr>
          <w:p w14:paraId="7AD9C404" w14:textId="77777777" w:rsidR="00283A14" w:rsidRPr="00283A14" w:rsidRDefault="00283A14" w:rsidP="00283A14">
            <w:pPr>
              <w:pStyle w:val="TableParagraph"/>
              <w:kinsoku w:val="0"/>
              <w:overflowPunct w:val="0"/>
              <w:spacing w:line="200" w:lineRule="exact"/>
              <w:ind w:left="-567"/>
              <w:rPr>
                <w:rFonts w:asciiTheme="minorHAnsi" w:hAnsiTheme="minorHAnsi" w:cstheme="minorHAnsi"/>
                <w:sz w:val="22"/>
                <w:szCs w:val="22"/>
              </w:rPr>
            </w:pPr>
          </w:p>
          <w:p w14:paraId="0F41BB87" w14:textId="77777777" w:rsidR="00283A14" w:rsidRPr="00283A14" w:rsidRDefault="00283A14" w:rsidP="00283A14">
            <w:pPr>
              <w:tabs>
                <w:tab w:val="left" w:pos="386"/>
              </w:tabs>
              <w:kinsoku w:val="0"/>
              <w:overflowPunct w:val="0"/>
              <w:spacing w:line="250" w:lineRule="auto"/>
              <w:ind w:left="-567" w:right="200"/>
              <w:rPr>
                <w:rFonts w:asciiTheme="minorHAnsi" w:hAnsiTheme="minorHAnsi" w:cstheme="minorHAnsi"/>
                <w:color w:val="000000"/>
                <w:sz w:val="22"/>
                <w:szCs w:val="22"/>
              </w:rPr>
            </w:pPr>
            <w:r w:rsidRPr="00283A14">
              <w:rPr>
                <w:rFonts w:asciiTheme="minorHAnsi" w:hAnsiTheme="minorHAnsi" w:cstheme="minorHAnsi"/>
                <w:color w:val="231F20"/>
                <w:sz w:val="22"/>
                <w:szCs w:val="22"/>
              </w:rPr>
              <w:t>c) Guidance through the chosen meditative practice including</w:t>
            </w:r>
            <w:r w:rsidRPr="00283A14">
              <w:rPr>
                <w:rFonts w:asciiTheme="minorHAnsi" w:hAnsiTheme="minorHAnsi" w:cstheme="minorHAnsi"/>
                <w:color w:val="231F20"/>
                <w:spacing w:val="-1"/>
                <w:sz w:val="22"/>
                <w:szCs w:val="22"/>
              </w:rPr>
              <w:t xml:space="preserve"> </w:t>
            </w:r>
            <w:r w:rsidRPr="00283A14">
              <w:rPr>
                <w:rFonts w:asciiTheme="minorHAnsi" w:hAnsiTheme="minorHAnsi" w:cstheme="minorHAnsi"/>
                <w:color w:val="231F20"/>
                <w:sz w:val="22"/>
                <w:szCs w:val="22"/>
              </w:rPr>
              <w:t>verbal cues to maintain focus during practice.</w:t>
            </w:r>
          </w:p>
          <w:p w14:paraId="67C3D713" w14:textId="77777777" w:rsidR="00283A14" w:rsidRPr="00283A14" w:rsidRDefault="00283A14" w:rsidP="00283A14">
            <w:pPr>
              <w:pStyle w:val="TableParagraph"/>
              <w:kinsoku w:val="0"/>
              <w:overflowPunct w:val="0"/>
              <w:spacing w:line="200" w:lineRule="exact"/>
              <w:ind w:left="-567"/>
              <w:rPr>
                <w:rFonts w:asciiTheme="minorHAnsi" w:hAnsiTheme="minorHAnsi" w:cstheme="minorHAnsi"/>
                <w:sz w:val="22"/>
                <w:szCs w:val="22"/>
              </w:rPr>
            </w:pPr>
          </w:p>
          <w:p w14:paraId="5F1ED41C" w14:textId="77777777" w:rsidR="00283A14" w:rsidRPr="00283A14" w:rsidRDefault="00283A14" w:rsidP="00283A14">
            <w:pPr>
              <w:tabs>
                <w:tab w:val="left" w:pos="397"/>
              </w:tabs>
              <w:kinsoku w:val="0"/>
              <w:overflowPunct w:val="0"/>
              <w:ind w:left="-567"/>
              <w:rPr>
                <w:rFonts w:asciiTheme="minorHAnsi" w:hAnsiTheme="minorHAnsi" w:cstheme="minorHAnsi"/>
                <w:sz w:val="22"/>
                <w:szCs w:val="22"/>
              </w:rPr>
            </w:pPr>
            <w:r w:rsidRPr="00283A14">
              <w:rPr>
                <w:rFonts w:asciiTheme="minorHAnsi" w:hAnsiTheme="minorHAnsi" w:cstheme="minorHAnsi"/>
                <w:color w:val="231F20"/>
                <w:sz w:val="22"/>
                <w:szCs w:val="22"/>
              </w:rPr>
              <w:t xml:space="preserve">  d) Gradual return.</w:t>
            </w:r>
          </w:p>
          <w:p w14:paraId="3CBC18B4" w14:textId="77777777" w:rsidR="00283A14" w:rsidRPr="00283A14" w:rsidRDefault="00283A14" w:rsidP="00283A14">
            <w:pPr>
              <w:pStyle w:val="TableParagraph"/>
              <w:kinsoku w:val="0"/>
              <w:overflowPunct w:val="0"/>
              <w:spacing w:before="3" w:line="120" w:lineRule="exact"/>
              <w:ind w:left="-567"/>
              <w:rPr>
                <w:rFonts w:asciiTheme="minorHAnsi" w:hAnsiTheme="minorHAnsi" w:cstheme="minorHAnsi"/>
                <w:sz w:val="22"/>
                <w:szCs w:val="22"/>
              </w:rPr>
            </w:pPr>
          </w:p>
          <w:p w14:paraId="170C85C3" w14:textId="77777777" w:rsidR="00283A14" w:rsidRPr="00283A14" w:rsidRDefault="00283A14" w:rsidP="00283A14">
            <w:pPr>
              <w:pStyle w:val="ListParagraph"/>
              <w:numPr>
                <w:ilvl w:val="0"/>
                <w:numId w:val="1"/>
              </w:numPr>
              <w:tabs>
                <w:tab w:val="left" w:pos="397"/>
              </w:tabs>
              <w:kinsoku w:val="0"/>
              <w:overflowPunct w:val="0"/>
              <w:ind w:left="-567" w:firstLine="0"/>
              <w:rPr>
                <w:rFonts w:asciiTheme="minorHAnsi" w:hAnsiTheme="minorHAnsi" w:cstheme="minorHAnsi"/>
                <w:color w:val="000000"/>
                <w:sz w:val="22"/>
                <w:szCs w:val="22"/>
              </w:rPr>
            </w:pPr>
            <w:r w:rsidRPr="00283A14">
              <w:rPr>
                <w:rFonts w:asciiTheme="minorHAnsi" w:hAnsiTheme="minorHAnsi" w:cstheme="minorHAnsi"/>
                <w:color w:val="231F20"/>
                <w:sz w:val="22"/>
                <w:szCs w:val="22"/>
              </w:rPr>
              <w:t>Clarity of instruction and explanation.</w:t>
            </w:r>
          </w:p>
          <w:p w14:paraId="5674518C" w14:textId="77777777" w:rsidR="00283A14" w:rsidRPr="00283A14" w:rsidRDefault="00283A14" w:rsidP="00283A14">
            <w:pPr>
              <w:pStyle w:val="TableParagraph"/>
              <w:kinsoku w:val="0"/>
              <w:overflowPunct w:val="0"/>
              <w:spacing w:before="10" w:line="240" w:lineRule="exact"/>
              <w:ind w:left="-567"/>
              <w:rPr>
                <w:rFonts w:asciiTheme="minorHAnsi" w:hAnsiTheme="minorHAnsi" w:cstheme="minorHAnsi"/>
                <w:sz w:val="22"/>
                <w:szCs w:val="22"/>
              </w:rPr>
            </w:pPr>
          </w:p>
          <w:p w14:paraId="47693B2E" w14:textId="77777777" w:rsidR="00283A14" w:rsidRPr="00283A14" w:rsidRDefault="00283A14" w:rsidP="00283A14">
            <w:pPr>
              <w:pStyle w:val="ListParagraph"/>
              <w:numPr>
                <w:ilvl w:val="0"/>
                <w:numId w:val="1"/>
              </w:numPr>
              <w:tabs>
                <w:tab w:val="left" w:pos="341"/>
              </w:tabs>
              <w:kinsoku w:val="0"/>
              <w:overflowPunct w:val="0"/>
              <w:spacing w:line="250" w:lineRule="auto"/>
              <w:ind w:left="-567" w:right="878" w:firstLine="0"/>
              <w:jc w:val="both"/>
              <w:rPr>
                <w:rFonts w:asciiTheme="minorHAnsi" w:hAnsiTheme="minorHAnsi" w:cstheme="minorHAnsi"/>
                <w:color w:val="000000"/>
                <w:sz w:val="22"/>
                <w:szCs w:val="22"/>
              </w:rPr>
            </w:pPr>
            <w:r w:rsidRPr="00283A14">
              <w:rPr>
                <w:rFonts w:asciiTheme="minorHAnsi" w:hAnsiTheme="minorHAnsi" w:cstheme="minorHAnsi"/>
                <w:color w:val="231F20"/>
                <w:sz w:val="22"/>
                <w:szCs w:val="22"/>
              </w:rPr>
              <w:t>Knowledge</w:t>
            </w:r>
            <w:r w:rsidRPr="00283A14">
              <w:rPr>
                <w:rFonts w:asciiTheme="minorHAnsi" w:hAnsiTheme="minorHAnsi" w:cstheme="minorHAnsi"/>
                <w:color w:val="231F20"/>
                <w:spacing w:val="-1"/>
                <w:sz w:val="22"/>
                <w:szCs w:val="22"/>
              </w:rPr>
              <w:t xml:space="preserve"> </w:t>
            </w:r>
            <w:r w:rsidRPr="00283A14">
              <w:rPr>
                <w:rFonts w:asciiTheme="minorHAnsi" w:hAnsiTheme="minorHAnsi" w:cstheme="minorHAnsi"/>
                <w:color w:val="231F20"/>
                <w:sz w:val="22"/>
                <w:szCs w:val="22"/>
              </w:rPr>
              <w:t>and understanding</w:t>
            </w:r>
            <w:r w:rsidRPr="00283A14">
              <w:rPr>
                <w:rFonts w:asciiTheme="minorHAnsi" w:hAnsiTheme="minorHAnsi" w:cstheme="minorHAnsi"/>
                <w:color w:val="231F20"/>
                <w:spacing w:val="-1"/>
                <w:sz w:val="22"/>
                <w:szCs w:val="22"/>
              </w:rPr>
              <w:t xml:space="preserve"> </w:t>
            </w:r>
            <w:r w:rsidRPr="00283A14">
              <w:rPr>
                <w:rFonts w:asciiTheme="minorHAnsi" w:hAnsiTheme="minorHAnsi" w:cstheme="minorHAnsi"/>
                <w:color w:val="231F20"/>
                <w:sz w:val="22"/>
                <w:szCs w:val="22"/>
              </w:rPr>
              <w:t>of the chosen technique shown in their explanation</w:t>
            </w:r>
            <w:r w:rsidRPr="00283A14">
              <w:rPr>
                <w:rFonts w:asciiTheme="minorHAnsi" w:hAnsiTheme="minorHAnsi" w:cstheme="minorHAnsi"/>
                <w:color w:val="231F20"/>
                <w:spacing w:val="-1"/>
                <w:sz w:val="22"/>
                <w:szCs w:val="22"/>
              </w:rPr>
              <w:t xml:space="preserve"> </w:t>
            </w:r>
            <w:r w:rsidRPr="00283A14">
              <w:rPr>
                <w:rFonts w:asciiTheme="minorHAnsi" w:hAnsiTheme="minorHAnsi" w:cstheme="minorHAnsi"/>
                <w:color w:val="231F20"/>
                <w:sz w:val="22"/>
                <w:szCs w:val="22"/>
              </w:rPr>
              <w:t>and guidance.</w:t>
            </w:r>
          </w:p>
          <w:p w14:paraId="2B102CF4" w14:textId="77777777" w:rsidR="00283A14" w:rsidRPr="00283A14" w:rsidRDefault="00283A14" w:rsidP="00283A14">
            <w:pPr>
              <w:pStyle w:val="TableParagraph"/>
              <w:kinsoku w:val="0"/>
              <w:overflowPunct w:val="0"/>
              <w:spacing w:line="240" w:lineRule="exact"/>
              <w:ind w:left="-567"/>
              <w:rPr>
                <w:rFonts w:asciiTheme="minorHAnsi" w:hAnsiTheme="minorHAnsi" w:cstheme="minorHAnsi"/>
                <w:sz w:val="22"/>
                <w:szCs w:val="22"/>
              </w:rPr>
            </w:pPr>
          </w:p>
          <w:p w14:paraId="26994CEE" w14:textId="77777777" w:rsidR="00283A14" w:rsidRPr="00283A14" w:rsidRDefault="00283A14" w:rsidP="00283A14">
            <w:pPr>
              <w:pStyle w:val="ListParagraph"/>
              <w:numPr>
                <w:ilvl w:val="0"/>
                <w:numId w:val="1"/>
              </w:numPr>
              <w:tabs>
                <w:tab w:val="left" w:pos="393"/>
              </w:tabs>
              <w:kinsoku w:val="0"/>
              <w:overflowPunct w:val="0"/>
              <w:spacing w:line="250" w:lineRule="auto"/>
              <w:ind w:left="-567" w:right="215" w:firstLine="0"/>
              <w:rPr>
                <w:rFonts w:asciiTheme="minorHAnsi" w:hAnsiTheme="minorHAnsi" w:cstheme="minorHAnsi"/>
                <w:color w:val="000000"/>
                <w:sz w:val="22"/>
                <w:szCs w:val="22"/>
              </w:rPr>
            </w:pPr>
            <w:r w:rsidRPr="00283A14">
              <w:rPr>
                <w:rFonts w:asciiTheme="minorHAnsi" w:hAnsiTheme="minorHAnsi" w:cstheme="minorHAnsi"/>
                <w:color w:val="231F20"/>
                <w:sz w:val="22"/>
                <w:szCs w:val="22"/>
              </w:rPr>
              <w:t>The ability to deliver their lesson plan and adapt it to student needs as necessar</w:t>
            </w:r>
            <w:r w:rsidRPr="00283A14">
              <w:rPr>
                <w:rFonts w:asciiTheme="minorHAnsi" w:hAnsiTheme="minorHAnsi" w:cstheme="minorHAnsi"/>
                <w:color w:val="231F20"/>
                <w:spacing w:val="-15"/>
                <w:sz w:val="22"/>
                <w:szCs w:val="22"/>
              </w:rPr>
              <w:t>y</w:t>
            </w:r>
            <w:r w:rsidRPr="00283A14">
              <w:rPr>
                <w:rFonts w:asciiTheme="minorHAnsi" w:hAnsiTheme="minorHAnsi" w:cstheme="minorHAnsi"/>
                <w:color w:val="231F20"/>
                <w:sz w:val="22"/>
                <w:szCs w:val="22"/>
              </w:rPr>
              <w:t>. Where there are changes to the plan, student teachers should be able to give reasons for them.</w:t>
            </w:r>
          </w:p>
          <w:p w14:paraId="62291A74" w14:textId="77777777" w:rsidR="00283A14" w:rsidRPr="00283A14" w:rsidRDefault="00283A14" w:rsidP="00283A14">
            <w:pPr>
              <w:pStyle w:val="TableParagraph"/>
              <w:kinsoku w:val="0"/>
              <w:overflowPunct w:val="0"/>
              <w:spacing w:line="240" w:lineRule="exact"/>
              <w:ind w:left="-567"/>
              <w:rPr>
                <w:rFonts w:asciiTheme="minorHAnsi" w:hAnsiTheme="minorHAnsi" w:cstheme="minorHAnsi"/>
                <w:sz w:val="22"/>
                <w:szCs w:val="22"/>
              </w:rPr>
            </w:pPr>
          </w:p>
          <w:p w14:paraId="5DE8C5BB" w14:textId="77777777" w:rsidR="00283A14" w:rsidRPr="00283A14" w:rsidRDefault="00283A14" w:rsidP="00283A14">
            <w:pPr>
              <w:pStyle w:val="ListParagraph"/>
              <w:numPr>
                <w:ilvl w:val="0"/>
                <w:numId w:val="1"/>
              </w:numPr>
              <w:tabs>
                <w:tab w:val="left" w:pos="393"/>
              </w:tabs>
              <w:kinsoku w:val="0"/>
              <w:overflowPunct w:val="0"/>
              <w:spacing w:line="250" w:lineRule="auto"/>
              <w:ind w:left="-567" w:right="200" w:firstLine="0"/>
              <w:rPr>
                <w:rFonts w:asciiTheme="minorHAnsi" w:hAnsiTheme="minorHAnsi" w:cstheme="minorHAnsi"/>
                <w:color w:val="000000"/>
                <w:sz w:val="22"/>
                <w:szCs w:val="22"/>
              </w:rPr>
            </w:pPr>
            <w:r w:rsidRPr="00283A14">
              <w:rPr>
                <w:rFonts w:asciiTheme="minorHAnsi" w:hAnsiTheme="minorHAnsi" w:cstheme="minorHAnsi"/>
                <w:color w:val="231F20"/>
                <w:sz w:val="22"/>
                <w:szCs w:val="22"/>
              </w:rPr>
              <w:t>The ability to present information in a logical order and to build explanation</w:t>
            </w:r>
            <w:r w:rsidRPr="00283A14">
              <w:rPr>
                <w:rFonts w:asciiTheme="minorHAnsi" w:hAnsiTheme="minorHAnsi" w:cstheme="minorHAnsi"/>
                <w:color w:val="231F20"/>
                <w:spacing w:val="-1"/>
                <w:sz w:val="22"/>
                <w:szCs w:val="22"/>
              </w:rPr>
              <w:t xml:space="preserve"> </w:t>
            </w:r>
            <w:r w:rsidRPr="00283A14">
              <w:rPr>
                <w:rFonts w:asciiTheme="minorHAnsi" w:hAnsiTheme="minorHAnsi" w:cstheme="minorHAnsi"/>
                <w:color w:val="231F20"/>
                <w:sz w:val="22"/>
                <w:szCs w:val="22"/>
              </w:rPr>
              <w:t>and guidance in a way suitable for students new to the technique.</w:t>
            </w:r>
          </w:p>
          <w:p w14:paraId="45F67EDC" w14:textId="77777777" w:rsidR="00283A14" w:rsidRPr="00283A14" w:rsidRDefault="00283A14" w:rsidP="00283A14">
            <w:pPr>
              <w:pStyle w:val="TableParagraph"/>
              <w:kinsoku w:val="0"/>
              <w:overflowPunct w:val="0"/>
              <w:spacing w:line="240" w:lineRule="exact"/>
              <w:ind w:left="-567"/>
              <w:rPr>
                <w:rFonts w:asciiTheme="minorHAnsi" w:hAnsiTheme="minorHAnsi" w:cstheme="minorHAnsi"/>
                <w:sz w:val="22"/>
                <w:szCs w:val="22"/>
              </w:rPr>
            </w:pPr>
          </w:p>
          <w:p w14:paraId="1C6D954A" w14:textId="77777777" w:rsidR="00283A14" w:rsidRPr="00283A14" w:rsidRDefault="00283A14" w:rsidP="00283A14">
            <w:pPr>
              <w:pStyle w:val="TableParagraph"/>
              <w:kinsoku w:val="0"/>
              <w:overflowPunct w:val="0"/>
              <w:spacing w:line="250" w:lineRule="auto"/>
              <w:ind w:left="-567" w:right="200"/>
              <w:rPr>
                <w:rFonts w:asciiTheme="minorHAnsi" w:hAnsiTheme="minorHAnsi" w:cstheme="minorHAnsi"/>
                <w:color w:val="231F20"/>
                <w:sz w:val="22"/>
                <w:szCs w:val="22"/>
              </w:rPr>
            </w:pPr>
            <w:proofErr w:type="spellStart"/>
            <w:r w:rsidRPr="00283A14">
              <w:rPr>
                <w:rFonts w:asciiTheme="minorHAnsi" w:hAnsiTheme="minorHAnsi" w:cstheme="minorHAnsi"/>
                <w:color w:val="231F20"/>
                <w:sz w:val="22"/>
                <w:szCs w:val="22"/>
              </w:rPr>
              <w:t>i</w:t>
            </w:r>
            <w:proofErr w:type="spellEnd"/>
            <w:r w:rsidRPr="00283A14">
              <w:rPr>
                <w:rFonts w:asciiTheme="minorHAnsi" w:hAnsiTheme="minorHAnsi" w:cstheme="minorHAnsi"/>
                <w:color w:val="231F20"/>
                <w:sz w:val="22"/>
                <w:szCs w:val="22"/>
              </w:rPr>
              <w:t>)</w:t>
            </w:r>
            <w:r w:rsidRPr="00283A14">
              <w:rPr>
                <w:rFonts w:asciiTheme="minorHAnsi" w:hAnsiTheme="minorHAnsi" w:cstheme="minorHAnsi"/>
                <w:color w:val="231F20"/>
                <w:spacing w:val="51"/>
                <w:sz w:val="22"/>
                <w:szCs w:val="22"/>
              </w:rPr>
              <w:t xml:space="preserve"> </w:t>
            </w:r>
            <w:r w:rsidRPr="00283A14">
              <w:rPr>
                <w:rFonts w:asciiTheme="minorHAnsi" w:hAnsiTheme="minorHAnsi" w:cstheme="minorHAnsi"/>
                <w:color w:val="231F20"/>
                <w:sz w:val="22"/>
                <w:szCs w:val="22"/>
              </w:rPr>
              <w:t>The ability to observe students, o</w:t>
            </w:r>
            <w:r w:rsidRPr="00283A14">
              <w:rPr>
                <w:rFonts w:asciiTheme="minorHAnsi" w:hAnsiTheme="minorHAnsi" w:cstheme="minorHAnsi"/>
                <w:color w:val="231F20"/>
                <w:spacing w:val="-4"/>
                <w:sz w:val="22"/>
                <w:szCs w:val="22"/>
              </w:rPr>
              <w:t>f</w:t>
            </w:r>
            <w:r w:rsidRPr="00283A14">
              <w:rPr>
                <w:rFonts w:asciiTheme="minorHAnsi" w:hAnsiTheme="minorHAnsi" w:cstheme="minorHAnsi"/>
                <w:color w:val="231F20"/>
                <w:sz w:val="22"/>
                <w:szCs w:val="22"/>
              </w:rPr>
              <w:t>fer individual</w:t>
            </w:r>
            <w:r w:rsidRPr="00283A14">
              <w:rPr>
                <w:rFonts w:asciiTheme="minorHAnsi" w:hAnsiTheme="minorHAnsi" w:cstheme="minorHAnsi"/>
                <w:color w:val="231F20"/>
                <w:spacing w:val="-1"/>
                <w:sz w:val="22"/>
                <w:szCs w:val="22"/>
              </w:rPr>
              <w:t xml:space="preserve"> </w:t>
            </w:r>
            <w:r w:rsidRPr="00283A14">
              <w:rPr>
                <w:rFonts w:asciiTheme="minorHAnsi" w:hAnsiTheme="minorHAnsi" w:cstheme="minorHAnsi"/>
                <w:color w:val="231F20"/>
                <w:sz w:val="22"/>
                <w:szCs w:val="22"/>
              </w:rPr>
              <w:t>attention if needed and to pace their teaching according the needs of students and nature of the practice.</w:t>
            </w:r>
          </w:p>
          <w:p w14:paraId="330509C8" w14:textId="77777777" w:rsidR="00283A14" w:rsidRPr="00283A14" w:rsidRDefault="00283A14" w:rsidP="00283A14">
            <w:pPr>
              <w:pStyle w:val="TableParagraph"/>
              <w:kinsoku w:val="0"/>
              <w:overflowPunct w:val="0"/>
              <w:spacing w:line="250" w:lineRule="auto"/>
              <w:ind w:left="-567" w:right="200"/>
              <w:rPr>
                <w:rFonts w:asciiTheme="minorHAnsi" w:hAnsiTheme="minorHAnsi" w:cstheme="minorHAnsi"/>
                <w:color w:val="231F20"/>
                <w:sz w:val="22"/>
                <w:szCs w:val="22"/>
              </w:rPr>
            </w:pPr>
          </w:p>
          <w:p w14:paraId="63550596" w14:textId="77777777" w:rsidR="00283A14" w:rsidRPr="00283A14" w:rsidRDefault="00283A14" w:rsidP="00283A14">
            <w:pPr>
              <w:pStyle w:val="TableParagraph"/>
              <w:kinsoku w:val="0"/>
              <w:overflowPunct w:val="0"/>
              <w:spacing w:line="250" w:lineRule="auto"/>
              <w:ind w:left="-567" w:right="200"/>
              <w:rPr>
                <w:rFonts w:asciiTheme="minorHAnsi" w:hAnsiTheme="minorHAnsi" w:cstheme="minorHAnsi"/>
                <w:color w:val="231F20"/>
                <w:sz w:val="22"/>
                <w:szCs w:val="22"/>
              </w:rPr>
            </w:pPr>
            <w:r w:rsidRPr="00283A14">
              <w:rPr>
                <w:rFonts w:asciiTheme="minorHAnsi" w:hAnsiTheme="minorHAnsi" w:cstheme="minorHAnsi"/>
                <w:b/>
                <w:i/>
                <w:sz w:val="22"/>
                <w:szCs w:val="22"/>
              </w:rPr>
              <w:t>Refer to Unit 7: Learning Outcome 7:</w:t>
            </w:r>
            <w:r w:rsidRPr="00283A14">
              <w:rPr>
                <w:rFonts w:asciiTheme="minorHAnsi" w:hAnsiTheme="minorHAnsi" w:cstheme="minorHAnsi"/>
                <w:i/>
                <w:sz w:val="22"/>
                <w:szCs w:val="22"/>
              </w:rPr>
              <w:t xml:space="preserve"> </w:t>
            </w:r>
            <w:r w:rsidRPr="00283A14">
              <w:rPr>
                <w:rFonts w:asciiTheme="minorHAnsi" w:hAnsiTheme="minorHAnsi" w:cstheme="minorHAnsi"/>
                <w:b/>
                <w:i/>
                <w:sz w:val="22"/>
                <w:szCs w:val="22"/>
              </w:rPr>
              <w:t>Assessment Criteria 7.1:</w:t>
            </w:r>
          </w:p>
          <w:p w14:paraId="4FC433B8" w14:textId="77777777" w:rsidR="00283A14" w:rsidRPr="00283A14" w:rsidRDefault="00283A14" w:rsidP="00283A14">
            <w:pPr>
              <w:pStyle w:val="TableParagraph"/>
              <w:kinsoku w:val="0"/>
              <w:overflowPunct w:val="0"/>
              <w:spacing w:line="250" w:lineRule="auto"/>
              <w:ind w:left="-567" w:right="200"/>
              <w:rPr>
                <w:rFonts w:asciiTheme="minorHAnsi" w:hAnsiTheme="minorHAnsi" w:cstheme="minorHAnsi"/>
                <w:sz w:val="22"/>
                <w:szCs w:val="22"/>
              </w:rPr>
            </w:pPr>
          </w:p>
        </w:tc>
        <w:tc>
          <w:tcPr>
            <w:tcW w:w="540" w:type="dxa"/>
            <w:tcBorders>
              <w:top w:val="single" w:sz="4" w:space="0" w:color="000000"/>
              <w:left w:val="single" w:sz="4" w:space="0" w:color="000000"/>
              <w:right w:val="single" w:sz="4" w:space="0" w:color="000000"/>
            </w:tcBorders>
          </w:tcPr>
          <w:p w14:paraId="3500E6B9" w14:textId="77777777" w:rsidR="00283A14" w:rsidRPr="00283A14" w:rsidRDefault="00283A14" w:rsidP="00283A14">
            <w:pPr>
              <w:ind w:left="-567"/>
              <w:rPr>
                <w:rFonts w:asciiTheme="minorHAnsi" w:hAnsiTheme="minorHAnsi" w:cstheme="minorHAnsi"/>
                <w:sz w:val="22"/>
                <w:szCs w:val="22"/>
              </w:rPr>
            </w:pPr>
          </w:p>
        </w:tc>
        <w:tc>
          <w:tcPr>
            <w:tcW w:w="4590" w:type="dxa"/>
            <w:tcBorders>
              <w:top w:val="single" w:sz="4" w:space="0" w:color="000000"/>
              <w:left w:val="single" w:sz="4" w:space="0" w:color="000000"/>
              <w:right w:val="single" w:sz="4" w:space="0" w:color="000000"/>
            </w:tcBorders>
          </w:tcPr>
          <w:p w14:paraId="7EA0089E" w14:textId="77777777" w:rsidR="00283A14" w:rsidRPr="00283A14" w:rsidRDefault="00283A14" w:rsidP="00283A14">
            <w:pPr>
              <w:ind w:left="-567"/>
              <w:rPr>
                <w:rFonts w:asciiTheme="minorHAnsi" w:hAnsiTheme="minorHAnsi" w:cstheme="minorHAnsi"/>
                <w:sz w:val="22"/>
                <w:szCs w:val="22"/>
              </w:rPr>
            </w:pPr>
          </w:p>
        </w:tc>
      </w:tr>
      <w:tr w:rsidR="00283A14" w:rsidRPr="00283A14" w14:paraId="4508DB5A" w14:textId="77777777" w:rsidTr="00283A14">
        <w:trPr>
          <w:trHeight w:val="20"/>
        </w:trPr>
        <w:tc>
          <w:tcPr>
            <w:tcW w:w="10824" w:type="dxa"/>
            <w:gridSpan w:val="3"/>
            <w:tcBorders>
              <w:top w:val="single" w:sz="4" w:space="0" w:color="000000"/>
              <w:left w:val="single" w:sz="4" w:space="0" w:color="000000"/>
              <w:bottom w:val="single" w:sz="4" w:space="0" w:color="000000"/>
              <w:right w:val="single" w:sz="4" w:space="0" w:color="000000"/>
            </w:tcBorders>
          </w:tcPr>
          <w:p w14:paraId="703D82F0" w14:textId="77777777" w:rsidR="00283A14" w:rsidRPr="00283A14" w:rsidRDefault="00283A14" w:rsidP="00283A14">
            <w:pPr>
              <w:pStyle w:val="TableParagraph"/>
              <w:kinsoku w:val="0"/>
              <w:overflowPunct w:val="0"/>
              <w:spacing w:before="3" w:line="120" w:lineRule="exact"/>
              <w:ind w:left="-567"/>
              <w:rPr>
                <w:rFonts w:asciiTheme="minorHAnsi" w:hAnsiTheme="minorHAnsi" w:cstheme="minorHAnsi"/>
                <w:sz w:val="22"/>
                <w:szCs w:val="22"/>
              </w:rPr>
            </w:pPr>
          </w:p>
          <w:p w14:paraId="02D51EBD" w14:textId="77777777" w:rsidR="00283A14" w:rsidRPr="00283A14" w:rsidRDefault="00283A14" w:rsidP="00283A14">
            <w:pPr>
              <w:pStyle w:val="TableParagraph"/>
              <w:kinsoku w:val="0"/>
              <w:overflowPunct w:val="0"/>
              <w:ind w:left="-567"/>
              <w:rPr>
                <w:rFonts w:asciiTheme="minorHAnsi" w:hAnsiTheme="minorHAnsi" w:cstheme="minorHAnsi"/>
                <w:sz w:val="22"/>
                <w:szCs w:val="22"/>
              </w:rPr>
            </w:pPr>
            <w:r w:rsidRPr="00283A14">
              <w:rPr>
                <w:rFonts w:asciiTheme="minorHAnsi" w:hAnsiTheme="minorHAnsi" w:cstheme="minorHAnsi"/>
                <w:b/>
                <w:bCs/>
                <w:color w:val="231F20"/>
                <w:sz w:val="22"/>
                <w:szCs w:val="22"/>
              </w:rPr>
              <w:t>The teaching will be followed by feedback and answering of questions</w:t>
            </w:r>
          </w:p>
        </w:tc>
      </w:tr>
      <w:tr w:rsidR="00283A14" w:rsidRPr="00283A14" w14:paraId="264F2193" w14:textId="77777777" w:rsidTr="00283A14">
        <w:trPr>
          <w:trHeight w:val="20"/>
        </w:trPr>
        <w:tc>
          <w:tcPr>
            <w:tcW w:w="10824" w:type="dxa"/>
            <w:gridSpan w:val="3"/>
            <w:tcBorders>
              <w:top w:val="single" w:sz="4" w:space="0" w:color="000000"/>
              <w:left w:val="single" w:sz="4" w:space="0" w:color="000000"/>
              <w:bottom w:val="single" w:sz="4" w:space="0" w:color="000000"/>
              <w:right w:val="single" w:sz="4" w:space="0" w:color="000000"/>
            </w:tcBorders>
          </w:tcPr>
          <w:p w14:paraId="7FD3E95B" w14:textId="77777777" w:rsidR="00283A14" w:rsidRPr="00283A14" w:rsidRDefault="00283A14" w:rsidP="00283A14">
            <w:pPr>
              <w:kinsoku w:val="0"/>
              <w:overflowPunct w:val="0"/>
              <w:ind w:left="-567" w:hanging="142"/>
              <w:rPr>
                <w:rFonts w:asciiTheme="minorHAnsi" w:hAnsiTheme="minorHAnsi" w:cstheme="minorHAnsi"/>
                <w:b/>
                <w:color w:val="000000"/>
                <w:sz w:val="22"/>
                <w:szCs w:val="22"/>
              </w:rPr>
            </w:pPr>
            <w:r w:rsidRPr="00283A14">
              <w:rPr>
                <w:rFonts w:asciiTheme="minorHAnsi" w:hAnsiTheme="minorHAnsi" w:cstheme="minorHAnsi"/>
                <w:b/>
                <w:color w:val="231F20"/>
                <w:sz w:val="22"/>
                <w:szCs w:val="22"/>
              </w:rPr>
              <w:t>General comments of tutor/assessor:</w:t>
            </w:r>
          </w:p>
          <w:p w14:paraId="7FAC3AD8" w14:textId="77777777" w:rsidR="00283A14" w:rsidRPr="00283A14" w:rsidRDefault="00283A14" w:rsidP="00283A14">
            <w:pPr>
              <w:pStyle w:val="TableParagraph"/>
              <w:kinsoku w:val="0"/>
              <w:overflowPunct w:val="0"/>
              <w:spacing w:before="3"/>
              <w:ind w:left="-567"/>
              <w:rPr>
                <w:rFonts w:asciiTheme="minorHAnsi" w:hAnsiTheme="minorHAnsi" w:cstheme="minorHAnsi"/>
                <w:color w:val="231F20"/>
                <w:sz w:val="22"/>
                <w:szCs w:val="22"/>
              </w:rPr>
            </w:pPr>
          </w:p>
          <w:p w14:paraId="0D5A7B2A" w14:textId="77777777" w:rsidR="00283A14" w:rsidRPr="00283A14" w:rsidRDefault="00283A14" w:rsidP="00283A14">
            <w:pPr>
              <w:pStyle w:val="TableParagraph"/>
              <w:kinsoku w:val="0"/>
              <w:overflowPunct w:val="0"/>
              <w:spacing w:before="3"/>
              <w:ind w:left="-567"/>
              <w:rPr>
                <w:rFonts w:asciiTheme="minorHAnsi" w:hAnsiTheme="minorHAnsi" w:cstheme="minorHAnsi"/>
                <w:color w:val="231F20"/>
                <w:sz w:val="22"/>
                <w:szCs w:val="22"/>
              </w:rPr>
            </w:pPr>
          </w:p>
          <w:p w14:paraId="6333B620" w14:textId="77777777" w:rsidR="00283A14" w:rsidRPr="00283A14" w:rsidRDefault="00283A14" w:rsidP="00283A14">
            <w:pPr>
              <w:pStyle w:val="TableParagraph"/>
              <w:kinsoku w:val="0"/>
              <w:overflowPunct w:val="0"/>
              <w:spacing w:before="3"/>
              <w:ind w:left="-567"/>
              <w:rPr>
                <w:rFonts w:asciiTheme="minorHAnsi" w:hAnsiTheme="minorHAnsi" w:cstheme="minorHAnsi"/>
                <w:color w:val="231F20"/>
                <w:sz w:val="22"/>
                <w:szCs w:val="22"/>
              </w:rPr>
            </w:pPr>
          </w:p>
          <w:p w14:paraId="51DEC87C" w14:textId="77777777" w:rsidR="00283A14" w:rsidRPr="00283A14" w:rsidRDefault="00283A14" w:rsidP="00283A14">
            <w:pPr>
              <w:pStyle w:val="TableParagraph"/>
              <w:kinsoku w:val="0"/>
              <w:overflowPunct w:val="0"/>
              <w:spacing w:before="3"/>
              <w:ind w:left="-567"/>
              <w:rPr>
                <w:rFonts w:asciiTheme="minorHAnsi" w:hAnsiTheme="minorHAnsi" w:cstheme="minorHAnsi"/>
                <w:color w:val="231F20"/>
                <w:sz w:val="22"/>
                <w:szCs w:val="22"/>
              </w:rPr>
            </w:pPr>
          </w:p>
          <w:p w14:paraId="6ABE153C" w14:textId="77777777" w:rsidR="00283A14" w:rsidRPr="00283A14" w:rsidRDefault="00283A14" w:rsidP="00283A14">
            <w:pPr>
              <w:kinsoku w:val="0"/>
              <w:overflowPunct w:val="0"/>
              <w:spacing w:before="10" w:line="280" w:lineRule="exact"/>
              <w:ind w:left="-567"/>
              <w:rPr>
                <w:rFonts w:asciiTheme="minorHAnsi" w:hAnsiTheme="minorHAnsi" w:cstheme="minorHAnsi"/>
                <w:sz w:val="22"/>
                <w:szCs w:val="22"/>
              </w:rPr>
            </w:pPr>
          </w:p>
          <w:p w14:paraId="194196FC" w14:textId="77777777" w:rsidR="00283A14" w:rsidRPr="00283A14" w:rsidRDefault="00283A14" w:rsidP="00283A14">
            <w:pPr>
              <w:tabs>
                <w:tab w:val="left" w:pos="7204"/>
              </w:tabs>
              <w:kinsoku w:val="0"/>
              <w:overflowPunct w:val="0"/>
              <w:ind w:left="-567"/>
              <w:rPr>
                <w:rFonts w:asciiTheme="minorHAnsi" w:hAnsiTheme="minorHAnsi" w:cstheme="minorHAnsi"/>
                <w:color w:val="000000"/>
                <w:sz w:val="22"/>
                <w:szCs w:val="22"/>
              </w:rPr>
            </w:pPr>
            <w:r w:rsidRPr="00283A14">
              <w:rPr>
                <w:rFonts w:asciiTheme="minorHAnsi" w:hAnsiTheme="minorHAnsi" w:cstheme="minorHAnsi"/>
                <w:color w:val="231F20"/>
                <w:sz w:val="22"/>
                <w:szCs w:val="22"/>
              </w:rPr>
              <w:t>Signature</w:t>
            </w:r>
            <w:r w:rsidRPr="00283A14">
              <w:rPr>
                <w:rFonts w:asciiTheme="minorHAnsi" w:hAnsiTheme="minorHAnsi" w:cstheme="minorHAnsi"/>
                <w:color w:val="231F20"/>
                <w:sz w:val="22"/>
                <w:szCs w:val="22"/>
              </w:rPr>
              <w:tab/>
              <w:t>Date:</w:t>
            </w:r>
          </w:p>
          <w:p w14:paraId="044A0284" w14:textId="77777777" w:rsidR="00283A14" w:rsidRPr="00283A14" w:rsidRDefault="00283A14" w:rsidP="00283A14">
            <w:pPr>
              <w:pStyle w:val="TableParagraph"/>
              <w:kinsoku w:val="0"/>
              <w:overflowPunct w:val="0"/>
              <w:spacing w:before="3"/>
              <w:ind w:left="-567"/>
              <w:rPr>
                <w:rFonts w:asciiTheme="minorHAnsi" w:hAnsiTheme="minorHAnsi" w:cstheme="minorHAnsi"/>
                <w:color w:val="231F20"/>
                <w:sz w:val="22"/>
                <w:szCs w:val="22"/>
              </w:rPr>
            </w:pPr>
          </w:p>
        </w:tc>
      </w:tr>
      <w:tr w:rsidR="00283A14" w:rsidRPr="00283A14" w14:paraId="1DBF3EB9" w14:textId="77777777" w:rsidTr="00283A14">
        <w:trPr>
          <w:trHeight w:val="20"/>
        </w:trPr>
        <w:tc>
          <w:tcPr>
            <w:tcW w:w="10824" w:type="dxa"/>
            <w:gridSpan w:val="3"/>
            <w:tcBorders>
              <w:top w:val="single" w:sz="4" w:space="0" w:color="000000"/>
              <w:left w:val="single" w:sz="4" w:space="0" w:color="000000"/>
              <w:bottom w:val="single" w:sz="4" w:space="0" w:color="000000"/>
              <w:right w:val="single" w:sz="4" w:space="0" w:color="000000"/>
            </w:tcBorders>
          </w:tcPr>
          <w:p w14:paraId="44C7D0E7" w14:textId="77777777" w:rsidR="00283A14" w:rsidRPr="00283A14" w:rsidRDefault="00283A14" w:rsidP="00283A14">
            <w:pPr>
              <w:pStyle w:val="TableParagraph"/>
              <w:kinsoku w:val="0"/>
              <w:overflowPunct w:val="0"/>
              <w:spacing w:before="3"/>
              <w:ind w:left="-567"/>
              <w:rPr>
                <w:rFonts w:asciiTheme="minorHAnsi" w:hAnsiTheme="minorHAnsi" w:cstheme="minorHAnsi"/>
                <w:color w:val="231F20"/>
                <w:sz w:val="22"/>
                <w:szCs w:val="22"/>
              </w:rPr>
            </w:pPr>
          </w:p>
          <w:p w14:paraId="40A61937" w14:textId="77777777" w:rsidR="00283A14" w:rsidRPr="00283A14" w:rsidRDefault="00283A14" w:rsidP="00283A14">
            <w:pPr>
              <w:kinsoku w:val="0"/>
              <w:overflowPunct w:val="0"/>
              <w:spacing w:line="250" w:lineRule="auto"/>
              <w:ind w:left="-567" w:right="90"/>
              <w:jc w:val="center"/>
              <w:rPr>
                <w:rFonts w:asciiTheme="minorHAnsi" w:hAnsiTheme="minorHAnsi" w:cstheme="minorHAnsi"/>
                <w:color w:val="000000"/>
                <w:sz w:val="22"/>
                <w:szCs w:val="22"/>
              </w:rPr>
            </w:pPr>
            <w:r w:rsidRPr="00283A14">
              <w:rPr>
                <w:rFonts w:asciiTheme="minorHAnsi" w:hAnsiTheme="minorHAnsi" w:cstheme="minorHAnsi"/>
                <w:b/>
                <w:bCs/>
                <w:color w:val="231F20"/>
                <w:sz w:val="22"/>
                <w:szCs w:val="22"/>
              </w:rPr>
              <w:t>A</w:t>
            </w:r>
            <w:r w:rsidRPr="00283A14">
              <w:rPr>
                <w:rFonts w:asciiTheme="minorHAnsi" w:hAnsiTheme="minorHAnsi" w:cstheme="minorHAnsi"/>
                <w:b/>
                <w:bCs/>
                <w:color w:val="231F20"/>
                <w:spacing w:val="-8"/>
                <w:sz w:val="22"/>
                <w:szCs w:val="22"/>
              </w:rPr>
              <w:t xml:space="preserve"> </w:t>
            </w:r>
            <w:r w:rsidRPr="00283A14">
              <w:rPr>
                <w:rFonts w:asciiTheme="minorHAnsi" w:hAnsiTheme="minorHAnsi" w:cstheme="minorHAnsi"/>
                <w:b/>
                <w:bCs/>
                <w:color w:val="231F20"/>
                <w:sz w:val="22"/>
                <w:szCs w:val="22"/>
              </w:rPr>
              <w:t xml:space="preserve">Post Lesson Reflective Evaluation </w:t>
            </w:r>
            <w:r w:rsidRPr="00283A14">
              <w:rPr>
                <w:rFonts w:asciiTheme="minorHAnsi" w:hAnsiTheme="minorHAnsi" w:cstheme="minorHAnsi"/>
                <w:b/>
                <w:bCs/>
                <w:sz w:val="22"/>
                <w:szCs w:val="22"/>
              </w:rPr>
              <w:t xml:space="preserve">(page 24) </w:t>
            </w:r>
            <w:r w:rsidRPr="00283A14">
              <w:rPr>
                <w:rFonts w:asciiTheme="minorHAnsi" w:hAnsiTheme="minorHAnsi" w:cstheme="minorHAnsi"/>
                <w:b/>
                <w:bCs/>
                <w:color w:val="231F20"/>
                <w:sz w:val="22"/>
                <w:szCs w:val="22"/>
              </w:rPr>
              <w:t>should be completed by the student after peer and tutor feedback</w:t>
            </w:r>
          </w:p>
          <w:p w14:paraId="3F223104" w14:textId="77777777" w:rsidR="00283A14" w:rsidRPr="00283A14" w:rsidRDefault="00283A14" w:rsidP="00283A14">
            <w:pPr>
              <w:pStyle w:val="TableParagraph"/>
              <w:kinsoku w:val="0"/>
              <w:overflowPunct w:val="0"/>
              <w:spacing w:before="3"/>
              <w:ind w:left="-567"/>
              <w:rPr>
                <w:rFonts w:asciiTheme="minorHAnsi" w:hAnsiTheme="minorHAnsi" w:cstheme="minorHAnsi"/>
                <w:color w:val="231F20"/>
                <w:sz w:val="22"/>
                <w:szCs w:val="22"/>
              </w:rPr>
            </w:pPr>
          </w:p>
        </w:tc>
      </w:tr>
    </w:tbl>
    <w:p w14:paraId="4CD5F1A2" w14:textId="77777777" w:rsidR="00283A14" w:rsidRPr="00283A14" w:rsidRDefault="00283A14" w:rsidP="00283A14">
      <w:pPr>
        <w:ind w:left="-567"/>
        <w:rPr>
          <w:rFonts w:asciiTheme="minorHAnsi" w:hAnsiTheme="minorHAnsi" w:cstheme="minorHAnsi"/>
        </w:rPr>
      </w:pPr>
    </w:p>
    <w:p w14:paraId="46A3B70E" w14:textId="77777777" w:rsidR="00C853C0" w:rsidRPr="00283A14" w:rsidRDefault="00283A14" w:rsidP="00283A14">
      <w:pPr>
        <w:ind w:left="-567"/>
        <w:rPr>
          <w:rFonts w:asciiTheme="minorHAnsi" w:hAnsiTheme="minorHAnsi" w:cstheme="minorHAnsi"/>
        </w:rPr>
      </w:pPr>
    </w:p>
    <w:sectPr w:rsidR="00C853C0" w:rsidRPr="00283A14" w:rsidSect="00CF297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49"/>
    <w:multiLevelType w:val="multilevel"/>
    <w:tmpl w:val="000008CC"/>
    <w:lvl w:ilvl="0">
      <w:start w:val="1"/>
      <w:numFmt w:val="decimal"/>
      <w:lvlText w:val="%1."/>
      <w:lvlJc w:val="left"/>
      <w:pPr>
        <w:ind w:hanging="267"/>
      </w:pPr>
      <w:rPr>
        <w:rFonts w:ascii="Arial" w:hAnsi="Arial"/>
        <w:b w:val="0"/>
        <w:bCs w:val="0"/>
        <w:color w:val="231F20"/>
        <w:sz w:val="20"/>
        <w:szCs w:val="20"/>
      </w:rPr>
    </w:lvl>
    <w:lvl w:ilvl="1">
      <w:numFmt w:val="bullet"/>
      <w:lvlText w:val="ï"/>
      <w:lvlJc w:val="left"/>
    </w:lvl>
    <w:lvl w:ilvl="2">
      <w:numFmt w:val="bullet"/>
      <w:lvlText w:val="ï"/>
      <w:lvlJc w:val="left"/>
    </w:lvl>
    <w:lvl w:ilvl="3">
      <w:numFmt w:val="bullet"/>
      <w:lvlText w:val="ï"/>
      <w:lvlJc w:val="left"/>
    </w:lvl>
    <w:lvl w:ilvl="4">
      <w:numFmt w:val="bullet"/>
      <w:lvlText w:val="ï"/>
      <w:lvlJc w:val="left"/>
    </w:lvl>
    <w:lvl w:ilvl="5">
      <w:numFmt w:val="bullet"/>
      <w:lvlText w:val="ï"/>
      <w:lvlJc w:val="left"/>
    </w:lvl>
    <w:lvl w:ilvl="6">
      <w:numFmt w:val="bullet"/>
      <w:lvlText w:val="ï"/>
      <w:lvlJc w:val="left"/>
    </w:lvl>
    <w:lvl w:ilvl="7">
      <w:numFmt w:val="bullet"/>
      <w:lvlText w:val="ï"/>
      <w:lvlJc w:val="left"/>
    </w:lvl>
    <w:lvl w:ilvl="8">
      <w:numFmt w:val="bullet"/>
      <w:lvlText w:val="ï"/>
      <w:lvlJc w:val="left"/>
    </w:lvl>
  </w:abstractNum>
  <w:abstractNum w:abstractNumId="1" w15:restartNumberingAfterBreak="0">
    <w:nsid w:val="0000044A"/>
    <w:multiLevelType w:val="multilevel"/>
    <w:tmpl w:val="000008CD"/>
    <w:lvl w:ilvl="0">
      <w:start w:val="1"/>
      <w:numFmt w:val="lowerLetter"/>
      <w:lvlText w:val="%1)"/>
      <w:lvlJc w:val="left"/>
      <w:pPr>
        <w:ind w:hanging="278"/>
      </w:pPr>
      <w:rPr>
        <w:rFonts w:ascii="Arial" w:hAnsi="Arial"/>
        <w:b w:val="0"/>
        <w:bCs w:val="0"/>
        <w:color w:val="231F20"/>
        <w:sz w:val="20"/>
        <w:szCs w:val="20"/>
      </w:rPr>
    </w:lvl>
    <w:lvl w:ilvl="1">
      <w:numFmt w:val="bullet"/>
      <w:lvlText w:val="ï"/>
      <w:lvlJc w:val="left"/>
    </w:lvl>
    <w:lvl w:ilvl="2">
      <w:numFmt w:val="bullet"/>
      <w:lvlText w:val="ï"/>
      <w:lvlJc w:val="left"/>
    </w:lvl>
    <w:lvl w:ilvl="3">
      <w:numFmt w:val="bullet"/>
      <w:lvlText w:val="ï"/>
      <w:lvlJc w:val="left"/>
    </w:lvl>
    <w:lvl w:ilvl="4">
      <w:numFmt w:val="bullet"/>
      <w:lvlText w:val="ï"/>
      <w:lvlJc w:val="left"/>
    </w:lvl>
    <w:lvl w:ilvl="5">
      <w:numFmt w:val="bullet"/>
      <w:lvlText w:val="ï"/>
      <w:lvlJc w:val="left"/>
    </w:lvl>
    <w:lvl w:ilvl="6">
      <w:numFmt w:val="bullet"/>
      <w:lvlText w:val="ï"/>
      <w:lvlJc w:val="left"/>
    </w:lvl>
    <w:lvl w:ilvl="7">
      <w:numFmt w:val="bullet"/>
      <w:lvlText w:val="ï"/>
      <w:lvlJc w:val="left"/>
    </w:lvl>
    <w:lvl w:ilvl="8">
      <w:numFmt w:val="bullet"/>
      <w:lvlText w:val="ï"/>
      <w:lvlJc w:val="left"/>
    </w:lvl>
  </w:abstractNum>
  <w:abstractNum w:abstractNumId="2" w15:restartNumberingAfterBreak="0">
    <w:nsid w:val="0000044B"/>
    <w:multiLevelType w:val="multilevel"/>
    <w:tmpl w:val="000008CE"/>
    <w:lvl w:ilvl="0">
      <w:start w:val="5"/>
      <w:numFmt w:val="lowerLetter"/>
      <w:lvlText w:val="%1)"/>
      <w:lvlJc w:val="left"/>
      <w:pPr>
        <w:ind w:hanging="289"/>
      </w:pPr>
      <w:rPr>
        <w:rFonts w:ascii="Arial" w:hAnsi="Arial"/>
        <w:b w:val="0"/>
        <w:bCs w:val="0"/>
        <w:color w:val="231F20"/>
        <w:sz w:val="20"/>
        <w:szCs w:val="20"/>
      </w:rPr>
    </w:lvl>
    <w:lvl w:ilvl="1">
      <w:numFmt w:val="bullet"/>
      <w:lvlText w:val="ï"/>
      <w:lvlJc w:val="left"/>
    </w:lvl>
    <w:lvl w:ilvl="2">
      <w:numFmt w:val="bullet"/>
      <w:lvlText w:val="ï"/>
      <w:lvlJc w:val="left"/>
    </w:lvl>
    <w:lvl w:ilvl="3">
      <w:numFmt w:val="bullet"/>
      <w:lvlText w:val="ï"/>
      <w:lvlJc w:val="left"/>
    </w:lvl>
    <w:lvl w:ilvl="4">
      <w:numFmt w:val="bullet"/>
      <w:lvlText w:val="ï"/>
      <w:lvlJc w:val="left"/>
    </w:lvl>
    <w:lvl w:ilvl="5">
      <w:numFmt w:val="bullet"/>
      <w:lvlText w:val="ï"/>
      <w:lvlJc w:val="left"/>
    </w:lvl>
    <w:lvl w:ilvl="6">
      <w:numFmt w:val="bullet"/>
      <w:lvlText w:val="ï"/>
      <w:lvlJc w:val="left"/>
    </w:lvl>
    <w:lvl w:ilvl="7">
      <w:numFmt w:val="bullet"/>
      <w:lvlText w:val="ï"/>
      <w:lvlJc w:val="left"/>
    </w:lvl>
    <w:lvl w:ilvl="8">
      <w:numFmt w:val="bullet"/>
      <w:lvlText w:val="ï"/>
      <w:lvlJc w:val="left"/>
    </w:lvl>
  </w:abstractNum>
  <w:abstractNum w:abstractNumId="3" w15:restartNumberingAfterBreak="0">
    <w:nsid w:val="730B3C30"/>
    <w:multiLevelType w:val="hybridMultilevel"/>
    <w:tmpl w:val="5DFAC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A14"/>
    <w:rsid w:val="00283A14"/>
    <w:rsid w:val="003A47F6"/>
    <w:rsid w:val="00C16AB8"/>
    <w:rsid w:val="00CF2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77BB"/>
  <w15:chartTrackingRefBased/>
  <w15:docId w15:val="{A30A4F1E-3F0F-D849-9484-97519450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83A14"/>
    <w:pPr>
      <w:widowControl w:val="0"/>
      <w:autoSpaceDE w:val="0"/>
      <w:autoSpaceDN w:val="0"/>
      <w:adjustRightInd w:val="0"/>
    </w:pPr>
    <w:rPr>
      <w:rFonts w:ascii="Times New Roman" w:eastAsia="Times New Roman" w:hAnsi="Times New Roman" w:cs="Times New Roman"/>
      <w:lang w:val="en-US"/>
    </w:rPr>
  </w:style>
  <w:style w:type="paragraph" w:styleId="Heading2">
    <w:name w:val="heading 2"/>
    <w:basedOn w:val="Normal"/>
    <w:next w:val="Normal"/>
    <w:link w:val="Heading2Char"/>
    <w:uiPriority w:val="1"/>
    <w:qFormat/>
    <w:rsid w:val="00283A14"/>
    <w:pPr>
      <w:spacing w:before="54"/>
      <w:ind w:left="113"/>
      <w:outlineLvl w:val="1"/>
    </w:pPr>
    <w:rPr>
      <w:rFonts w:ascii="Calibri" w:hAnsi="Calibri" w:cs="Arial"/>
      <w:b/>
      <w:bCs/>
      <w:color w:val="7B7B7B" w:themeColor="accent3" w:themeShade="BF"/>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83A14"/>
    <w:rPr>
      <w:rFonts w:ascii="Calibri" w:eastAsia="Times New Roman" w:hAnsi="Calibri" w:cs="Arial"/>
      <w:b/>
      <w:bCs/>
      <w:color w:val="7B7B7B" w:themeColor="accent3" w:themeShade="BF"/>
      <w:sz w:val="28"/>
      <w:szCs w:val="36"/>
      <w:lang w:val="en-US"/>
    </w:rPr>
  </w:style>
  <w:style w:type="paragraph" w:styleId="ListParagraph">
    <w:name w:val="List Paragraph"/>
    <w:basedOn w:val="Normal"/>
    <w:uiPriority w:val="34"/>
    <w:qFormat/>
    <w:rsid w:val="00283A14"/>
  </w:style>
  <w:style w:type="paragraph" w:customStyle="1" w:styleId="TableParagraph">
    <w:name w:val="Table Paragraph"/>
    <w:basedOn w:val="Normal"/>
    <w:uiPriority w:val="1"/>
    <w:qFormat/>
    <w:rsid w:val="00283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731</Words>
  <Characters>4172</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1</cp:revision>
  <dcterms:created xsi:type="dcterms:W3CDTF">2020-01-21T11:59:00Z</dcterms:created>
  <dcterms:modified xsi:type="dcterms:W3CDTF">2020-01-21T12:07:00Z</dcterms:modified>
</cp:coreProperties>
</file>