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69040173"/>
    <w:p w14:paraId="4029F5CA" w14:textId="51B8E826" w:rsidR="000128B1" w:rsidRPr="006E665C" w:rsidRDefault="000128B1" w:rsidP="000128B1">
      <w:pPr>
        <w:pStyle w:val="Heading2"/>
        <w:ind w:hanging="383"/>
        <w:rPr>
          <w:rFonts w:asciiTheme="majorHAnsi" w:hAnsiTheme="majorHAnsi" w:cstheme="majorHAnsi"/>
        </w:rPr>
      </w:pPr>
      <w:r>
        <w:rPr>
          <w:rFonts w:asciiTheme="majorHAnsi" w:hAnsiTheme="majorHAnsi" w:cstheme="majorHAnsi"/>
          <w:noProof/>
        </w:rPr>
        <mc:AlternateContent>
          <mc:Choice Requires="wps">
            <w:drawing>
              <wp:anchor distT="4294967293" distB="4294967293" distL="114300" distR="114300" simplePos="0" relativeHeight="251659264" behindDoc="1" locked="0" layoutInCell="0" allowOverlap="1" wp14:anchorId="28084CE4" wp14:editId="617AA17D">
                <wp:simplePos x="0" y="0"/>
                <wp:positionH relativeFrom="page">
                  <wp:posOffset>795020</wp:posOffset>
                </wp:positionH>
                <wp:positionV relativeFrom="page">
                  <wp:posOffset>7041514</wp:posOffset>
                </wp:positionV>
                <wp:extent cx="34925" cy="0"/>
                <wp:effectExtent l="0" t="0" r="15875" b="25400"/>
                <wp:wrapNone/>
                <wp:docPr id="1"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0"/>
                        </a:xfrm>
                        <a:custGeom>
                          <a:avLst/>
                          <a:gdLst>
                            <a:gd name="T0" fmla="*/ 0 w 55"/>
                            <a:gd name="T1" fmla="*/ 0 h 20"/>
                            <a:gd name="T2" fmla="*/ 55 w 55"/>
                            <a:gd name="T3" fmla="*/ 0 h 20"/>
                          </a:gdLst>
                          <a:ahLst/>
                          <a:cxnLst>
                            <a:cxn ang="0">
                              <a:pos x="T0" y="T1"/>
                            </a:cxn>
                            <a:cxn ang="0">
                              <a:pos x="T2" y="T3"/>
                            </a:cxn>
                          </a:cxnLst>
                          <a:rect l="0" t="0" r="r" b="b"/>
                          <a:pathLst>
                            <a:path w="55" h="20">
                              <a:moveTo>
                                <a:pt x="0" y="0"/>
                              </a:moveTo>
                              <a:lnTo>
                                <a:pt x="55" y="0"/>
                              </a:lnTo>
                            </a:path>
                          </a:pathLst>
                        </a:custGeom>
                        <a:noFill/>
                        <a:ln w="13335">
                          <a:solidFill>
                            <a:srgbClr val="231F2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9FFFE" id="Freeform 67" o:spid="_x0000_s1026" style="position:absolute;margin-left:62.6pt;margin-top:554.45pt;width:2.75pt;height:0;z-index:-25165721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v-text-anchor:top" coordsize="5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" o:allowincell="f" path="m,l55,e" filled="f" strokecolor="#231f20" strokeweight="1.05pt">
                <v:path arrowok="t" o:connecttype="custom" o:connectlocs="0,0;34925,0" o:connectangles="0,0"/>
                <w10:wrap anchorx="page" anchory="page"/>
              </v:shape>
            </w:pict>
          </mc:Fallback>
        </mc:AlternateContent>
      </w:r>
      <w:r w:rsidRPr="006E665C">
        <w:rPr>
          <w:rFonts w:asciiTheme="majorHAnsi" w:hAnsiTheme="majorHAnsi" w:cstheme="majorHAnsi"/>
        </w:rPr>
        <w:t xml:space="preserve">Scheme of Work for a Ten Week Yoga Course </w:t>
      </w:r>
      <w:bookmarkEnd w:id="0"/>
    </w:p>
    <w:p w14:paraId="24C713DC" w14:textId="77777777" w:rsidR="000128B1" w:rsidRPr="006E665C" w:rsidRDefault="000128B1" w:rsidP="000128B1">
      <w:pPr>
        <w:kinsoku w:val="0"/>
        <w:overflowPunct w:val="0"/>
        <w:jc w:val="both"/>
        <w:rPr>
          <w:rFonts w:asciiTheme="majorHAnsi" w:hAnsiTheme="majorHAnsi" w:cstheme="majorHAnsi"/>
          <w:kern w:val="2"/>
          <w:sz w:val="13"/>
          <w:szCs w:val="13"/>
        </w:rPr>
      </w:pPr>
    </w:p>
    <w:p w14:paraId="0451B1B9" w14:textId="77777777" w:rsidR="000128B1" w:rsidRPr="006E665C" w:rsidRDefault="000128B1" w:rsidP="000128B1">
      <w:pPr>
        <w:kinsoku w:val="0"/>
        <w:overflowPunct w:val="0"/>
        <w:jc w:val="both"/>
        <w:rPr>
          <w:rFonts w:asciiTheme="majorHAnsi" w:hAnsiTheme="majorHAnsi" w:cstheme="majorHAnsi"/>
          <w:kern w:val="2"/>
          <w:sz w:val="20"/>
          <w:szCs w:val="20"/>
        </w:rPr>
      </w:pPr>
    </w:p>
    <w:tbl>
      <w:tblPr>
        <w:tblW w:w="10260" w:type="dxa"/>
        <w:jc w:val="center"/>
        <w:tblLayout w:type="fixed"/>
        <w:tblCellMar>
          <w:left w:w="0" w:type="dxa"/>
          <w:right w:w="0" w:type="dxa"/>
        </w:tblCellMar>
        <w:tblLook w:val="0000" w:firstRow="0" w:lastRow="0" w:firstColumn="0" w:lastColumn="0" w:noHBand="0" w:noVBand="0"/>
      </w:tblPr>
      <w:tblGrid>
        <w:gridCol w:w="3559"/>
        <w:gridCol w:w="3174"/>
        <w:gridCol w:w="3527"/>
      </w:tblGrid>
      <w:tr w:rsidR="000128B1" w:rsidRPr="006E665C" w14:paraId="7AD1BC58" w14:textId="77777777" w:rsidTr="008B3CD9">
        <w:trPr>
          <w:trHeight w:val="20"/>
          <w:jc w:val="center"/>
        </w:trPr>
        <w:tc>
          <w:tcPr>
            <w:tcW w:w="6733" w:type="dxa"/>
            <w:gridSpan w:val="2"/>
            <w:tcBorders>
              <w:top w:val="single" w:sz="4" w:space="0" w:color="231F20"/>
              <w:left w:val="single" w:sz="4" w:space="0" w:color="231F20"/>
              <w:bottom w:val="single" w:sz="4" w:space="0" w:color="231F20"/>
              <w:right w:val="single" w:sz="4" w:space="0" w:color="231F20"/>
            </w:tcBorders>
          </w:tcPr>
          <w:p w14:paraId="0246AD30" w14:textId="4E7AC271" w:rsidR="000128B1" w:rsidRDefault="000128B1" w:rsidP="00BF6688">
            <w:pPr>
              <w:pStyle w:val="TableParagraph"/>
              <w:kinsoku w:val="0"/>
              <w:overflowPunct w:val="0"/>
              <w:jc w:val="both"/>
              <w:rPr>
                <w:rFonts w:asciiTheme="majorHAnsi" w:hAnsiTheme="majorHAnsi" w:cstheme="majorHAnsi"/>
                <w:b/>
                <w:kern w:val="2"/>
                <w:sz w:val="22"/>
                <w:szCs w:val="22"/>
              </w:rPr>
            </w:pPr>
            <w:r w:rsidRPr="006E665C">
              <w:rPr>
                <w:rFonts w:asciiTheme="majorHAnsi" w:hAnsiTheme="majorHAnsi" w:cstheme="majorHAnsi"/>
                <w:b/>
                <w:kern w:val="2"/>
                <w:sz w:val="22"/>
                <w:szCs w:val="22"/>
              </w:rPr>
              <w:t>Tutor Name:</w:t>
            </w:r>
            <w:r w:rsidR="00CC49F8">
              <w:rPr>
                <w:rFonts w:asciiTheme="majorHAnsi" w:hAnsiTheme="majorHAnsi" w:cstheme="majorHAnsi"/>
                <w:b/>
                <w:kern w:val="2"/>
                <w:sz w:val="22"/>
                <w:szCs w:val="22"/>
              </w:rPr>
              <w:t xml:space="preserve"> </w:t>
            </w:r>
            <w:r w:rsidR="007C267A" w:rsidRPr="008B5AE0">
              <w:rPr>
                <w:rFonts w:asciiTheme="majorHAnsi" w:hAnsiTheme="majorHAnsi" w:cstheme="majorHAnsi"/>
                <w:color w:val="4F81BD" w:themeColor="accent1"/>
                <w:kern w:val="2"/>
                <w:sz w:val="22"/>
                <w:szCs w:val="22"/>
              </w:rPr>
              <w:t>your name and unique learner number</w:t>
            </w:r>
          </w:p>
          <w:p w14:paraId="4D1BAEAB" w14:textId="77777777" w:rsidR="00CC49F8" w:rsidRPr="006E665C" w:rsidRDefault="00CC49F8" w:rsidP="00BF6688">
            <w:pPr>
              <w:pStyle w:val="TableParagraph"/>
              <w:kinsoku w:val="0"/>
              <w:overflowPunct w:val="0"/>
              <w:jc w:val="both"/>
              <w:rPr>
                <w:rFonts w:asciiTheme="majorHAnsi" w:hAnsiTheme="majorHAnsi" w:cstheme="majorHAnsi"/>
                <w:b/>
                <w:kern w:val="2"/>
                <w:sz w:val="22"/>
                <w:szCs w:val="22"/>
              </w:rPr>
            </w:pPr>
          </w:p>
        </w:tc>
        <w:tc>
          <w:tcPr>
            <w:tcW w:w="3527" w:type="dxa"/>
            <w:tcBorders>
              <w:top w:val="single" w:sz="4" w:space="0" w:color="231F20"/>
              <w:left w:val="single" w:sz="4" w:space="0" w:color="231F20"/>
              <w:bottom w:val="single" w:sz="4" w:space="0" w:color="231F20"/>
              <w:right w:val="single" w:sz="4" w:space="0" w:color="231F20"/>
            </w:tcBorders>
          </w:tcPr>
          <w:p w14:paraId="3A08B342" w14:textId="587B6A91" w:rsidR="000128B1" w:rsidRPr="006E665C" w:rsidRDefault="000128B1" w:rsidP="00BF6688">
            <w:pPr>
              <w:pStyle w:val="TableParagraph"/>
              <w:kinsoku w:val="0"/>
              <w:overflowPunct w:val="0"/>
              <w:ind w:firstLine="107"/>
              <w:jc w:val="both"/>
              <w:rPr>
                <w:rFonts w:asciiTheme="majorHAnsi" w:hAnsiTheme="majorHAnsi" w:cstheme="majorHAnsi"/>
                <w:b/>
                <w:kern w:val="2"/>
                <w:sz w:val="22"/>
                <w:szCs w:val="22"/>
              </w:rPr>
            </w:pPr>
            <w:r w:rsidRPr="006E665C">
              <w:rPr>
                <w:rFonts w:asciiTheme="majorHAnsi" w:hAnsiTheme="majorHAnsi" w:cstheme="majorHAnsi"/>
                <w:b/>
                <w:kern w:val="2"/>
                <w:sz w:val="22"/>
                <w:szCs w:val="22"/>
              </w:rPr>
              <w:t>Date:</w:t>
            </w:r>
            <w:r w:rsidR="007C267A">
              <w:rPr>
                <w:rFonts w:asciiTheme="majorHAnsi" w:hAnsiTheme="majorHAnsi" w:cstheme="majorHAnsi"/>
                <w:b/>
                <w:kern w:val="2"/>
                <w:sz w:val="22"/>
                <w:szCs w:val="22"/>
              </w:rPr>
              <w:t xml:space="preserve"> </w:t>
            </w:r>
            <w:r w:rsidR="007C267A" w:rsidRPr="008B5AE0">
              <w:rPr>
                <w:rFonts w:asciiTheme="majorHAnsi" w:hAnsiTheme="majorHAnsi" w:cstheme="majorHAnsi"/>
                <w:color w:val="4F81BD" w:themeColor="accent1"/>
                <w:kern w:val="2"/>
                <w:sz w:val="22"/>
                <w:szCs w:val="22"/>
              </w:rPr>
              <w:t xml:space="preserve">of submitting </w:t>
            </w:r>
            <w:r w:rsidR="008B5AE0">
              <w:rPr>
                <w:rFonts w:asciiTheme="majorHAnsi" w:hAnsiTheme="majorHAnsi" w:cstheme="majorHAnsi"/>
                <w:color w:val="4F81BD" w:themeColor="accent1"/>
                <w:kern w:val="2"/>
                <w:sz w:val="22"/>
                <w:szCs w:val="22"/>
              </w:rPr>
              <w:t>first draft</w:t>
            </w:r>
          </w:p>
        </w:tc>
      </w:tr>
      <w:tr w:rsidR="000128B1" w:rsidRPr="006E665C" w14:paraId="30DCC026" w14:textId="77777777" w:rsidTr="008B3CD9">
        <w:trPr>
          <w:trHeight w:val="20"/>
          <w:jc w:val="center"/>
        </w:trPr>
        <w:tc>
          <w:tcPr>
            <w:tcW w:w="3559" w:type="dxa"/>
            <w:tcBorders>
              <w:top w:val="single" w:sz="4" w:space="0" w:color="231F20"/>
              <w:left w:val="single" w:sz="4" w:space="0" w:color="231F20"/>
              <w:bottom w:val="single" w:sz="4" w:space="0" w:color="231F20"/>
              <w:right w:val="single" w:sz="4" w:space="0" w:color="231F20"/>
            </w:tcBorders>
          </w:tcPr>
          <w:p w14:paraId="5B338636" w14:textId="77777777" w:rsidR="000128B1" w:rsidRPr="006E665C" w:rsidRDefault="000128B1" w:rsidP="00BF6688">
            <w:pPr>
              <w:pStyle w:val="TableParagraph"/>
              <w:kinsoku w:val="0"/>
              <w:overflowPunct w:val="0"/>
              <w:jc w:val="both"/>
              <w:rPr>
                <w:rFonts w:asciiTheme="majorHAnsi" w:hAnsiTheme="majorHAnsi" w:cstheme="majorHAnsi"/>
                <w:kern w:val="2"/>
                <w:sz w:val="22"/>
                <w:szCs w:val="22"/>
              </w:rPr>
            </w:pPr>
          </w:p>
          <w:p w14:paraId="36B0C5A4" w14:textId="241A8029" w:rsidR="000128B1" w:rsidRDefault="000128B1" w:rsidP="00BF6688">
            <w:pPr>
              <w:pStyle w:val="TableParagraph"/>
              <w:kinsoku w:val="0"/>
              <w:overflowPunct w:val="0"/>
              <w:ind w:left="108"/>
              <w:jc w:val="both"/>
              <w:rPr>
                <w:rFonts w:asciiTheme="majorHAnsi" w:hAnsiTheme="majorHAnsi" w:cstheme="majorHAnsi"/>
                <w:b/>
                <w:bCs/>
                <w:color w:val="231F20"/>
                <w:kern w:val="2"/>
                <w:sz w:val="22"/>
                <w:szCs w:val="22"/>
              </w:rPr>
            </w:pPr>
            <w:r w:rsidRPr="006E665C">
              <w:rPr>
                <w:rFonts w:asciiTheme="majorHAnsi" w:hAnsiTheme="majorHAnsi" w:cstheme="majorHAnsi"/>
                <w:b/>
                <w:bCs/>
                <w:color w:val="231F20"/>
                <w:kern w:val="2"/>
                <w:sz w:val="22"/>
                <w:szCs w:val="22"/>
              </w:rPr>
              <w:t xml:space="preserve">Course </w:t>
            </w:r>
            <w:r w:rsidRPr="006E665C">
              <w:rPr>
                <w:rFonts w:asciiTheme="majorHAnsi" w:hAnsiTheme="majorHAnsi" w:cstheme="majorHAnsi"/>
                <w:b/>
                <w:bCs/>
                <w:color w:val="231F20"/>
                <w:spacing w:val="-4"/>
                <w:kern w:val="2"/>
                <w:sz w:val="22"/>
                <w:szCs w:val="22"/>
              </w:rPr>
              <w:t>T</w:t>
            </w:r>
            <w:r w:rsidRPr="006E665C">
              <w:rPr>
                <w:rFonts w:asciiTheme="majorHAnsi" w:hAnsiTheme="majorHAnsi" w:cstheme="majorHAnsi"/>
                <w:b/>
                <w:bCs/>
                <w:color w:val="231F20"/>
                <w:kern w:val="2"/>
                <w:sz w:val="22"/>
                <w:szCs w:val="22"/>
              </w:rPr>
              <w:t>itle:</w:t>
            </w:r>
            <w:r w:rsidR="007C267A">
              <w:rPr>
                <w:rFonts w:asciiTheme="majorHAnsi" w:hAnsiTheme="majorHAnsi" w:cstheme="majorHAnsi"/>
                <w:b/>
                <w:bCs/>
                <w:color w:val="231F20"/>
                <w:kern w:val="2"/>
                <w:sz w:val="22"/>
                <w:szCs w:val="22"/>
              </w:rPr>
              <w:t xml:space="preserve"> </w:t>
            </w:r>
            <w:r w:rsidR="007C267A" w:rsidRPr="008B5AE0">
              <w:rPr>
                <w:rFonts w:asciiTheme="majorHAnsi" w:hAnsiTheme="majorHAnsi" w:cstheme="majorHAnsi"/>
                <w:bCs/>
                <w:color w:val="4F81BD" w:themeColor="accent1"/>
                <w:kern w:val="2"/>
                <w:sz w:val="22"/>
                <w:szCs w:val="22"/>
              </w:rPr>
              <w:t>e.g. Yoga for Beginners</w:t>
            </w:r>
          </w:p>
          <w:p w14:paraId="62B0A466" w14:textId="77777777" w:rsidR="00CC49F8" w:rsidRPr="006E665C" w:rsidRDefault="00CC49F8" w:rsidP="00BF6688">
            <w:pPr>
              <w:pStyle w:val="TableParagraph"/>
              <w:kinsoku w:val="0"/>
              <w:overflowPunct w:val="0"/>
              <w:ind w:left="108"/>
              <w:jc w:val="both"/>
              <w:rPr>
                <w:rFonts w:asciiTheme="majorHAnsi" w:hAnsiTheme="majorHAnsi" w:cstheme="majorHAnsi"/>
                <w:kern w:val="2"/>
                <w:sz w:val="22"/>
                <w:szCs w:val="22"/>
              </w:rPr>
            </w:pPr>
          </w:p>
        </w:tc>
        <w:tc>
          <w:tcPr>
            <w:tcW w:w="3174" w:type="dxa"/>
            <w:tcBorders>
              <w:top w:val="single" w:sz="4" w:space="0" w:color="231F20"/>
              <w:left w:val="single" w:sz="4" w:space="0" w:color="231F20"/>
              <w:bottom w:val="single" w:sz="4" w:space="0" w:color="231F20"/>
              <w:right w:val="single" w:sz="4" w:space="0" w:color="231F20"/>
            </w:tcBorders>
          </w:tcPr>
          <w:p w14:paraId="2D9FD4A4" w14:textId="77777777" w:rsidR="000128B1" w:rsidRPr="006E665C" w:rsidRDefault="000128B1" w:rsidP="00BF6688">
            <w:pPr>
              <w:pStyle w:val="TableParagraph"/>
              <w:kinsoku w:val="0"/>
              <w:overflowPunct w:val="0"/>
              <w:jc w:val="both"/>
              <w:rPr>
                <w:rFonts w:asciiTheme="majorHAnsi" w:hAnsiTheme="majorHAnsi" w:cstheme="majorHAnsi"/>
                <w:kern w:val="2"/>
                <w:sz w:val="22"/>
                <w:szCs w:val="22"/>
              </w:rPr>
            </w:pPr>
          </w:p>
          <w:p w14:paraId="67AD6D85" w14:textId="36716F0C" w:rsidR="000128B1" w:rsidRPr="006E665C" w:rsidRDefault="000128B1" w:rsidP="007C267A">
            <w:pPr>
              <w:pStyle w:val="TableParagraph"/>
              <w:kinsoku w:val="0"/>
              <w:overflowPunct w:val="0"/>
              <w:ind w:left="108"/>
              <w:rPr>
                <w:rFonts w:asciiTheme="majorHAnsi" w:hAnsiTheme="majorHAnsi" w:cstheme="majorHAnsi"/>
                <w:kern w:val="2"/>
                <w:sz w:val="22"/>
                <w:szCs w:val="22"/>
              </w:rPr>
            </w:pPr>
            <w:r w:rsidRPr="006E665C">
              <w:rPr>
                <w:rFonts w:asciiTheme="majorHAnsi" w:hAnsiTheme="majorHAnsi" w:cstheme="majorHAnsi"/>
                <w:b/>
                <w:bCs/>
                <w:color w:val="231F20"/>
                <w:kern w:val="2"/>
                <w:sz w:val="22"/>
                <w:szCs w:val="22"/>
              </w:rPr>
              <w:t xml:space="preserve">Day and </w:t>
            </w:r>
            <w:r w:rsidRPr="006E665C">
              <w:rPr>
                <w:rFonts w:asciiTheme="majorHAnsi" w:hAnsiTheme="majorHAnsi" w:cstheme="majorHAnsi"/>
                <w:b/>
                <w:bCs/>
                <w:color w:val="231F20"/>
                <w:spacing w:val="-4"/>
                <w:kern w:val="2"/>
                <w:sz w:val="22"/>
                <w:szCs w:val="22"/>
              </w:rPr>
              <w:t>T</w:t>
            </w:r>
            <w:r w:rsidRPr="006E665C">
              <w:rPr>
                <w:rFonts w:asciiTheme="majorHAnsi" w:hAnsiTheme="majorHAnsi" w:cstheme="majorHAnsi"/>
                <w:b/>
                <w:bCs/>
                <w:color w:val="231F20"/>
                <w:kern w:val="2"/>
                <w:sz w:val="22"/>
                <w:szCs w:val="22"/>
              </w:rPr>
              <w:t>ime:</w:t>
            </w:r>
            <w:r w:rsidR="007C267A">
              <w:rPr>
                <w:rFonts w:asciiTheme="majorHAnsi" w:hAnsiTheme="majorHAnsi" w:cstheme="majorHAnsi"/>
                <w:b/>
                <w:bCs/>
                <w:color w:val="231F20"/>
                <w:kern w:val="2"/>
                <w:sz w:val="22"/>
                <w:szCs w:val="22"/>
              </w:rPr>
              <w:t xml:space="preserve"> </w:t>
            </w:r>
            <w:r w:rsidR="007C267A" w:rsidRPr="008B5AE0">
              <w:rPr>
                <w:rFonts w:asciiTheme="majorHAnsi" w:hAnsiTheme="majorHAnsi" w:cstheme="majorHAnsi"/>
                <w:bCs/>
                <w:color w:val="4F81BD" w:themeColor="accent1"/>
                <w:kern w:val="2"/>
                <w:sz w:val="22"/>
                <w:szCs w:val="22"/>
              </w:rPr>
              <w:t>can be hypothetical</w:t>
            </w:r>
          </w:p>
        </w:tc>
        <w:tc>
          <w:tcPr>
            <w:tcW w:w="3527" w:type="dxa"/>
            <w:tcBorders>
              <w:top w:val="single" w:sz="4" w:space="0" w:color="231F20"/>
              <w:left w:val="single" w:sz="4" w:space="0" w:color="231F20"/>
              <w:bottom w:val="single" w:sz="4" w:space="0" w:color="231F20"/>
              <w:right w:val="single" w:sz="4" w:space="0" w:color="231F20"/>
            </w:tcBorders>
          </w:tcPr>
          <w:p w14:paraId="034F6E46" w14:textId="77777777" w:rsidR="000128B1" w:rsidRPr="006E665C" w:rsidRDefault="000128B1" w:rsidP="00BF6688">
            <w:pPr>
              <w:pStyle w:val="TableParagraph"/>
              <w:kinsoku w:val="0"/>
              <w:overflowPunct w:val="0"/>
              <w:jc w:val="both"/>
              <w:rPr>
                <w:rFonts w:asciiTheme="majorHAnsi" w:hAnsiTheme="majorHAnsi" w:cstheme="majorHAnsi"/>
                <w:kern w:val="2"/>
                <w:sz w:val="22"/>
                <w:szCs w:val="22"/>
              </w:rPr>
            </w:pPr>
          </w:p>
          <w:p w14:paraId="19461693" w14:textId="13702F99" w:rsidR="000128B1" w:rsidRPr="006E665C" w:rsidRDefault="000128B1" w:rsidP="00BF6688">
            <w:pPr>
              <w:pStyle w:val="TableParagraph"/>
              <w:kinsoku w:val="0"/>
              <w:overflowPunct w:val="0"/>
              <w:ind w:left="108"/>
              <w:jc w:val="both"/>
              <w:rPr>
                <w:rFonts w:asciiTheme="majorHAnsi" w:hAnsiTheme="majorHAnsi" w:cstheme="majorHAnsi"/>
                <w:kern w:val="2"/>
                <w:sz w:val="22"/>
                <w:szCs w:val="22"/>
              </w:rPr>
            </w:pPr>
            <w:r w:rsidRPr="006E665C">
              <w:rPr>
                <w:rFonts w:asciiTheme="majorHAnsi" w:hAnsiTheme="majorHAnsi" w:cstheme="majorHAnsi"/>
                <w:b/>
                <w:bCs/>
                <w:color w:val="231F20"/>
                <w:kern w:val="2"/>
                <w:sz w:val="22"/>
                <w:szCs w:val="22"/>
              </w:rPr>
              <w:t>Length of Class:</w:t>
            </w:r>
            <w:r w:rsidR="007C267A">
              <w:rPr>
                <w:rFonts w:asciiTheme="majorHAnsi" w:hAnsiTheme="majorHAnsi" w:cstheme="majorHAnsi"/>
                <w:b/>
                <w:bCs/>
                <w:color w:val="231F20"/>
                <w:kern w:val="2"/>
                <w:sz w:val="22"/>
                <w:szCs w:val="22"/>
              </w:rPr>
              <w:t xml:space="preserve"> </w:t>
            </w:r>
            <w:r w:rsidR="007C267A" w:rsidRPr="008B5AE0">
              <w:rPr>
                <w:rFonts w:asciiTheme="majorHAnsi" w:hAnsiTheme="majorHAnsi" w:cstheme="majorHAnsi"/>
                <w:bCs/>
                <w:color w:val="4F81BD" w:themeColor="accent1"/>
                <w:kern w:val="2"/>
                <w:sz w:val="22"/>
                <w:szCs w:val="22"/>
              </w:rPr>
              <w:t>has to be 90 mins</w:t>
            </w:r>
          </w:p>
        </w:tc>
      </w:tr>
      <w:tr w:rsidR="000128B1" w:rsidRPr="006E665C" w14:paraId="7D717B8F" w14:textId="77777777" w:rsidTr="008B3CD9">
        <w:trPr>
          <w:trHeight w:val="20"/>
          <w:jc w:val="center"/>
        </w:trPr>
        <w:tc>
          <w:tcPr>
            <w:tcW w:w="3559" w:type="dxa"/>
            <w:tcBorders>
              <w:top w:val="single" w:sz="4" w:space="0" w:color="231F20"/>
              <w:left w:val="single" w:sz="4" w:space="0" w:color="231F20"/>
              <w:bottom w:val="single" w:sz="4" w:space="0" w:color="231F20"/>
              <w:right w:val="single" w:sz="4" w:space="0" w:color="231F20"/>
            </w:tcBorders>
          </w:tcPr>
          <w:p w14:paraId="1FC44BDF" w14:textId="77777777" w:rsidR="000128B1" w:rsidRPr="006E665C" w:rsidRDefault="000128B1" w:rsidP="00BF6688">
            <w:pPr>
              <w:pStyle w:val="TableParagraph"/>
              <w:kinsoku w:val="0"/>
              <w:overflowPunct w:val="0"/>
              <w:jc w:val="both"/>
              <w:rPr>
                <w:rFonts w:asciiTheme="majorHAnsi" w:hAnsiTheme="majorHAnsi" w:cstheme="majorHAnsi"/>
                <w:kern w:val="2"/>
                <w:sz w:val="22"/>
                <w:szCs w:val="22"/>
              </w:rPr>
            </w:pPr>
          </w:p>
          <w:p w14:paraId="369AFA5F" w14:textId="3398B96B" w:rsidR="000128B1" w:rsidRDefault="000128B1" w:rsidP="00BF6688">
            <w:pPr>
              <w:pStyle w:val="TableParagraph"/>
              <w:kinsoku w:val="0"/>
              <w:overflowPunct w:val="0"/>
              <w:ind w:left="108"/>
              <w:jc w:val="both"/>
              <w:rPr>
                <w:rFonts w:asciiTheme="majorHAnsi" w:hAnsiTheme="majorHAnsi" w:cstheme="majorHAnsi"/>
                <w:b/>
                <w:bCs/>
                <w:color w:val="231F20"/>
                <w:kern w:val="2"/>
                <w:sz w:val="22"/>
                <w:szCs w:val="22"/>
              </w:rPr>
            </w:pPr>
            <w:r w:rsidRPr="006E665C">
              <w:rPr>
                <w:rFonts w:asciiTheme="majorHAnsi" w:hAnsiTheme="majorHAnsi" w:cstheme="majorHAnsi"/>
                <w:b/>
                <w:bCs/>
                <w:color w:val="231F20"/>
                <w:kern w:val="2"/>
                <w:sz w:val="22"/>
                <w:szCs w:val="22"/>
              </w:rPr>
              <w:t xml:space="preserve">Length of </w:t>
            </w:r>
            <w:r w:rsidRPr="006E665C">
              <w:rPr>
                <w:rFonts w:asciiTheme="majorHAnsi" w:hAnsiTheme="majorHAnsi" w:cstheme="majorHAnsi"/>
                <w:b/>
                <w:bCs/>
                <w:color w:val="231F20"/>
                <w:spacing w:val="-16"/>
                <w:kern w:val="2"/>
                <w:sz w:val="22"/>
                <w:szCs w:val="22"/>
              </w:rPr>
              <w:t>T</w:t>
            </w:r>
            <w:r w:rsidRPr="006E665C">
              <w:rPr>
                <w:rFonts w:asciiTheme="majorHAnsi" w:hAnsiTheme="majorHAnsi" w:cstheme="majorHAnsi"/>
                <w:b/>
                <w:bCs/>
                <w:color w:val="231F20"/>
                <w:kern w:val="2"/>
                <w:sz w:val="22"/>
                <w:szCs w:val="22"/>
              </w:rPr>
              <w:t>erm:</w:t>
            </w:r>
            <w:r w:rsidR="00A902B6">
              <w:rPr>
                <w:rFonts w:asciiTheme="majorHAnsi" w:hAnsiTheme="majorHAnsi" w:cstheme="majorHAnsi"/>
                <w:b/>
                <w:bCs/>
                <w:color w:val="231F20"/>
                <w:kern w:val="2"/>
                <w:sz w:val="22"/>
                <w:szCs w:val="22"/>
              </w:rPr>
              <w:t xml:space="preserve"> </w:t>
            </w:r>
            <w:r w:rsidR="00A902B6" w:rsidRPr="008B5AE0">
              <w:rPr>
                <w:rFonts w:asciiTheme="majorHAnsi" w:hAnsiTheme="majorHAnsi" w:cstheme="majorHAnsi"/>
                <w:bCs/>
                <w:color w:val="4F81BD" w:themeColor="accent1"/>
                <w:kern w:val="2"/>
                <w:sz w:val="22"/>
                <w:szCs w:val="22"/>
              </w:rPr>
              <w:t>10 weeks</w:t>
            </w:r>
          </w:p>
          <w:p w14:paraId="489F6A3A" w14:textId="77777777" w:rsidR="00CC49F8" w:rsidRPr="006E665C" w:rsidRDefault="00CC49F8" w:rsidP="00BF6688">
            <w:pPr>
              <w:pStyle w:val="TableParagraph"/>
              <w:kinsoku w:val="0"/>
              <w:overflowPunct w:val="0"/>
              <w:ind w:left="108"/>
              <w:jc w:val="both"/>
              <w:rPr>
                <w:rFonts w:asciiTheme="majorHAnsi" w:hAnsiTheme="majorHAnsi" w:cstheme="majorHAnsi"/>
                <w:kern w:val="2"/>
                <w:sz w:val="22"/>
                <w:szCs w:val="22"/>
              </w:rPr>
            </w:pPr>
          </w:p>
        </w:tc>
        <w:tc>
          <w:tcPr>
            <w:tcW w:w="3174" w:type="dxa"/>
            <w:tcBorders>
              <w:top w:val="single" w:sz="4" w:space="0" w:color="231F20"/>
              <w:left w:val="single" w:sz="4" w:space="0" w:color="231F20"/>
              <w:bottom w:val="single" w:sz="4" w:space="0" w:color="231F20"/>
              <w:right w:val="single" w:sz="4" w:space="0" w:color="231F20"/>
            </w:tcBorders>
          </w:tcPr>
          <w:p w14:paraId="26BB0019" w14:textId="77777777" w:rsidR="000128B1" w:rsidRPr="006E665C" w:rsidRDefault="000128B1" w:rsidP="00BF6688">
            <w:pPr>
              <w:pStyle w:val="TableParagraph"/>
              <w:kinsoku w:val="0"/>
              <w:overflowPunct w:val="0"/>
              <w:jc w:val="both"/>
              <w:rPr>
                <w:rFonts w:asciiTheme="majorHAnsi" w:hAnsiTheme="majorHAnsi" w:cstheme="majorHAnsi"/>
                <w:kern w:val="2"/>
                <w:sz w:val="22"/>
                <w:szCs w:val="22"/>
              </w:rPr>
            </w:pPr>
          </w:p>
          <w:p w14:paraId="6EFF8E6E" w14:textId="6BF8AC70" w:rsidR="000128B1" w:rsidRPr="006E665C" w:rsidRDefault="000128B1" w:rsidP="00BF6688">
            <w:pPr>
              <w:pStyle w:val="TableParagraph"/>
              <w:kinsoku w:val="0"/>
              <w:overflowPunct w:val="0"/>
              <w:ind w:left="108"/>
              <w:jc w:val="both"/>
              <w:rPr>
                <w:rFonts w:asciiTheme="majorHAnsi" w:hAnsiTheme="majorHAnsi" w:cstheme="majorHAnsi"/>
                <w:kern w:val="2"/>
                <w:sz w:val="22"/>
                <w:szCs w:val="22"/>
              </w:rPr>
            </w:pPr>
            <w:r w:rsidRPr="006E665C">
              <w:rPr>
                <w:rFonts w:asciiTheme="majorHAnsi" w:hAnsiTheme="majorHAnsi" w:cstheme="majorHAnsi"/>
                <w:b/>
                <w:bCs/>
                <w:color w:val="231F20"/>
                <w:spacing w:val="-12"/>
                <w:kern w:val="2"/>
                <w:sz w:val="22"/>
                <w:szCs w:val="22"/>
              </w:rPr>
              <w:t>V</w:t>
            </w:r>
            <w:r w:rsidRPr="006E665C">
              <w:rPr>
                <w:rFonts w:asciiTheme="majorHAnsi" w:hAnsiTheme="majorHAnsi" w:cstheme="majorHAnsi"/>
                <w:b/>
                <w:bCs/>
                <w:color w:val="231F20"/>
                <w:kern w:val="2"/>
                <w:sz w:val="22"/>
                <w:szCs w:val="22"/>
              </w:rPr>
              <w:t>enue:</w:t>
            </w:r>
            <w:r w:rsidR="007C267A">
              <w:rPr>
                <w:rFonts w:asciiTheme="majorHAnsi" w:hAnsiTheme="majorHAnsi" w:cstheme="majorHAnsi"/>
                <w:b/>
                <w:bCs/>
                <w:color w:val="231F20"/>
                <w:kern w:val="2"/>
                <w:sz w:val="22"/>
                <w:szCs w:val="22"/>
              </w:rPr>
              <w:t xml:space="preserve"> </w:t>
            </w:r>
            <w:r w:rsidR="007C267A" w:rsidRPr="008B5AE0">
              <w:rPr>
                <w:rFonts w:asciiTheme="majorHAnsi" w:hAnsiTheme="majorHAnsi" w:cstheme="majorHAnsi"/>
                <w:bCs/>
                <w:color w:val="4F81BD" w:themeColor="accent1"/>
                <w:kern w:val="2"/>
                <w:sz w:val="22"/>
                <w:szCs w:val="22"/>
              </w:rPr>
              <w:t>can be hypothetical</w:t>
            </w:r>
          </w:p>
        </w:tc>
        <w:tc>
          <w:tcPr>
            <w:tcW w:w="3527" w:type="dxa"/>
            <w:tcBorders>
              <w:top w:val="single" w:sz="4" w:space="0" w:color="231F20"/>
              <w:left w:val="single" w:sz="4" w:space="0" w:color="231F20"/>
              <w:bottom w:val="single" w:sz="4" w:space="0" w:color="231F20"/>
              <w:right w:val="single" w:sz="4" w:space="0" w:color="231F20"/>
            </w:tcBorders>
          </w:tcPr>
          <w:p w14:paraId="5D07F983" w14:textId="77777777" w:rsidR="000128B1" w:rsidRPr="006E665C" w:rsidRDefault="000128B1" w:rsidP="00BF6688">
            <w:pPr>
              <w:pStyle w:val="TableParagraph"/>
              <w:kinsoku w:val="0"/>
              <w:overflowPunct w:val="0"/>
              <w:jc w:val="both"/>
              <w:rPr>
                <w:rFonts w:asciiTheme="majorHAnsi" w:hAnsiTheme="majorHAnsi" w:cstheme="majorHAnsi"/>
                <w:kern w:val="2"/>
                <w:sz w:val="22"/>
                <w:szCs w:val="22"/>
              </w:rPr>
            </w:pPr>
          </w:p>
          <w:p w14:paraId="15FBF1A1" w14:textId="495EFEA0" w:rsidR="000128B1" w:rsidRPr="006E665C" w:rsidRDefault="000128B1" w:rsidP="00BF6688">
            <w:pPr>
              <w:pStyle w:val="TableParagraph"/>
              <w:kinsoku w:val="0"/>
              <w:overflowPunct w:val="0"/>
              <w:ind w:left="108"/>
              <w:jc w:val="both"/>
              <w:rPr>
                <w:rFonts w:asciiTheme="majorHAnsi" w:hAnsiTheme="majorHAnsi" w:cstheme="majorHAnsi"/>
                <w:kern w:val="2"/>
                <w:sz w:val="22"/>
                <w:szCs w:val="22"/>
              </w:rPr>
            </w:pPr>
            <w:r w:rsidRPr="006E665C">
              <w:rPr>
                <w:rFonts w:asciiTheme="majorHAnsi" w:hAnsiTheme="majorHAnsi" w:cstheme="majorHAnsi"/>
                <w:b/>
                <w:bCs/>
                <w:color w:val="231F20"/>
                <w:kern w:val="2"/>
                <w:sz w:val="22"/>
                <w:szCs w:val="22"/>
              </w:rPr>
              <w:t>Number of Students</w:t>
            </w:r>
            <w:r w:rsidR="00CC49F8">
              <w:rPr>
                <w:rFonts w:asciiTheme="majorHAnsi" w:hAnsiTheme="majorHAnsi" w:cstheme="majorHAnsi"/>
                <w:b/>
                <w:bCs/>
                <w:color w:val="231F20"/>
                <w:kern w:val="2"/>
                <w:sz w:val="22"/>
                <w:szCs w:val="22"/>
              </w:rPr>
              <w:t>:</w:t>
            </w:r>
            <w:r w:rsidR="007C267A">
              <w:rPr>
                <w:rFonts w:asciiTheme="majorHAnsi" w:hAnsiTheme="majorHAnsi" w:cstheme="majorHAnsi"/>
                <w:b/>
                <w:bCs/>
                <w:color w:val="231F20"/>
                <w:kern w:val="2"/>
                <w:sz w:val="22"/>
                <w:szCs w:val="22"/>
              </w:rPr>
              <w:t xml:space="preserve"> </w:t>
            </w:r>
            <w:r w:rsidR="007C267A" w:rsidRPr="008B5AE0">
              <w:rPr>
                <w:rFonts w:asciiTheme="majorHAnsi" w:hAnsiTheme="majorHAnsi" w:cstheme="majorHAnsi"/>
                <w:bCs/>
                <w:color w:val="4F81BD" w:themeColor="accent1"/>
                <w:kern w:val="2"/>
                <w:sz w:val="22"/>
                <w:szCs w:val="22"/>
              </w:rPr>
              <w:t>has to be more than 6</w:t>
            </w:r>
            <w:r w:rsidR="008B5AE0">
              <w:rPr>
                <w:rFonts w:asciiTheme="majorHAnsi" w:hAnsiTheme="majorHAnsi" w:cstheme="majorHAnsi"/>
                <w:bCs/>
                <w:color w:val="4F81BD" w:themeColor="accent1"/>
                <w:kern w:val="2"/>
                <w:sz w:val="22"/>
                <w:szCs w:val="22"/>
              </w:rPr>
              <w:t xml:space="preserve"> and less than 25, can be a range</w:t>
            </w:r>
          </w:p>
        </w:tc>
      </w:tr>
      <w:tr w:rsidR="000128B1" w:rsidRPr="006E665C" w14:paraId="6F903046" w14:textId="77777777" w:rsidTr="008B3CD9">
        <w:trPr>
          <w:trHeight w:val="20"/>
          <w:jc w:val="center"/>
        </w:trPr>
        <w:tc>
          <w:tcPr>
            <w:tcW w:w="10260" w:type="dxa"/>
            <w:gridSpan w:val="3"/>
            <w:tcBorders>
              <w:top w:val="single" w:sz="4" w:space="0" w:color="231F20"/>
              <w:left w:val="single" w:sz="4" w:space="0" w:color="231F20"/>
              <w:bottom w:val="single" w:sz="4" w:space="0" w:color="231F20"/>
              <w:right w:val="single" w:sz="4" w:space="0" w:color="231F20"/>
            </w:tcBorders>
          </w:tcPr>
          <w:p w14:paraId="059E277F" w14:textId="77777777" w:rsidR="000128B1" w:rsidRPr="006E665C" w:rsidRDefault="000128B1" w:rsidP="00BF6688">
            <w:pPr>
              <w:pStyle w:val="TableParagraph"/>
              <w:kinsoku w:val="0"/>
              <w:overflowPunct w:val="0"/>
              <w:jc w:val="both"/>
              <w:rPr>
                <w:rFonts w:asciiTheme="majorHAnsi" w:hAnsiTheme="majorHAnsi" w:cstheme="majorHAnsi"/>
                <w:kern w:val="2"/>
                <w:sz w:val="22"/>
                <w:szCs w:val="22"/>
              </w:rPr>
            </w:pPr>
          </w:p>
          <w:p w14:paraId="536A103E" w14:textId="6F6513A2" w:rsidR="003A6E7E" w:rsidRPr="003A6E7E" w:rsidRDefault="000128B1" w:rsidP="003A6E7E">
            <w:pPr>
              <w:pStyle w:val="TableParagraph"/>
              <w:kinsoku w:val="0"/>
              <w:overflowPunct w:val="0"/>
              <w:ind w:left="108"/>
              <w:jc w:val="both"/>
              <w:rPr>
                <w:rFonts w:asciiTheme="majorHAnsi" w:hAnsiTheme="majorHAnsi" w:cstheme="majorHAnsi"/>
                <w:bCs/>
                <w:color w:val="4F81BD" w:themeColor="accent1"/>
                <w:kern w:val="2"/>
                <w:sz w:val="22"/>
                <w:szCs w:val="22"/>
              </w:rPr>
            </w:pPr>
            <w:r w:rsidRPr="006E665C">
              <w:rPr>
                <w:rFonts w:asciiTheme="majorHAnsi" w:hAnsiTheme="majorHAnsi" w:cstheme="majorHAnsi"/>
                <w:b/>
                <w:bCs/>
                <w:color w:val="231F20"/>
                <w:kern w:val="2"/>
                <w:sz w:val="22"/>
                <w:szCs w:val="22"/>
              </w:rPr>
              <w:t>Level of experience of students for whom the course is intended</w:t>
            </w:r>
            <w:r w:rsidR="00CC49F8">
              <w:rPr>
                <w:rFonts w:asciiTheme="majorHAnsi" w:hAnsiTheme="majorHAnsi" w:cstheme="majorHAnsi"/>
                <w:b/>
                <w:bCs/>
                <w:color w:val="231F20"/>
                <w:kern w:val="2"/>
                <w:sz w:val="22"/>
                <w:szCs w:val="22"/>
              </w:rPr>
              <w:t>:</w:t>
            </w:r>
            <w:r w:rsidR="00992B3C">
              <w:rPr>
                <w:rFonts w:asciiTheme="majorHAnsi" w:hAnsiTheme="majorHAnsi" w:cstheme="majorHAnsi"/>
                <w:b/>
                <w:bCs/>
                <w:color w:val="231F20"/>
                <w:kern w:val="2"/>
                <w:sz w:val="22"/>
                <w:szCs w:val="22"/>
              </w:rPr>
              <w:t xml:space="preserve">  </w:t>
            </w:r>
            <w:r w:rsidR="00992B3C" w:rsidRPr="003A6E7E">
              <w:rPr>
                <w:rFonts w:asciiTheme="majorHAnsi" w:hAnsiTheme="majorHAnsi" w:cstheme="majorHAnsi"/>
                <w:bCs/>
                <w:color w:val="4F81BD" w:themeColor="accent1"/>
                <w:kern w:val="2"/>
                <w:sz w:val="22"/>
                <w:szCs w:val="22"/>
              </w:rPr>
              <w:t>Make this clear, not just stating mixed</w:t>
            </w:r>
            <w:r w:rsidR="003A6E7E" w:rsidRPr="003A6E7E">
              <w:rPr>
                <w:rFonts w:asciiTheme="majorHAnsi" w:hAnsiTheme="majorHAnsi" w:cstheme="majorHAnsi"/>
                <w:bCs/>
                <w:color w:val="4F81BD" w:themeColor="accent1"/>
                <w:kern w:val="2"/>
                <w:sz w:val="22"/>
                <w:szCs w:val="22"/>
              </w:rPr>
              <w:t xml:space="preserve"> e.g. </w:t>
            </w:r>
          </w:p>
          <w:p w14:paraId="430224D4" w14:textId="77777777" w:rsidR="0005369C" w:rsidRDefault="0005369C" w:rsidP="00BF6688">
            <w:pPr>
              <w:pStyle w:val="TableParagraph"/>
              <w:kinsoku w:val="0"/>
              <w:overflowPunct w:val="0"/>
              <w:ind w:left="108"/>
              <w:jc w:val="both"/>
              <w:rPr>
                <w:rFonts w:asciiTheme="majorHAnsi" w:hAnsiTheme="majorHAnsi" w:cstheme="majorHAnsi"/>
                <w:b/>
                <w:bCs/>
                <w:color w:val="231F20"/>
                <w:kern w:val="2"/>
                <w:sz w:val="22"/>
                <w:szCs w:val="22"/>
              </w:rPr>
            </w:pPr>
          </w:p>
          <w:p w14:paraId="1FB4DC45" w14:textId="77777777" w:rsidR="003A6E7E" w:rsidRPr="008B5AE0" w:rsidRDefault="003A6E7E" w:rsidP="003A6E7E">
            <w:pPr>
              <w:rPr>
                <w:rFonts w:asciiTheme="majorHAnsi" w:hAnsiTheme="majorHAnsi" w:cstheme="majorHAnsi"/>
                <w:bCs/>
                <w:color w:val="4F81BD" w:themeColor="accent1"/>
                <w:kern w:val="2"/>
                <w:sz w:val="23"/>
                <w:szCs w:val="23"/>
              </w:rPr>
            </w:pPr>
            <w:r w:rsidRPr="008B5AE0">
              <w:rPr>
                <w:rFonts w:asciiTheme="majorHAnsi" w:hAnsiTheme="majorHAnsi" w:cstheme="majorHAnsi"/>
                <w:bCs/>
                <w:color w:val="4F81BD" w:themeColor="accent1"/>
                <w:kern w:val="2"/>
                <w:sz w:val="23"/>
                <w:szCs w:val="23"/>
              </w:rPr>
              <w:t xml:space="preserve">Beginners with several students with one to two years of experience (75%/25%) or </w:t>
            </w:r>
          </w:p>
          <w:p w14:paraId="7BA941F0" w14:textId="3566A774" w:rsidR="003A6E7E" w:rsidRPr="008B5AE0" w:rsidRDefault="003A6E7E" w:rsidP="003A6E7E">
            <w:pPr>
              <w:rPr>
                <w:rFonts w:asciiTheme="majorHAnsi" w:hAnsiTheme="majorHAnsi" w:cstheme="majorHAnsi"/>
                <w:bCs/>
                <w:color w:val="4F81BD" w:themeColor="accent1"/>
                <w:kern w:val="2"/>
                <w:sz w:val="23"/>
                <w:szCs w:val="23"/>
              </w:rPr>
            </w:pPr>
            <w:r w:rsidRPr="008B5AE0">
              <w:rPr>
                <w:rFonts w:asciiTheme="majorHAnsi" w:hAnsiTheme="majorHAnsi" w:cstheme="majorHAnsi"/>
                <w:bCs/>
                <w:color w:val="4F81BD" w:themeColor="accent1"/>
                <w:kern w:val="2"/>
                <w:sz w:val="23"/>
                <w:szCs w:val="23"/>
              </w:rPr>
              <w:t>Students with more than a year of regular attendance of yoga classes</w:t>
            </w:r>
          </w:p>
          <w:p w14:paraId="1F5DE112" w14:textId="3B1D0F8D" w:rsidR="00CC49F8" w:rsidRPr="006E665C" w:rsidRDefault="00CC49F8" w:rsidP="00D00683">
            <w:pPr>
              <w:pStyle w:val="TableParagraph"/>
              <w:kinsoku w:val="0"/>
              <w:overflowPunct w:val="0"/>
              <w:ind w:left="108"/>
              <w:jc w:val="both"/>
              <w:rPr>
                <w:rFonts w:asciiTheme="majorHAnsi" w:hAnsiTheme="majorHAnsi" w:cstheme="majorHAnsi"/>
                <w:kern w:val="2"/>
                <w:sz w:val="22"/>
                <w:szCs w:val="22"/>
              </w:rPr>
            </w:pPr>
          </w:p>
        </w:tc>
      </w:tr>
      <w:tr w:rsidR="000128B1" w:rsidRPr="006E665C" w14:paraId="736B5E70" w14:textId="77777777" w:rsidTr="008B3CD9">
        <w:trPr>
          <w:trHeight w:val="20"/>
          <w:jc w:val="center"/>
        </w:trPr>
        <w:tc>
          <w:tcPr>
            <w:tcW w:w="10260" w:type="dxa"/>
            <w:gridSpan w:val="3"/>
            <w:tcBorders>
              <w:top w:val="single" w:sz="4" w:space="0" w:color="231F20"/>
              <w:left w:val="single" w:sz="4" w:space="0" w:color="231F20"/>
              <w:bottom w:val="single" w:sz="4" w:space="0" w:color="231F20"/>
              <w:right w:val="single" w:sz="4" w:space="0" w:color="231F20"/>
            </w:tcBorders>
          </w:tcPr>
          <w:p w14:paraId="0998EB3D" w14:textId="77777777" w:rsidR="000128B1" w:rsidRPr="006E665C" w:rsidRDefault="000128B1" w:rsidP="00BF6688">
            <w:pPr>
              <w:pStyle w:val="TableParagraph"/>
              <w:kinsoku w:val="0"/>
              <w:overflowPunct w:val="0"/>
              <w:jc w:val="both"/>
              <w:rPr>
                <w:rFonts w:asciiTheme="majorHAnsi" w:hAnsiTheme="majorHAnsi" w:cstheme="majorHAnsi"/>
                <w:kern w:val="2"/>
                <w:sz w:val="22"/>
                <w:szCs w:val="22"/>
              </w:rPr>
            </w:pPr>
          </w:p>
          <w:p w14:paraId="4C614E22" w14:textId="77777777" w:rsidR="003A6E7E" w:rsidRPr="003A6E7E" w:rsidRDefault="000128B1" w:rsidP="003A6E7E">
            <w:pPr>
              <w:pStyle w:val="TableParagraph"/>
              <w:kinsoku w:val="0"/>
              <w:overflowPunct w:val="0"/>
              <w:ind w:left="108"/>
              <w:jc w:val="both"/>
              <w:rPr>
                <w:rFonts w:asciiTheme="majorHAnsi" w:hAnsiTheme="majorHAnsi" w:cstheme="majorHAnsi"/>
                <w:bCs/>
                <w:color w:val="4F81BD" w:themeColor="accent1"/>
                <w:kern w:val="2"/>
                <w:sz w:val="22"/>
                <w:szCs w:val="22"/>
              </w:rPr>
            </w:pPr>
            <w:r w:rsidRPr="006E665C">
              <w:rPr>
                <w:rFonts w:asciiTheme="majorHAnsi" w:hAnsiTheme="majorHAnsi" w:cstheme="majorHAnsi"/>
                <w:b/>
                <w:bCs/>
                <w:color w:val="231F20"/>
                <w:kern w:val="2"/>
                <w:sz w:val="22"/>
                <w:szCs w:val="22"/>
              </w:rPr>
              <w:t>The Course</w:t>
            </w:r>
            <w:r w:rsidRPr="006E665C">
              <w:rPr>
                <w:rFonts w:asciiTheme="majorHAnsi" w:hAnsiTheme="majorHAnsi" w:cstheme="majorHAnsi"/>
                <w:b/>
                <w:bCs/>
                <w:color w:val="231F20"/>
                <w:spacing w:val="-8"/>
                <w:kern w:val="2"/>
                <w:sz w:val="22"/>
                <w:szCs w:val="22"/>
              </w:rPr>
              <w:t xml:space="preserve"> </w:t>
            </w:r>
            <w:r w:rsidRPr="006E665C">
              <w:rPr>
                <w:rFonts w:asciiTheme="majorHAnsi" w:hAnsiTheme="majorHAnsi" w:cstheme="majorHAnsi"/>
                <w:b/>
                <w:bCs/>
                <w:color w:val="231F20"/>
                <w:kern w:val="2"/>
                <w:sz w:val="22"/>
                <w:szCs w:val="22"/>
              </w:rPr>
              <w:t>Aims are:</w:t>
            </w:r>
            <w:r w:rsidR="00A25880">
              <w:rPr>
                <w:rFonts w:asciiTheme="majorHAnsi" w:hAnsiTheme="majorHAnsi" w:cstheme="majorHAnsi"/>
                <w:b/>
                <w:bCs/>
                <w:color w:val="231F20"/>
                <w:kern w:val="2"/>
                <w:sz w:val="22"/>
                <w:szCs w:val="22"/>
              </w:rPr>
              <w:t xml:space="preserve"> </w:t>
            </w:r>
            <w:r w:rsidR="008850C0" w:rsidRPr="003A6E7E">
              <w:rPr>
                <w:rFonts w:asciiTheme="majorHAnsi" w:hAnsiTheme="majorHAnsi" w:cstheme="majorHAnsi"/>
                <w:bCs/>
                <w:color w:val="4F81BD" w:themeColor="accent1"/>
                <w:kern w:val="2"/>
                <w:sz w:val="22"/>
                <w:szCs w:val="22"/>
              </w:rPr>
              <w:t xml:space="preserve">Succinctly outlining </w:t>
            </w:r>
            <w:r w:rsidR="003A6E7E" w:rsidRPr="003A6E7E">
              <w:rPr>
                <w:rFonts w:asciiTheme="majorHAnsi" w:hAnsiTheme="majorHAnsi" w:cstheme="majorHAnsi"/>
                <w:bCs/>
                <w:color w:val="4F81BD" w:themeColor="accent1"/>
                <w:kern w:val="2"/>
                <w:sz w:val="22"/>
                <w:szCs w:val="22"/>
              </w:rPr>
              <w:t xml:space="preserve">your overall intentions for the course e.g. </w:t>
            </w:r>
          </w:p>
          <w:p w14:paraId="1D7B3AB7" w14:textId="77777777" w:rsidR="003A6E7E" w:rsidRPr="003A6E7E" w:rsidRDefault="003A6E7E" w:rsidP="003A6E7E">
            <w:pPr>
              <w:pStyle w:val="TableParagraph"/>
              <w:kinsoku w:val="0"/>
              <w:overflowPunct w:val="0"/>
              <w:ind w:left="108"/>
              <w:jc w:val="both"/>
              <w:rPr>
                <w:rFonts w:asciiTheme="majorHAnsi" w:hAnsiTheme="majorHAnsi" w:cstheme="majorHAnsi"/>
                <w:bCs/>
                <w:i/>
                <w:color w:val="4F81BD" w:themeColor="accent1"/>
                <w:kern w:val="2"/>
                <w:sz w:val="22"/>
                <w:szCs w:val="22"/>
              </w:rPr>
            </w:pPr>
          </w:p>
          <w:p w14:paraId="52A16BCA" w14:textId="3D842E84" w:rsidR="00CC49F8" w:rsidRDefault="003A6E7E" w:rsidP="003A6E7E">
            <w:pPr>
              <w:pStyle w:val="TableParagraph"/>
              <w:kinsoku w:val="0"/>
              <w:overflowPunct w:val="0"/>
              <w:ind w:left="108"/>
              <w:jc w:val="both"/>
              <w:rPr>
                <w:rFonts w:asciiTheme="majorHAnsi" w:hAnsiTheme="majorHAnsi" w:cstheme="majorHAnsi"/>
                <w:bCs/>
                <w:i/>
                <w:color w:val="4F81BD" w:themeColor="accent1"/>
                <w:kern w:val="2"/>
                <w:sz w:val="22"/>
                <w:szCs w:val="22"/>
              </w:rPr>
            </w:pPr>
            <w:r w:rsidRPr="003A6E7E">
              <w:rPr>
                <w:rFonts w:asciiTheme="majorHAnsi" w:hAnsiTheme="majorHAnsi" w:cstheme="majorHAnsi"/>
                <w:bCs/>
                <w:i/>
                <w:color w:val="4F81BD" w:themeColor="accent1"/>
                <w:kern w:val="2"/>
                <w:sz w:val="22"/>
                <w:szCs w:val="22"/>
              </w:rPr>
              <w:t>By the end of the course I intend to teach several foundational principles of yoga theory with regards to the practice of asana, basic breathing and relaxation, and enable students to put them into practice. There will be differentiation whenever possible so students will be able to choose the most suitable level of practice. I will endeavour to create a welcoming and supportive atmosphere and encourage students to share their experiences of the practices.</w:t>
            </w:r>
          </w:p>
          <w:p w14:paraId="12F960F0" w14:textId="040888A5" w:rsidR="003A6E7E" w:rsidRDefault="003A6E7E" w:rsidP="003A6E7E">
            <w:pPr>
              <w:pStyle w:val="TableParagraph"/>
              <w:kinsoku w:val="0"/>
              <w:overflowPunct w:val="0"/>
              <w:ind w:left="108"/>
              <w:jc w:val="both"/>
              <w:rPr>
                <w:rFonts w:asciiTheme="majorHAnsi" w:hAnsiTheme="majorHAnsi" w:cstheme="majorHAnsi"/>
                <w:bCs/>
                <w:i/>
                <w:color w:val="4F81BD" w:themeColor="accent1"/>
                <w:kern w:val="2"/>
                <w:sz w:val="22"/>
                <w:szCs w:val="22"/>
              </w:rPr>
            </w:pPr>
          </w:p>
          <w:p w14:paraId="7451C34D" w14:textId="77777777" w:rsidR="003A6E7E" w:rsidRPr="003A6E7E" w:rsidRDefault="003A6E7E" w:rsidP="003A6E7E">
            <w:pPr>
              <w:pStyle w:val="TableParagraph"/>
              <w:kinsoku w:val="0"/>
              <w:overflowPunct w:val="0"/>
              <w:jc w:val="both"/>
              <w:rPr>
                <w:rFonts w:asciiTheme="majorHAnsi" w:hAnsiTheme="majorHAnsi" w:cstheme="majorHAnsi"/>
                <w:bCs/>
                <w:color w:val="4F81BD" w:themeColor="accent1"/>
                <w:kern w:val="2"/>
                <w:sz w:val="22"/>
                <w:szCs w:val="22"/>
              </w:rPr>
            </w:pPr>
            <w:r w:rsidRPr="003A6E7E">
              <w:rPr>
                <w:rFonts w:asciiTheme="majorHAnsi" w:hAnsiTheme="majorHAnsi" w:cstheme="majorHAnsi"/>
                <w:bCs/>
                <w:color w:val="4F81BD" w:themeColor="accent1"/>
                <w:kern w:val="2"/>
                <w:sz w:val="22"/>
                <w:szCs w:val="22"/>
              </w:rPr>
              <w:t>Remember that aims are always quite general in nature and provide an overview of what you as the teacher intend to do.</w:t>
            </w:r>
          </w:p>
          <w:p w14:paraId="566ED0EC" w14:textId="77777777" w:rsidR="003A6E7E" w:rsidRPr="003A6E7E" w:rsidRDefault="003A6E7E" w:rsidP="003A6E7E">
            <w:pPr>
              <w:pStyle w:val="TableParagraph"/>
              <w:kinsoku w:val="0"/>
              <w:overflowPunct w:val="0"/>
              <w:ind w:left="108"/>
              <w:jc w:val="both"/>
              <w:rPr>
                <w:rFonts w:asciiTheme="majorHAnsi" w:hAnsiTheme="majorHAnsi" w:cstheme="majorHAnsi"/>
                <w:bCs/>
                <w:color w:val="4F81BD" w:themeColor="accent1"/>
                <w:kern w:val="2"/>
                <w:sz w:val="22"/>
                <w:szCs w:val="22"/>
              </w:rPr>
            </w:pPr>
          </w:p>
          <w:p w14:paraId="4A8535BD" w14:textId="15B10AD0" w:rsidR="003A6E7E" w:rsidRPr="006E665C" w:rsidRDefault="003A6E7E" w:rsidP="008B5AE0">
            <w:pPr>
              <w:pStyle w:val="TableParagraph"/>
              <w:kinsoku w:val="0"/>
              <w:overflowPunct w:val="0"/>
              <w:jc w:val="both"/>
              <w:rPr>
                <w:rFonts w:asciiTheme="majorHAnsi" w:hAnsiTheme="majorHAnsi" w:cstheme="majorHAnsi"/>
                <w:kern w:val="2"/>
                <w:sz w:val="22"/>
                <w:szCs w:val="22"/>
              </w:rPr>
            </w:pPr>
          </w:p>
        </w:tc>
      </w:tr>
      <w:tr w:rsidR="000128B1" w:rsidRPr="006E665C" w14:paraId="06041F85" w14:textId="77777777" w:rsidTr="008B3CD9">
        <w:trPr>
          <w:trHeight w:val="20"/>
          <w:jc w:val="center"/>
        </w:trPr>
        <w:tc>
          <w:tcPr>
            <w:tcW w:w="10260" w:type="dxa"/>
            <w:gridSpan w:val="3"/>
            <w:tcBorders>
              <w:top w:val="single" w:sz="4" w:space="0" w:color="231F20"/>
              <w:left w:val="single" w:sz="4" w:space="0" w:color="231F20"/>
              <w:bottom w:val="single" w:sz="4" w:space="0" w:color="231F20"/>
              <w:right w:val="single" w:sz="4" w:space="0" w:color="231F20"/>
            </w:tcBorders>
          </w:tcPr>
          <w:p w14:paraId="7912D32A" w14:textId="42613299" w:rsidR="000128B1" w:rsidRDefault="000128B1" w:rsidP="00BF6688">
            <w:pPr>
              <w:pStyle w:val="TableParagraph"/>
              <w:kinsoku w:val="0"/>
              <w:overflowPunct w:val="0"/>
              <w:jc w:val="both"/>
              <w:rPr>
                <w:rFonts w:asciiTheme="majorHAnsi" w:hAnsiTheme="majorHAnsi" w:cstheme="majorHAnsi"/>
                <w:bCs/>
                <w:color w:val="231F20"/>
                <w:kern w:val="2"/>
                <w:sz w:val="22"/>
                <w:szCs w:val="22"/>
              </w:rPr>
            </w:pPr>
            <w:r w:rsidRPr="006E665C">
              <w:rPr>
                <w:rFonts w:asciiTheme="majorHAnsi" w:hAnsiTheme="majorHAnsi" w:cstheme="majorHAnsi"/>
                <w:b/>
                <w:bCs/>
                <w:color w:val="231F20"/>
                <w:kern w:val="2"/>
                <w:sz w:val="22"/>
                <w:szCs w:val="22"/>
              </w:rPr>
              <w:t>The Course Learning Outcomes are:</w:t>
            </w:r>
            <w:r w:rsidR="00BF6688">
              <w:rPr>
                <w:rFonts w:asciiTheme="majorHAnsi" w:hAnsiTheme="majorHAnsi" w:cstheme="majorHAnsi"/>
                <w:b/>
                <w:bCs/>
                <w:color w:val="231F20"/>
                <w:kern w:val="2"/>
                <w:sz w:val="22"/>
                <w:szCs w:val="22"/>
              </w:rPr>
              <w:t xml:space="preserve"> </w:t>
            </w:r>
            <w:r w:rsidR="00BF6688" w:rsidRPr="00BF6688">
              <w:rPr>
                <w:rFonts w:asciiTheme="majorHAnsi" w:hAnsiTheme="majorHAnsi" w:cstheme="majorHAnsi"/>
                <w:bCs/>
                <w:color w:val="231F20"/>
                <w:kern w:val="2"/>
                <w:sz w:val="22"/>
                <w:szCs w:val="22"/>
              </w:rPr>
              <w:t>By the end of the course students will:</w:t>
            </w:r>
          </w:p>
          <w:p w14:paraId="25DEFDDC" w14:textId="76BDB86F" w:rsidR="003A6E7E" w:rsidRDefault="003A6E7E" w:rsidP="00BF6688">
            <w:pPr>
              <w:pStyle w:val="TableParagraph"/>
              <w:kinsoku w:val="0"/>
              <w:overflowPunct w:val="0"/>
              <w:jc w:val="both"/>
              <w:rPr>
                <w:rFonts w:asciiTheme="majorHAnsi" w:hAnsiTheme="majorHAnsi" w:cstheme="majorHAnsi"/>
                <w:bCs/>
                <w:color w:val="231F20"/>
                <w:kern w:val="2"/>
                <w:sz w:val="22"/>
                <w:szCs w:val="22"/>
              </w:rPr>
            </w:pPr>
          </w:p>
          <w:p w14:paraId="6FA45471" w14:textId="371A1F5C" w:rsidR="003A6E7E" w:rsidRPr="008B5AE0" w:rsidRDefault="003A6E7E" w:rsidP="003A6E7E">
            <w:pPr>
              <w:rPr>
                <w:rFonts w:asciiTheme="majorHAnsi" w:hAnsiTheme="majorHAnsi"/>
                <w:i/>
                <w:color w:val="4F81BD" w:themeColor="accent1"/>
                <w:sz w:val="23"/>
                <w:szCs w:val="23"/>
              </w:rPr>
            </w:pPr>
            <w:r w:rsidRPr="003A6E7E">
              <w:rPr>
                <w:rFonts w:asciiTheme="majorHAnsi" w:hAnsiTheme="majorHAnsi"/>
                <w:color w:val="4F81BD" w:themeColor="accent1"/>
                <w:sz w:val="23"/>
                <w:szCs w:val="23"/>
              </w:rPr>
              <w:t xml:space="preserve">You will need to provide a set of overall </w:t>
            </w:r>
            <w:r w:rsidRPr="003A6E7E">
              <w:rPr>
                <w:rFonts w:asciiTheme="majorHAnsi" w:hAnsiTheme="majorHAnsi"/>
                <w:b/>
                <w:color w:val="4F81BD" w:themeColor="accent1"/>
                <w:sz w:val="23"/>
                <w:szCs w:val="23"/>
              </w:rPr>
              <w:t>learning outcomes</w:t>
            </w:r>
            <w:r w:rsidRPr="003A6E7E">
              <w:rPr>
                <w:rFonts w:asciiTheme="majorHAnsi" w:hAnsiTheme="majorHAnsi"/>
                <w:color w:val="4F81BD" w:themeColor="accent1"/>
                <w:sz w:val="23"/>
                <w:szCs w:val="23"/>
              </w:rPr>
              <w:t xml:space="preserve"> for the whole ten weeks. For a whole course these will still be specific but often encompass points of a slightly wider perspective. They must still cover all three learning domains i.e. cognitive (knowing), psychomotor (doing) and affective (feeling/sensing) and ideally overall, they will relate to different aspects of the class e.g. theme/theory, asana, breath work, relaxation etc.  Please think of this in terms of what will most benefit your group and from 6 to 10 will be a good number of course learning outcomes. Finally, you also will need to provide your rationale behind your choices so do not forget this </w:t>
            </w:r>
            <w:r>
              <w:rPr>
                <w:rFonts w:asciiTheme="majorHAnsi" w:hAnsiTheme="majorHAnsi"/>
                <w:color w:val="4F81BD" w:themeColor="accent1"/>
                <w:sz w:val="23"/>
                <w:szCs w:val="23"/>
              </w:rPr>
              <w:t>e</w:t>
            </w:r>
            <w:r w:rsidRPr="003A6E7E">
              <w:rPr>
                <w:rFonts w:asciiTheme="majorHAnsi" w:hAnsiTheme="majorHAnsi"/>
                <w:color w:val="4F81BD" w:themeColor="accent1"/>
                <w:sz w:val="23"/>
                <w:szCs w:val="23"/>
              </w:rPr>
              <w:t xml:space="preserve">.g. </w:t>
            </w:r>
            <w:r w:rsidRPr="008B5AE0">
              <w:rPr>
                <w:rFonts w:asciiTheme="majorHAnsi" w:hAnsiTheme="majorHAnsi"/>
                <w:i/>
                <w:color w:val="4F81BD" w:themeColor="accent1"/>
                <w:sz w:val="23"/>
                <w:szCs w:val="23"/>
              </w:rPr>
              <w:t>By the end of the course students will be able to/have:</w:t>
            </w:r>
          </w:p>
          <w:p w14:paraId="6EEE039A" w14:textId="3C0D1365" w:rsidR="003A6E7E" w:rsidRPr="008B5AE0" w:rsidRDefault="003A6E7E" w:rsidP="003A6E7E">
            <w:pPr>
              <w:rPr>
                <w:rFonts w:asciiTheme="majorHAnsi" w:hAnsiTheme="majorHAnsi"/>
                <w:i/>
                <w:color w:val="4F81BD" w:themeColor="accent1"/>
                <w:sz w:val="23"/>
                <w:szCs w:val="23"/>
              </w:rPr>
            </w:pPr>
          </w:p>
          <w:p w14:paraId="75756833" w14:textId="77777777" w:rsidR="003A6E7E" w:rsidRPr="003A6E7E" w:rsidRDefault="003A6E7E" w:rsidP="003A6E7E">
            <w:pPr>
              <w:rPr>
                <w:rFonts w:asciiTheme="majorHAnsi" w:hAnsiTheme="majorHAnsi"/>
                <w:bCs/>
                <w:i/>
                <w:color w:val="4F81BD" w:themeColor="accent1"/>
                <w:sz w:val="23"/>
                <w:szCs w:val="23"/>
              </w:rPr>
            </w:pPr>
            <w:r w:rsidRPr="003A6E7E">
              <w:rPr>
                <w:rFonts w:asciiTheme="majorHAnsi" w:hAnsiTheme="majorHAnsi"/>
                <w:bCs/>
                <w:i/>
                <w:color w:val="4F81BD" w:themeColor="accent1"/>
                <w:sz w:val="23"/>
                <w:szCs w:val="23"/>
              </w:rPr>
              <w:t>Psychomotor:</w:t>
            </w:r>
          </w:p>
          <w:p w14:paraId="342B5607" w14:textId="77777777" w:rsidR="003A6E7E" w:rsidRPr="003A6E7E" w:rsidRDefault="003A6E7E" w:rsidP="003A6E7E">
            <w:pPr>
              <w:numPr>
                <w:ilvl w:val="0"/>
                <w:numId w:val="1"/>
              </w:numPr>
              <w:rPr>
                <w:rFonts w:asciiTheme="majorHAnsi" w:hAnsiTheme="majorHAnsi"/>
                <w:bCs/>
                <w:i/>
                <w:color w:val="4F81BD" w:themeColor="accent1"/>
                <w:sz w:val="23"/>
                <w:szCs w:val="23"/>
              </w:rPr>
            </w:pPr>
            <w:r w:rsidRPr="003A6E7E">
              <w:rPr>
                <w:rFonts w:asciiTheme="majorHAnsi" w:hAnsiTheme="majorHAnsi"/>
                <w:bCs/>
                <w:i/>
                <w:color w:val="4F81BD" w:themeColor="accent1"/>
                <w:sz w:val="23"/>
                <w:szCs w:val="23"/>
              </w:rPr>
              <w:t>Practice several ‘classical’ foundational asana using modifications as needed</w:t>
            </w:r>
          </w:p>
          <w:p w14:paraId="7D901ACA" w14:textId="77777777" w:rsidR="003A6E7E" w:rsidRPr="003A6E7E" w:rsidRDefault="003A6E7E" w:rsidP="003A6E7E">
            <w:pPr>
              <w:numPr>
                <w:ilvl w:val="0"/>
                <w:numId w:val="1"/>
              </w:numPr>
              <w:rPr>
                <w:rFonts w:asciiTheme="majorHAnsi" w:hAnsiTheme="majorHAnsi"/>
                <w:bCs/>
                <w:i/>
                <w:color w:val="4F81BD" w:themeColor="accent1"/>
                <w:sz w:val="23"/>
                <w:szCs w:val="23"/>
              </w:rPr>
            </w:pPr>
            <w:r w:rsidRPr="003A6E7E">
              <w:rPr>
                <w:rFonts w:asciiTheme="majorHAnsi" w:hAnsiTheme="majorHAnsi"/>
                <w:bCs/>
                <w:i/>
                <w:color w:val="4F81BD" w:themeColor="accent1"/>
                <w:sz w:val="23"/>
                <w:szCs w:val="23"/>
              </w:rPr>
              <w:t xml:space="preserve">Demonstrate several approaches to practicing asana, to include an awareness of the breath and ‘playing the edges’ </w:t>
            </w:r>
          </w:p>
          <w:p w14:paraId="1C60A5D4" w14:textId="77777777" w:rsidR="003A6E7E" w:rsidRPr="003A6E7E" w:rsidRDefault="003A6E7E" w:rsidP="003A6E7E">
            <w:pPr>
              <w:rPr>
                <w:rFonts w:asciiTheme="majorHAnsi" w:hAnsiTheme="majorHAnsi"/>
                <w:bCs/>
                <w:i/>
                <w:color w:val="4F81BD" w:themeColor="accent1"/>
                <w:sz w:val="23"/>
                <w:szCs w:val="23"/>
              </w:rPr>
            </w:pPr>
          </w:p>
          <w:p w14:paraId="42C685F7" w14:textId="77777777" w:rsidR="003A6E7E" w:rsidRPr="003A6E7E" w:rsidRDefault="003A6E7E" w:rsidP="003A6E7E">
            <w:pPr>
              <w:rPr>
                <w:rFonts w:asciiTheme="majorHAnsi" w:hAnsiTheme="majorHAnsi"/>
                <w:bCs/>
                <w:i/>
                <w:color w:val="4F81BD" w:themeColor="accent1"/>
                <w:sz w:val="23"/>
                <w:szCs w:val="23"/>
              </w:rPr>
            </w:pPr>
            <w:r w:rsidRPr="003A6E7E">
              <w:rPr>
                <w:rFonts w:asciiTheme="majorHAnsi" w:hAnsiTheme="majorHAnsi"/>
                <w:bCs/>
                <w:i/>
                <w:color w:val="4F81BD" w:themeColor="accent1"/>
                <w:sz w:val="23"/>
                <w:szCs w:val="23"/>
              </w:rPr>
              <w:t>Cognitive:</w:t>
            </w:r>
          </w:p>
          <w:p w14:paraId="550E274D" w14:textId="6FB0B9A4" w:rsidR="003A6E7E" w:rsidRPr="003A6E7E" w:rsidRDefault="003A6E7E" w:rsidP="003A6E7E">
            <w:pPr>
              <w:numPr>
                <w:ilvl w:val="0"/>
                <w:numId w:val="1"/>
              </w:numPr>
              <w:rPr>
                <w:rFonts w:asciiTheme="majorHAnsi" w:hAnsiTheme="majorHAnsi"/>
                <w:bCs/>
                <w:i/>
                <w:color w:val="4F81BD" w:themeColor="accent1"/>
                <w:sz w:val="23"/>
                <w:szCs w:val="23"/>
              </w:rPr>
            </w:pPr>
            <w:r w:rsidRPr="003A6E7E">
              <w:rPr>
                <w:rFonts w:asciiTheme="majorHAnsi" w:hAnsiTheme="majorHAnsi"/>
                <w:bCs/>
                <w:i/>
                <w:color w:val="4F81BD" w:themeColor="accent1"/>
                <w:sz w:val="23"/>
                <w:szCs w:val="23"/>
              </w:rPr>
              <w:t xml:space="preserve">Identify several </w:t>
            </w:r>
            <w:proofErr w:type="gramStart"/>
            <w:r w:rsidRPr="003A6E7E">
              <w:rPr>
                <w:rFonts w:asciiTheme="majorHAnsi" w:hAnsiTheme="majorHAnsi"/>
                <w:bCs/>
                <w:i/>
                <w:color w:val="4F81BD" w:themeColor="accent1"/>
                <w:sz w:val="23"/>
                <w:szCs w:val="23"/>
              </w:rPr>
              <w:t>asana</w:t>
            </w:r>
            <w:proofErr w:type="gramEnd"/>
            <w:r w:rsidRPr="003A6E7E">
              <w:rPr>
                <w:rFonts w:asciiTheme="majorHAnsi" w:hAnsiTheme="majorHAnsi"/>
                <w:bCs/>
                <w:i/>
                <w:color w:val="4F81BD" w:themeColor="accent1"/>
                <w:sz w:val="23"/>
                <w:szCs w:val="23"/>
              </w:rPr>
              <w:t xml:space="preserve"> </w:t>
            </w:r>
            <w:r w:rsidRPr="008B5AE0">
              <w:rPr>
                <w:rFonts w:asciiTheme="majorHAnsi" w:hAnsiTheme="majorHAnsi"/>
                <w:bCs/>
                <w:i/>
                <w:color w:val="4F81BD" w:themeColor="accent1"/>
                <w:sz w:val="23"/>
                <w:szCs w:val="23"/>
              </w:rPr>
              <w:t>that help</w:t>
            </w:r>
            <w:r w:rsidRPr="003A6E7E">
              <w:rPr>
                <w:rFonts w:asciiTheme="majorHAnsi" w:hAnsiTheme="majorHAnsi"/>
                <w:bCs/>
                <w:i/>
                <w:color w:val="4F81BD" w:themeColor="accent1"/>
                <w:sz w:val="23"/>
                <w:szCs w:val="23"/>
              </w:rPr>
              <w:t xml:space="preserve"> to release areas of tightness or strengthen weakness within their own body</w:t>
            </w:r>
          </w:p>
          <w:p w14:paraId="1B069542" w14:textId="77777777" w:rsidR="003A6E7E" w:rsidRPr="003A6E7E" w:rsidRDefault="003A6E7E" w:rsidP="003A6E7E">
            <w:pPr>
              <w:numPr>
                <w:ilvl w:val="0"/>
                <w:numId w:val="1"/>
              </w:numPr>
              <w:rPr>
                <w:rFonts w:asciiTheme="majorHAnsi" w:hAnsiTheme="majorHAnsi"/>
                <w:bCs/>
                <w:i/>
                <w:color w:val="4F81BD" w:themeColor="accent1"/>
                <w:sz w:val="23"/>
                <w:szCs w:val="23"/>
              </w:rPr>
            </w:pPr>
            <w:r w:rsidRPr="003A6E7E">
              <w:rPr>
                <w:rFonts w:asciiTheme="majorHAnsi" w:hAnsiTheme="majorHAnsi"/>
                <w:bCs/>
                <w:i/>
                <w:color w:val="4F81BD" w:themeColor="accent1"/>
                <w:sz w:val="23"/>
                <w:szCs w:val="23"/>
              </w:rPr>
              <w:t>Describe how basic breathing is a necessary foundation for pranayama, noticing any existing dysfunctional breathing patterns</w:t>
            </w:r>
          </w:p>
          <w:p w14:paraId="6698C81C" w14:textId="77777777" w:rsidR="003A6E7E" w:rsidRPr="003A6E7E" w:rsidRDefault="003A6E7E" w:rsidP="003A6E7E">
            <w:pPr>
              <w:rPr>
                <w:rFonts w:asciiTheme="majorHAnsi" w:hAnsiTheme="majorHAnsi"/>
                <w:bCs/>
                <w:i/>
                <w:color w:val="4F81BD" w:themeColor="accent1"/>
                <w:sz w:val="23"/>
                <w:szCs w:val="23"/>
              </w:rPr>
            </w:pPr>
          </w:p>
          <w:p w14:paraId="0E41D0C9" w14:textId="77777777" w:rsidR="003A6E7E" w:rsidRPr="003A6E7E" w:rsidRDefault="003A6E7E" w:rsidP="003A6E7E">
            <w:pPr>
              <w:rPr>
                <w:rFonts w:asciiTheme="majorHAnsi" w:hAnsiTheme="majorHAnsi"/>
                <w:bCs/>
                <w:i/>
                <w:color w:val="4F81BD" w:themeColor="accent1"/>
                <w:sz w:val="23"/>
                <w:szCs w:val="23"/>
              </w:rPr>
            </w:pPr>
            <w:r w:rsidRPr="003A6E7E">
              <w:rPr>
                <w:rFonts w:asciiTheme="majorHAnsi" w:hAnsiTheme="majorHAnsi"/>
                <w:bCs/>
                <w:i/>
                <w:color w:val="4F81BD" w:themeColor="accent1"/>
                <w:sz w:val="23"/>
                <w:szCs w:val="23"/>
              </w:rPr>
              <w:lastRenderedPageBreak/>
              <w:t>Affective:</w:t>
            </w:r>
          </w:p>
          <w:p w14:paraId="0DF3771B" w14:textId="77777777" w:rsidR="003A6E7E" w:rsidRPr="003A6E7E" w:rsidRDefault="003A6E7E" w:rsidP="003A6E7E">
            <w:pPr>
              <w:numPr>
                <w:ilvl w:val="0"/>
                <w:numId w:val="5"/>
              </w:numPr>
              <w:rPr>
                <w:rFonts w:asciiTheme="majorHAnsi" w:hAnsiTheme="majorHAnsi"/>
                <w:bCs/>
                <w:i/>
                <w:color w:val="4F81BD" w:themeColor="accent1"/>
                <w:sz w:val="23"/>
                <w:szCs w:val="23"/>
              </w:rPr>
            </w:pPr>
            <w:r w:rsidRPr="003A6E7E">
              <w:rPr>
                <w:rFonts w:asciiTheme="majorHAnsi" w:hAnsiTheme="majorHAnsi"/>
                <w:bCs/>
                <w:i/>
                <w:color w:val="4F81BD" w:themeColor="accent1"/>
                <w:sz w:val="23"/>
                <w:szCs w:val="23"/>
              </w:rPr>
              <w:t>Feel confident they can practice at least one relaxation technique at home</w:t>
            </w:r>
          </w:p>
          <w:p w14:paraId="502CF03E" w14:textId="77777777" w:rsidR="003A6E7E" w:rsidRPr="003A6E7E" w:rsidRDefault="003A6E7E" w:rsidP="003A6E7E">
            <w:pPr>
              <w:numPr>
                <w:ilvl w:val="0"/>
                <w:numId w:val="5"/>
              </w:numPr>
              <w:rPr>
                <w:rFonts w:asciiTheme="majorHAnsi" w:hAnsiTheme="majorHAnsi"/>
                <w:bCs/>
                <w:i/>
                <w:color w:val="4F81BD" w:themeColor="accent1"/>
                <w:sz w:val="23"/>
                <w:szCs w:val="23"/>
              </w:rPr>
            </w:pPr>
            <w:r w:rsidRPr="003A6E7E">
              <w:rPr>
                <w:rFonts w:asciiTheme="majorHAnsi" w:hAnsiTheme="majorHAnsi"/>
                <w:bCs/>
                <w:i/>
                <w:color w:val="4F81BD" w:themeColor="accent1"/>
                <w:sz w:val="23"/>
                <w:szCs w:val="23"/>
              </w:rPr>
              <w:t>Be comfortable &amp; motivated to use a variety of physical aids within asana</w:t>
            </w:r>
          </w:p>
          <w:p w14:paraId="67096585" w14:textId="77777777" w:rsidR="003A6E7E" w:rsidRPr="003A6E7E" w:rsidRDefault="003A6E7E" w:rsidP="003A6E7E">
            <w:pPr>
              <w:rPr>
                <w:rFonts w:asciiTheme="majorHAnsi" w:hAnsiTheme="majorHAnsi"/>
                <w:color w:val="4F81BD" w:themeColor="accent1"/>
                <w:sz w:val="23"/>
                <w:szCs w:val="23"/>
              </w:rPr>
            </w:pPr>
          </w:p>
          <w:p w14:paraId="6E8887D7" w14:textId="77777777" w:rsidR="003A6E7E" w:rsidRPr="003A6E7E" w:rsidRDefault="003A6E7E" w:rsidP="003A6E7E">
            <w:pPr>
              <w:rPr>
                <w:rFonts w:asciiTheme="majorHAnsi" w:hAnsiTheme="majorHAnsi"/>
                <w:color w:val="4F81BD" w:themeColor="accent1"/>
                <w:sz w:val="23"/>
                <w:szCs w:val="23"/>
              </w:rPr>
            </w:pPr>
            <w:r w:rsidRPr="003A6E7E">
              <w:rPr>
                <w:rFonts w:asciiTheme="majorHAnsi" w:hAnsiTheme="majorHAnsi"/>
                <w:color w:val="4F81BD" w:themeColor="accent1"/>
                <w:sz w:val="23"/>
                <w:szCs w:val="23"/>
              </w:rPr>
              <w:t>Remember to reflect upon the most important aspects of learning you want students to come away with having attended the course.</w:t>
            </w:r>
          </w:p>
          <w:p w14:paraId="5CADEB9F" w14:textId="77777777" w:rsidR="003A6E7E" w:rsidRPr="003A6E7E" w:rsidRDefault="003A6E7E" w:rsidP="003A6E7E">
            <w:pPr>
              <w:rPr>
                <w:rFonts w:asciiTheme="majorHAnsi" w:hAnsiTheme="majorHAnsi"/>
                <w:color w:val="4F81BD" w:themeColor="accent1"/>
                <w:sz w:val="23"/>
                <w:szCs w:val="23"/>
              </w:rPr>
            </w:pPr>
          </w:p>
          <w:p w14:paraId="1842FDA4" w14:textId="6BB14B84" w:rsidR="000128B1" w:rsidRDefault="000128B1" w:rsidP="00BF6688">
            <w:pPr>
              <w:pStyle w:val="TableParagraph"/>
              <w:kinsoku w:val="0"/>
              <w:overflowPunct w:val="0"/>
              <w:jc w:val="both"/>
              <w:rPr>
                <w:rFonts w:asciiTheme="majorHAnsi" w:hAnsiTheme="majorHAnsi" w:cstheme="majorHAnsi"/>
                <w:b/>
                <w:bCs/>
                <w:color w:val="231F20"/>
                <w:kern w:val="2"/>
                <w:sz w:val="22"/>
                <w:szCs w:val="22"/>
              </w:rPr>
            </w:pPr>
            <w:r w:rsidRPr="006E665C">
              <w:rPr>
                <w:rFonts w:asciiTheme="majorHAnsi" w:hAnsiTheme="majorHAnsi" w:cstheme="majorHAnsi"/>
                <w:b/>
                <w:bCs/>
                <w:color w:val="231F20"/>
                <w:kern w:val="2"/>
                <w:sz w:val="22"/>
                <w:szCs w:val="22"/>
              </w:rPr>
              <w:t>Give your reasons for your choice of learning outcomes:</w:t>
            </w:r>
          </w:p>
          <w:p w14:paraId="0BAAFE18" w14:textId="25EAEA4A" w:rsidR="0010517A" w:rsidRDefault="0010517A" w:rsidP="00BF6688">
            <w:pPr>
              <w:pStyle w:val="TableParagraph"/>
              <w:kinsoku w:val="0"/>
              <w:overflowPunct w:val="0"/>
              <w:jc w:val="both"/>
              <w:rPr>
                <w:rFonts w:asciiTheme="majorHAnsi" w:hAnsiTheme="majorHAnsi" w:cstheme="majorHAnsi"/>
                <w:bCs/>
                <w:color w:val="4F81BD" w:themeColor="accent1"/>
                <w:kern w:val="2"/>
                <w:sz w:val="22"/>
                <w:szCs w:val="22"/>
              </w:rPr>
            </w:pPr>
            <w:r w:rsidRPr="0010517A">
              <w:rPr>
                <w:rFonts w:asciiTheme="majorHAnsi" w:hAnsiTheme="majorHAnsi" w:cstheme="majorHAnsi"/>
                <w:bCs/>
                <w:color w:val="4F81BD" w:themeColor="accent1"/>
                <w:kern w:val="2"/>
                <w:sz w:val="22"/>
                <w:szCs w:val="22"/>
              </w:rPr>
              <w:t xml:space="preserve">Here you will need to </w:t>
            </w:r>
            <w:r>
              <w:rPr>
                <w:rFonts w:asciiTheme="majorHAnsi" w:hAnsiTheme="majorHAnsi" w:cstheme="majorHAnsi"/>
                <w:bCs/>
                <w:color w:val="4F81BD" w:themeColor="accent1"/>
                <w:kern w:val="2"/>
                <w:sz w:val="22"/>
                <w:szCs w:val="22"/>
              </w:rPr>
              <w:t>provide some reasoning behind your choices of LOs, such as:</w:t>
            </w:r>
          </w:p>
          <w:p w14:paraId="402AD5A6" w14:textId="4C4A6447" w:rsidR="0010517A" w:rsidRPr="0010517A" w:rsidRDefault="0010517A" w:rsidP="00BF6688">
            <w:pPr>
              <w:pStyle w:val="TableParagraph"/>
              <w:kinsoku w:val="0"/>
              <w:overflowPunct w:val="0"/>
              <w:jc w:val="both"/>
              <w:rPr>
                <w:rFonts w:asciiTheme="majorHAnsi" w:hAnsiTheme="majorHAnsi" w:cstheme="majorHAnsi"/>
                <w:bCs/>
                <w:color w:val="4F81BD" w:themeColor="accent1"/>
                <w:kern w:val="2"/>
                <w:sz w:val="22"/>
                <w:szCs w:val="22"/>
              </w:rPr>
            </w:pPr>
            <w:r>
              <w:rPr>
                <w:rFonts w:asciiTheme="majorHAnsi" w:hAnsiTheme="majorHAnsi" w:cstheme="majorHAnsi"/>
                <w:bCs/>
                <w:color w:val="4F81BD" w:themeColor="accent1"/>
                <w:kern w:val="2"/>
                <w:sz w:val="22"/>
                <w:szCs w:val="22"/>
              </w:rPr>
              <w:t>From the very beginning of practicing asana students can be encouraged to use a variety of physical aids so that their practice becomes very individual, ensuring a safe</w:t>
            </w:r>
            <w:r w:rsidR="00BC257B">
              <w:rPr>
                <w:rFonts w:asciiTheme="majorHAnsi" w:hAnsiTheme="majorHAnsi" w:cstheme="majorHAnsi"/>
                <w:bCs/>
                <w:color w:val="4F81BD" w:themeColor="accent1"/>
                <w:kern w:val="2"/>
                <w:sz w:val="22"/>
                <w:szCs w:val="22"/>
              </w:rPr>
              <w:t>r</w:t>
            </w:r>
            <w:r>
              <w:rPr>
                <w:rFonts w:asciiTheme="majorHAnsi" w:hAnsiTheme="majorHAnsi" w:cstheme="majorHAnsi"/>
                <w:bCs/>
                <w:color w:val="4F81BD" w:themeColor="accent1"/>
                <w:kern w:val="2"/>
                <w:sz w:val="22"/>
                <w:szCs w:val="22"/>
              </w:rPr>
              <w:t xml:space="preserve"> and </w:t>
            </w:r>
            <w:r w:rsidR="00BC257B">
              <w:rPr>
                <w:rFonts w:asciiTheme="majorHAnsi" w:hAnsiTheme="majorHAnsi" w:cstheme="majorHAnsi"/>
                <w:bCs/>
                <w:color w:val="4F81BD" w:themeColor="accent1"/>
                <w:kern w:val="2"/>
                <w:sz w:val="22"/>
                <w:szCs w:val="22"/>
              </w:rPr>
              <w:t xml:space="preserve">more </w:t>
            </w:r>
            <w:bookmarkStart w:id="1" w:name="_GoBack"/>
            <w:bookmarkEnd w:id="1"/>
            <w:r>
              <w:rPr>
                <w:rFonts w:asciiTheme="majorHAnsi" w:hAnsiTheme="majorHAnsi" w:cstheme="majorHAnsi"/>
                <w:bCs/>
                <w:color w:val="4F81BD" w:themeColor="accent1"/>
                <w:kern w:val="2"/>
                <w:sz w:val="22"/>
                <w:szCs w:val="22"/>
              </w:rPr>
              <w:t>effective practice of asana.</w:t>
            </w:r>
          </w:p>
          <w:p w14:paraId="5D09379F" w14:textId="77777777" w:rsidR="000128B1" w:rsidRPr="006E665C" w:rsidRDefault="000128B1" w:rsidP="00BF6688">
            <w:pPr>
              <w:pStyle w:val="TableParagraph"/>
              <w:kinsoku w:val="0"/>
              <w:overflowPunct w:val="0"/>
              <w:ind w:left="108"/>
              <w:jc w:val="both"/>
              <w:rPr>
                <w:rFonts w:asciiTheme="majorHAnsi" w:hAnsiTheme="majorHAnsi" w:cstheme="majorHAnsi"/>
                <w:b/>
                <w:bCs/>
                <w:color w:val="231F20"/>
                <w:kern w:val="2"/>
                <w:sz w:val="22"/>
                <w:szCs w:val="22"/>
              </w:rPr>
            </w:pPr>
          </w:p>
          <w:p w14:paraId="3D5F2466" w14:textId="77777777" w:rsidR="000128B1" w:rsidRPr="006E665C" w:rsidRDefault="000128B1" w:rsidP="0010517A">
            <w:pPr>
              <w:pStyle w:val="TableParagraph"/>
              <w:kinsoku w:val="0"/>
              <w:overflowPunct w:val="0"/>
              <w:jc w:val="both"/>
              <w:rPr>
                <w:rFonts w:asciiTheme="majorHAnsi" w:hAnsiTheme="majorHAnsi" w:cstheme="majorHAnsi"/>
                <w:kern w:val="2"/>
                <w:sz w:val="22"/>
                <w:szCs w:val="22"/>
              </w:rPr>
            </w:pPr>
          </w:p>
        </w:tc>
      </w:tr>
      <w:tr w:rsidR="000128B1" w:rsidRPr="006E665C" w14:paraId="49A458ED" w14:textId="77777777" w:rsidTr="008B3CD9">
        <w:trPr>
          <w:trHeight w:val="20"/>
          <w:jc w:val="center"/>
        </w:trPr>
        <w:tc>
          <w:tcPr>
            <w:tcW w:w="10260" w:type="dxa"/>
            <w:gridSpan w:val="3"/>
            <w:tcBorders>
              <w:top w:val="single" w:sz="4" w:space="0" w:color="231F20"/>
              <w:left w:val="single" w:sz="4" w:space="0" w:color="231F20"/>
              <w:bottom w:val="single" w:sz="4" w:space="0" w:color="231F20"/>
              <w:right w:val="single" w:sz="4" w:space="0" w:color="231F20"/>
            </w:tcBorders>
          </w:tcPr>
          <w:p w14:paraId="6739E936" w14:textId="77777777" w:rsidR="000128B1" w:rsidRPr="006E665C" w:rsidRDefault="000128B1" w:rsidP="00BF6688">
            <w:pPr>
              <w:pStyle w:val="TableParagraph"/>
              <w:kinsoku w:val="0"/>
              <w:overflowPunct w:val="0"/>
              <w:jc w:val="both"/>
              <w:rPr>
                <w:rFonts w:asciiTheme="majorHAnsi" w:hAnsiTheme="majorHAnsi" w:cstheme="majorHAnsi"/>
                <w:color w:val="000000"/>
                <w:kern w:val="2"/>
                <w:sz w:val="22"/>
                <w:szCs w:val="22"/>
              </w:rPr>
            </w:pPr>
            <w:r w:rsidRPr="006E665C">
              <w:rPr>
                <w:rFonts w:asciiTheme="majorHAnsi" w:hAnsiTheme="majorHAnsi" w:cstheme="majorHAnsi"/>
                <w:b/>
                <w:bCs/>
                <w:color w:val="231F20"/>
                <w:kern w:val="2"/>
                <w:sz w:val="22"/>
                <w:szCs w:val="22"/>
              </w:rPr>
              <w:lastRenderedPageBreak/>
              <w:t>Describe the teaching methods and reasons for choosing these:</w:t>
            </w:r>
          </w:p>
          <w:p w14:paraId="33B4A9CA" w14:textId="32EABA61" w:rsidR="000128B1" w:rsidRPr="0010517A" w:rsidRDefault="0010517A" w:rsidP="00BF6688">
            <w:pPr>
              <w:pStyle w:val="TableParagraph"/>
              <w:kinsoku w:val="0"/>
              <w:overflowPunct w:val="0"/>
              <w:jc w:val="both"/>
              <w:rPr>
                <w:rFonts w:asciiTheme="majorHAnsi" w:hAnsiTheme="majorHAnsi" w:cstheme="majorHAnsi"/>
                <w:color w:val="4F81BD" w:themeColor="accent1"/>
                <w:kern w:val="2"/>
                <w:sz w:val="22"/>
                <w:szCs w:val="22"/>
              </w:rPr>
            </w:pPr>
            <w:r w:rsidRPr="0010517A">
              <w:rPr>
                <w:rFonts w:asciiTheme="majorHAnsi" w:hAnsiTheme="majorHAnsi" w:cstheme="majorHAnsi"/>
                <w:color w:val="4F81BD" w:themeColor="accent1"/>
                <w:kern w:val="2"/>
                <w:sz w:val="22"/>
                <w:szCs w:val="22"/>
              </w:rPr>
              <w:t xml:space="preserve">These might include: whole group and individual demonstration, verbal instruction, reiteration, </w:t>
            </w:r>
            <w:r>
              <w:rPr>
                <w:rFonts w:asciiTheme="majorHAnsi" w:hAnsiTheme="majorHAnsi" w:cstheme="majorHAnsi"/>
                <w:color w:val="4F81BD" w:themeColor="accent1"/>
                <w:kern w:val="2"/>
                <w:sz w:val="22"/>
                <w:szCs w:val="22"/>
              </w:rPr>
              <w:t xml:space="preserve">presentation, stories, poems, some use of Sanskrit alongside English, </w:t>
            </w:r>
            <w:r w:rsidRPr="0010517A">
              <w:rPr>
                <w:rFonts w:asciiTheme="majorHAnsi" w:hAnsiTheme="majorHAnsi" w:cstheme="majorHAnsi"/>
                <w:color w:val="4F81BD" w:themeColor="accent1"/>
                <w:kern w:val="2"/>
                <w:sz w:val="22"/>
                <w:szCs w:val="22"/>
              </w:rPr>
              <w:t>mirroring</w:t>
            </w:r>
            <w:r>
              <w:rPr>
                <w:rFonts w:asciiTheme="majorHAnsi" w:hAnsiTheme="majorHAnsi" w:cstheme="majorHAnsi"/>
                <w:color w:val="4F81BD" w:themeColor="accent1"/>
                <w:kern w:val="2"/>
                <w:sz w:val="22"/>
                <w:szCs w:val="22"/>
              </w:rPr>
              <w:t>, partner work, whole group &amp; partner discussion, ideas for home study, handouts, posters, models etc. Giving your reasons for your choices.</w:t>
            </w:r>
          </w:p>
          <w:p w14:paraId="34E276D0" w14:textId="77777777" w:rsidR="000128B1" w:rsidRPr="006E665C" w:rsidRDefault="000128B1" w:rsidP="00BF6688">
            <w:pPr>
              <w:pStyle w:val="TableParagraph"/>
              <w:kinsoku w:val="0"/>
              <w:overflowPunct w:val="0"/>
              <w:jc w:val="both"/>
              <w:rPr>
                <w:rFonts w:asciiTheme="majorHAnsi" w:hAnsiTheme="majorHAnsi" w:cstheme="majorHAnsi"/>
                <w:kern w:val="2"/>
                <w:sz w:val="22"/>
                <w:szCs w:val="22"/>
              </w:rPr>
            </w:pPr>
          </w:p>
          <w:p w14:paraId="2E854492" w14:textId="27F35465" w:rsidR="0005369C" w:rsidRPr="006E665C" w:rsidRDefault="0005369C" w:rsidP="0010517A">
            <w:pPr>
              <w:pStyle w:val="TableParagraph"/>
              <w:tabs>
                <w:tab w:val="left" w:pos="613"/>
              </w:tabs>
              <w:kinsoku w:val="0"/>
              <w:overflowPunct w:val="0"/>
              <w:jc w:val="both"/>
              <w:rPr>
                <w:rFonts w:asciiTheme="majorHAnsi" w:hAnsiTheme="majorHAnsi" w:cstheme="majorHAnsi"/>
                <w:kern w:val="2"/>
                <w:sz w:val="22"/>
                <w:szCs w:val="22"/>
              </w:rPr>
            </w:pPr>
          </w:p>
        </w:tc>
      </w:tr>
      <w:tr w:rsidR="000128B1" w:rsidRPr="006E665C" w14:paraId="661E6295" w14:textId="77777777" w:rsidTr="008B3CD9">
        <w:trPr>
          <w:trHeight w:val="20"/>
          <w:jc w:val="center"/>
        </w:trPr>
        <w:tc>
          <w:tcPr>
            <w:tcW w:w="10260" w:type="dxa"/>
            <w:gridSpan w:val="3"/>
            <w:tcBorders>
              <w:top w:val="single" w:sz="4" w:space="0" w:color="231F20"/>
              <w:left w:val="single" w:sz="4" w:space="0" w:color="231F20"/>
              <w:bottom w:val="single" w:sz="4" w:space="0" w:color="231F20"/>
              <w:right w:val="single" w:sz="4" w:space="0" w:color="231F20"/>
            </w:tcBorders>
          </w:tcPr>
          <w:p w14:paraId="40F4454E" w14:textId="77777777" w:rsidR="000128B1" w:rsidRDefault="000128B1" w:rsidP="00BF6688">
            <w:pPr>
              <w:pStyle w:val="TableParagraph"/>
              <w:kinsoku w:val="0"/>
              <w:overflowPunct w:val="0"/>
              <w:jc w:val="both"/>
              <w:rPr>
                <w:rFonts w:asciiTheme="majorHAnsi" w:hAnsiTheme="majorHAnsi" w:cstheme="majorHAnsi"/>
                <w:b/>
                <w:bCs/>
                <w:color w:val="231F20"/>
                <w:kern w:val="2"/>
                <w:sz w:val="22"/>
                <w:szCs w:val="22"/>
              </w:rPr>
            </w:pPr>
            <w:r w:rsidRPr="006E665C">
              <w:rPr>
                <w:rFonts w:asciiTheme="majorHAnsi" w:hAnsiTheme="majorHAnsi" w:cstheme="majorHAnsi"/>
                <w:b/>
                <w:bCs/>
                <w:color w:val="231F20"/>
                <w:kern w:val="2"/>
                <w:sz w:val="22"/>
                <w:szCs w:val="22"/>
              </w:rPr>
              <w:t>Teaching Resources:</w:t>
            </w:r>
          </w:p>
          <w:p w14:paraId="1DD4A7B1" w14:textId="7B2EAA58" w:rsidR="0005369C" w:rsidRPr="0010517A" w:rsidRDefault="0010517A" w:rsidP="00BF6688">
            <w:pPr>
              <w:pStyle w:val="TableParagraph"/>
              <w:kinsoku w:val="0"/>
              <w:overflowPunct w:val="0"/>
              <w:jc w:val="both"/>
              <w:rPr>
                <w:rFonts w:asciiTheme="majorHAnsi" w:hAnsiTheme="majorHAnsi" w:cstheme="majorHAnsi"/>
                <w:color w:val="4F81BD" w:themeColor="accent1"/>
                <w:kern w:val="2"/>
                <w:sz w:val="22"/>
                <w:szCs w:val="22"/>
              </w:rPr>
            </w:pPr>
            <w:r w:rsidRPr="0010517A">
              <w:rPr>
                <w:rFonts w:asciiTheme="majorHAnsi" w:hAnsiTheme="majorHAnsi" w:cstheme="majorHAnsi"/>
                <w:color w:val="4F81BD" w:themeColor="accent1"/>
                <w:kern w:val="2"/>
                <w:sz w:val="22"/>
                <w:szCs w:val="22"/>
              </w:rPr>
              <w:t xml:space="preserve">Your choice: which could include use of a flip chart, music, chairs, bolsters etc. </w:t>
            </w:r>
          </w:p>
          <w:p w14:paraId="76138691" w14:textId="77777777" w:rsidR="0005369C" w:rsidRPr="006E665C" w:rsidRDefault="0005369C" w:rsidP="00BF6688">
            <w:pPr>
              <w:pStyle w:val="TableParagraph"/>
              <w:kinsoku w:val="0"/>
              <w:overflowPunct w:val="0"/>
              <w:jc w:val="both"/>
              <w:rPr>
                <w:rFonts w:asciiTheme="majorHAnsi" w:hAnsiTheme="majorHAnsi" w:cstheme="majorHAnsi"/>
                <w:b/>
                <w:kern w:val="2"/>
                <w:sz w:val="22"/>
                <w:szCs w:val="22"/>
              </w:rPr>
            </w:pPr>
          </w:p>
        </w:tc>
      </w:tr>
      <w:tr w:rsidR="000128B1" w:rsidRPr="006E665C" w14:paraId="6B8C0C7A" w14:textId="77777777" w:rsidTr="008B3CD9">
        <w:trPr>
          <w:trHeight w:val="20"/>
          <w:jc w:val="center"/>
        </w:trPr>
        <w:tc>
          <w:tcPr>
            <w:tcW w:w="10260" w:type="dxa"/>
            <w:gridSpan w:val="3"/>
            <w:tcBorders>
              <w:top w:val="single" w:sz="4" w:space="0" w:color="231F20"/>
              <w:left w:val="single" w:sz="4" w:space="0" w:color="231F20"/>
              <w:bottom w:val="single" w:sz="4" w:space="0" w:color="231F20"/>
              <w:right w:val="single" w:sz="4" w:space="0" w:color="231F20"/>
            </w:tcBorders>
          </w:tcPr>
          <w:p w14:paraId="36B8DC59" w14:textId="4849E2F6" w:rsidR="000128B1" w:rsidRDefault="000128B1" w:rsidP="00BF6688">
            <w:pPr>
              <w:pStyle w:val="TableParagraph"/>
              <w:kinsoku w:val="0"/>
              <w:overflowPunct w:val="0"/>
              <w:jc w:val="both"/>
              <w:rPr>
                <w:rFonts w:asciiTheme="majorHAnsi" w:hAnsiTheme="majorHAnsi" w:cstheme="majorHAnsi"/>
                <w:b/>
                <w:kern w:val="2"/>
                <w:sz w:val="22"/>
                <w:szCs w:val="22"/>
              </w:rPr>
            </w:pPr>
            <w:r w:rsidRPr="006E665C">
              <w:rPr>
                <w:rFonts w:asciiTheme="majorHAnsi" w:hAnsiTheme="majorHAnsi" w:cstheme="majorHAnsi"/>
                <w:b/>
                <w:kern w:val="2"/>
                <w:sz w:val="22"/>
                <w:szCs w:val="22"/>
              </w:rPr>
              <w:t xml:space="preserve"> Details of initial assessment:</w:t>
            </w:r>
          </w:p>
          <w:p w14:paraId="32622C98" w14:textId="63D1C609" w:rsidR="0010517A" w:rsidRDefault="00CC4C61" w:rsidP="00BF6688">
            <w:pPr>
              <w:pStyle w:val="TableParagraph"/>
              <w:kinsoku w:val="0"/>
              <w:overflowPunct w:val="0"/>
              <w:jc w:val="both"/>
              <w:rPr>
                <w:rFonts w:asciiTheme="majorHAnsi" w:hAnsiTheme="majorHAnsi" w:cstheme="majorHAnsi"/>
                <w:color w:val="4F81BD" w:themeColor="accent1"/>
                <w:kern w:val="2"/>
                <w:sz w:val="22"/>
                <w:szCs w:val="22"/>
              </w:rPr>
            </w:pPr>
            <w:r>
              <w:rPr>
                <w:rFonts w:asciiTheme="majorHAnsi" w:hAnsiTheme="majorHAnsi" w:cstheme="majorHAnsi"/>
                <w:color w:val="4F81BD" w:themeColor="accent1"/>
                <w:kern w:val="2"/>
                <w:sz w:val="22"/>
                <w:szCs w:val="22"/>
              </w:rPr>
              <w:t>You need to initially determine a student’s starting point so c</w:t>
            </w:r>
            <w:r w:rsidR="0010517A" w:rsidRPr="0010517A">
              <w:rPr>
                <w:rFonts w:asciiTheme="majorHAnsi" w:hAnsiTheme="majorHAnsi" w:cstheme="majorHAnsi"/>
                <w:color w:val="4F81BD" w:themeColor="accent1"/>
                <w:kern w:val="2"/>
                <w:sz w:val="22"/>
                <w:szCs w:val="22"/>
              </w:rPr>
              <w:t>ould this include use of the Student Questionnaire, verbal questioning</w:t>
            </w:r>
            <w:r w:rsidR="0010517A">
              <w:rPr>
                <w:rFonts w:asciiTheme="majorHAnsi" w:hAnsiTheme="majorHAnsi" w:cstheme="majorHAnsi"/>
                <w:color w:val="4F81BD" w:themeColor="accent1"/>
                <w:kern w:val="2"/>
                <w:sz w:val="22"/>
                <w:szCs w:val="22"/>
              </w:rPr>
              <w:t xml:space="preserve"> etc.?</w:t>
            </w:r>
          </w:p>
          <w:p w14:paraId="36801AAC" w14:textId="479175D4" w:rsidR="0010517A" w:rsidRPr="0010517A" w:rsidRDefault="0010517A" w:rsidP="00BF6688">
            <w:pPr>
              <w:pStyle w:val="TableParagraph"/>
              <w:kinsoku w:val="0"/>
              <w:overflowPunct w:val="0"/>
              <w:jc w:val="both"/>
              <w:rPr>
                <w:rFonts w:asciiTheme="majorHAnsi" w:hAnsiTheme="majorHAnsi" w:cstheme="majorHAnsi"/>
                <w:color w:val="4F81BD" w:themeColor="accent1"/>
                <w:kern w:val="2"/>
                <w:sz w:val="22"/>
                <w:szCs w:val="22"/>
              </w:rPr>
            </w:pPr>
          </w:p>
        </w:tc>
      </w:tr>
      <w:tr w:rsidR="000128B1" w:rsidRPr="006E665C" w14:paraId="277D0695" w14:textId="77777777" w:rsidTr="008B3CD9">
        <w:trPr>
          <w:trHeight w:val="20"/>
          <w:jc w:val="center"/>
        </w:trPr>
        <w:tc>
          <w:tcPr>
            <w:tcW w:w="10260" w:type="dxa"/>
            <w:gridSpan w:val="3"/>
            <w:tcBorders>
              <w:top w:val="single" w:sz="4" w:space="0" w:color="231F20"/>
              <w:left w:val="single" w:sz="4" w:space="0" w:color="231F20"/>
              <w:bottom w:val="single" w:sz="4" w:space="0" w:color="231F20"/>
              <w:right w:val="single" w:sz="4" w:space="0" w:color="231F20"/>
            </w:tcBorders>
          </w:tcPr>
          <w:p w14:paraId="76C795E9" w14:textId="77777777" w:rsidR="000128B1" w:rsidRPr="006E665C" w:rsidRDefault="000128B1" w:rsidP="00BF6688">
            <w:pPr>
              <w:pStyle w:val="TableParagraph"/>
              <w:kinsoku w:val="0"/>
              <w:overflowPunct w:val="0"/>
              <w:ind w:right="4459"/>
              <w:jc w:val="both"/>
              <w:rPr>
                <w:rFonts w:asciiTheme="majorHAnsi" w:hAnsiTheme="majorHAnsi" w:cstheme="majorHAnsi"/>
                <w:b/>
                <w:bCs/>
                <w:color w:val="231F20"/>
                <w:kern w:val="2"/>
                <w:sz w:val="22"/>
                <w:szCs w:val="22"/>
              </w:rPr>
            </w:pPr>
            <w:r w:rsidRPr="006E665C">
              <w:rPr>
                <w:rFonts w:asciiTheme="majorHAnsi" w:hAnsiTheme="majorHAnsi" w:cstheme="majorHAnsi"/>
                <w:b/>
                <w:bCs/>
                <w:color w:val="231F20"/>
                <w:kern w:val="2"/>
                <w:sz w:val="22"/>
                <w:szCs w:val="22"/>
              </w:rPr>
              <w:t>Ongoing methods of assessing students:</w:t>
            </w:r>
          </w:p>
          <w:p w14:paraId="654DD50B" w14:textId="5D06A685" w:rsidR="000128B1" w:rsidRDefault="0010517A" w:rsidP="005D40EA">
            <w:pPr>
              <w:pStyle w:val="TableParagraph"/>
              <w:kinsoku w:val="0"/>
              <w:overflowPunct w:val="0"/>
              <w:jc w:val="both"/>
              <w:rPr>
                <w:rFonts w:asciiTheme="majorHAnsi" w:hAnsiTheme="majorHAnsi" w:cstheme="majorHAnsi"/>
                <w:bCs/>
                <w:color w:val="4F81BD" w:themeColor="accent1"/>
                <w:kern w:val="2"/>
                <w:sz w:val="22"/>
                <w:szCs w:val="22"/>
              </w:rPr>
            </w:pPr>
            <w:r w:rsidRPr="00CC4C61">
              <w:rPr>
                <w:rFonts w:asciiTheme="majorHAnsi" w:hAnsiTheme="majorHAnsi" w:cstheme="majorHAnsi"/>
                <w:bCs/>
                <w:color w:val="4F81BD" w:themeColor="accent1"/>
                <w:kern w:val="2"/>
                <w:sz w:val="22"/>
                <w:szCs w:val="22"/>
              </w:rPr>
              <w:t xml:space="preserve">How will you know how students are progressing? For </w:t>
            </w:r>
            <w:r w:rsidR="00D1773F" w:rsidRPr="00CC4C61">
              <w:rPr>
                <w:rFonts w:asciiTheme="majorHAnsi" w:hAnsiTheme="majorHAnsi" w:cstheme="majorHAnsi"/>
                <w:bCs/>
                <w:color w:val="4F81BD" w:themeColor="accent1"/>
                <w:kern w:val="2"/>
                <w:sz w:val="22"/>
                <w:szCs w:val="22"/>
              </w:rPr>
              <w:t>instance,</w:t>
            </w:r>
            <w:r w:rsidRPr="00CC4C61">
              <w:rPr>
                <w:rFonts w:asciiTheme="majorHAnsi" w:hAnsiTheme="majorHAnsi" w:cstheme="majorHAnsi"/>
                <w:bCs/>
                <w:color w:val="4F81BD" w:themeColor="accent1"/>
                <w:kern w:val="2"/>
                <w:sz w:val="22"/>
                <w:szCs w:val="22"/>
              </w:rPr>
              <w:t xml:space="preserve"> </w:t>
            </w:r>
            <w:r w:rsidR="00550044">
              <w:rPr>
                <w:rFonts w:asciiTheme="majorHAnsi" w:hAnsiTheme="majorHAnsi" w:cstheme="majorHAnsi"/>
                <w:bCs/>
                <w:color w:val="4F81BD" w:themeColor="accent1"/>
                <w:kern w:val="2"/>
                <w:sz w:val="22"/>
                <w:szCs w:val="22"/>
              </w:rPr>
              <w:t>through close observation, noting if the most helpful modifications are used, questioning of students, initiating discussions</w:t>
            </w:r>
            <w:r w:rsidR="005D40EA">
              <w:rPr>
                <w:rFonts w:asciiTheme="majorHAnsi" w:hAnsiTheme="majorHAnsi" w:cstheme="majorHAnsi"/>
                <w:bCs/>
                <w:color w:val="4F81BD" w:themeColor="accent1"/>
                <w:kern w:val="2"/>
                <w:sz w:val="22"/>
                <w:szCs w:val="22"/>
              </w:rPr>
              <w:t>, use of an interim student questionnaire to see how students feel they are progressing, self-reflection on progression with a partner, use of a journal</w:t>
            </w:r>
            <w:r w:rsidR="00550044">
              <w:rPr>
                <w:rFonts w:asciiTheme="majorHAnsi" w:hAnsiTheme="majorHAnsi" w:cstheme="majorHAnsi"/>
                <w:bCs/>
                <w:color w:val="4F81BD" w:themeColor="accent1"/>
                <w:kern w:val="2"/>
                <w:sz w:val="22"/>
                <w:szCs w:val="22"/>
              </w:rPr>
              <w:t xml:space="preserve"> etc.</w:t>
            </w:r>
          </w:p>
          <w:p w14:paraId="3205E709" w14:textId="0030A59B" w:rsidR="005D40EA" w:rsidRPr="006E665C" w:rsidRDefault="005D40EA" w:rsidP="005D40EA">
            <w:pPr>
              <w:pStyle w:val="TableParagraph"/>
              <w:kinsoku w:val="0"/>
              <w:overflowPunct w:val="0"/>
              <w:jc w:val="both"/>
              <w:rPr>
                <w:rFonts w:asciiTheme="majorHAnsi" w:hAnsiTheme="majorHAnsi" w:cstheme="majorHAnsi"/>
                <w:kern w:val="2"/>
                <w:sz w:val="22"/>
                <w:szCs w:val="22"/>
              </w:rPr>
            </w:pPr>
          </w:p>
        </w:tc>
      </w:tr>
      <w:tr w:rsidR="000128B1" w:rsidRPr="006E665C" w14:paraId="04CF14C6" w14:textId="77777777" w:rsidTr="008B3CD9">
        <w:trPr>
          <w:trHeight w:val="20"/>
          <w:jc w:val="center"/>
        </w:trPr>
        <w:tc>
          <w:tcPr>
            <w:tcW w:w="10260" w:type="dxa"/>
            <w:gridSpan w:val="3"/>
            <w:tcBorders>
              <w:top w:val="single" w:sz="4" w:space="0" w:color="231F20"/>
              <w:left w:val="single" w:sz="4" w:space="0" w:color="231F20"/>
              <w:bottom w:val="single" w:sz="4" w:space="0" w:color="231F20"/>
              <w:right w:val="single" w:sz="4" w:space="0" w:color="231F20"/>
            </w:tcBorders>
          </w:tcPr>
          <w:p w14:paraId="02725275" w14:textId="77777777" w:rsidR="000128B1" w:rsidRDefault="000128B1" w:rsidP="00BF6688">
            <w:pPr>
              <w:pStyle w:val="TableParagraph"/>
              <w:kinsoku w:val="0"/>
              <w:overflowPunct w:val="0"/>
              <w:jc w:val="both"/>
              <w:rPr>
                <w:rFonts w:asciiTheme="majorHAnsi" w:hAnsiTheme="majorHAnsi" w:cstheme="majorHAnsi"/>
                <w:b/>
                <w:bCs/>
                <w:color w:val="231F20"/>
                <w:kern w:val="2"/>
                <w:sz w:val="22"/>
                <w:szCs w:val="22"/>
              </w:rPr>
            </w:pPr>
            <w:r w:rsidRPr="006E665C">
              <w:rPr>
                <w:rFonts w:asciiTheme="majorHAnsi" w:hAnsiTheme="majorHAnsi" w:cstheme="majorHAnsi"/>
                <w:b/>
                <w:bCs/>
                <w:color w:val="231F20"/>
                <w:kern w:val="2"/>
                <w:sz w:val="22"/>
                <w:szCs w:val="22"/>
              </w:rPr>
              <w:t xml:space="preserve">Indicate how you will be evaluating your teaching: </w:t>
            </w:r>
          </w:p>
          <w:p w14:paraId="0231EC93" w14:textId="09721E12" w:rsidR="0005369C" w:rsidRPr="00D1773F" w:rsidRDefault="00D1773F" w:rsidP="00BF6688">
            <w:pPr>
              <w:pStyle w:val="TableParagraph"/>
              <w:kinsoku w:val="0"/>
              <w:overflowPunct w:val="0"/>
              <w:jc w:val="both"/>
              <w:rPr>
                <w:rFonts w:asciiTheme="majorHAnsi" w:hAnsiTheme="majorHAnsi" w:cstheme="majorHAnsi"/>
                <w:color w:val="4F81BD" w:themeColor="accent1"/>
                <w:kern w:val="2"/>
                <w:sz w:val="22"/>
                <w:szCs w:val="22"/>
              </w:rPr>
            </w:pPr>
            <w:r w:rsidRPr="00D1773F">
              <w:rPr>
                <w:rFonts w:asciiTheme="majorHAnsi" w:hAnsiTheme="majorHAnsi" w:cstheme="majorHAnsi"/>
                <w:color w:val="4F81BD" w:themeColor="accent1"/>
                <w:kern w:val="2"/>
                <w:sz w:val="22"/>
                <w:szCs w:val="22"/>
              </w:rPr>
              <w:t xml:space="preserve">Here you need to consider how you will be able to determine how your own teaching is being received and if there are any changes to </w:t>
            </w:r>
            <w:r>
              <w:rPr>
                <w:rFonts w:asciiTheme="majorHAnsi" w:hAnsiTheme="majorHAnsi" w:cstheme="majorHAnsi"/>
                <w:color w:val="4F81BD" w:themeColor="accent1"/>
                <w:kern w:val="2"/>
                <w:sz w:val="22"/>
                <w:szCs w:val="22"/>
              </w:rPr>
              <w:t xml:space="preserve">be </w:t>
            </w:r>
            <w:r w:rsidRPr="00D1773F">
              <w:rPr>
                <w:rFonts w:asciiTheme="majorHAnsi" w:hAnsiTheme="majorHAnsi" w:cstheme="majorHAnsi"/>
                <w:color w:val="4F81BD" w:themeColor="accent1"/>
                <w:kern w:val="2"/>
                <w:sz w:val="22"/>
                <w:szCs w:val="22"/>
              </w:rPr>
              <w:t xml:space="preserve">made during the course and afterwards for future learning. </w:t>
            </w:r>
            <w:r>
              <w:rPr>
                <w:rFonts w:asciiTheme="majorHAnsi" w:hAnsiTheme="majorHAnsi" w:cstheme="majorHAnsi"/>
                <w:color w:val="4F81BD" w:themeColor="accent1"/>
                <w:kern w:val="2"/>
                <w:sz w:val="22"/>
                <w:szCs w:val="22"/>
              </w:rPr>
              <w:t>During the course might you make notes during and after each class</w:t>
            </w:r>
            <w:r w:rsidR="005B0044">
              <w:rPr>
                <w:rFonts w:asciiTheme="majorHAnsi" w:hAnsiTheme="majorHAnsi" w:cstheme="majorHAnsi"/>
                <w:color w:val="4F81BD" w:themeColor="accent1"/>
                <w:kern w:val="2"/>
                <w:sz w:val="22"/>
                <w:szCs w:val="22"/>
              </w:rPr>
              <w:t>, elicit verbal feedback from students individually and as a group, note how students feel they are progressing through their self-assessment, create a course evaluation form to be given at the very end of the course?</w:t>
            </w:r>
          </w:p>
          <w:p w14:paraId="4F421BEC" w14:textId="77777777" w:rsidR="000128B1" w:rsidRDefault="000128B1" w:rsidP="00BF6688">
            <w:pPr>
              <w:pStyle w:val="TableParagraph"/>
              <w:kinsoku w:val="0"/>
              <w:overflowPunct w:val="0"/>
              <w:ind w:right="180"/>
              <w:jc w:val="both"/>
              <w:rPr>
                <w:rFonts w:asciiTheme="majorHAnsi" w:hAnsiTheme="majorHAnsi" w:cstheme="majorHAnsi"/>
                <w:i/>
                <w:iCs/>
                <w:color w:val="231F20"/>
                <w:kern w:val="2"/>
                <w:sz w:val="22"/>
                <w:szCs w:val="22"/>
              </w:rPr>
            </w:pPr>
            <w:r w:rsidRPr="006E665C">
              <w:rPr>
                <w:rFonts w:asciiTheme="majorHAnsi" w:hAnsiTheme="majorHAnsi" w:cstheme="majorHAnsi"/>
                <w:b/>
                <w:bCs/>
                <w:i/>
                <w:color w:val="231F20"/>
                <w:kern w:val="2"/>
                <w:sz w:val="22"/>
                <w:szCs w:val="22"/>
              </w:rPr>
              <w:t>Design an evaluation form for your learner to fill in near or at the end of your course of classes and attac</w:t>
            </w:r>
            <w:r w:rsidRPr="006E665C">
              <w:rPr>
                <w:rFonts w:asciiTheme="majorHAnsi" w:hAnsiTheme="majorHAnsi" w:cstheme="majorHAnsi"/>
                <w:b/>
                <w:bCs/>
                <w:i/>
                <w:color w:val="231F20"/>
                <w:spacing w:val="-1"/>
                <w:kern w:val="2"/>
                <w:sz w:val="22"/>
                <w:szCs w:val="22"/>
              </w:rPr>
              <w:t>h</w:t>
            </w:r>
            <w:r w:rsidRPr="006E665C">
              <w:rPr>
                <w:rFonts w:asciiTheme="majorHAnsi" w:hAnsiTheme="majorHAnsi" w:cstheme="majorHAnsi"/>
                <w:i/>
                <w:iCs/>
                <w:color w:val="231F20"/>
                <w:kern w:val="2"/>
                <w:sz w:val="22"/>
                <w:szCs w:val="22"/>
              </w:rPr>
              <w:t>.</w:t>
            </w:r>
          </w:p>
          <w:p w14:paraId="65D8B0C3" w14:textId="06DA3C6D" w:rsidR="008B5AE0" w:rsidRDefault="008B5AE0" w:rsidP="00BF6688">
            <w:pPr>
              <w:pStyle w:val="TableParagraph"/>
              <w:kinsoku w:val="0"/>
              <w:overflowPunct w:val="0"/>
              <w:ind w:right="180"/>
              <w:jc w:val="both"/>
              <w:rPr>
                <w:rFonts w:asciiTheme="majorHAnsi" w:hAnsiTheme="majorHAnsi" w:cstheme="majorHAnsi"/>
                <w:iCs/>
                <w:color w:val="4F81BD" w:themeColor="accent1"/>
                <w:kern w:val="2"/>
                <w:sz w:val="22"/>
                <w:szCs w:val="22"/>
              </w:rPr>
            </w:pPr>
            <w:r w:rsidRPr="008B5AE0">
              <w:rPr>
                <w:rFonts w:asciiTheme="majorHAnsi" w:hAnsiTheme="majorHAnsi" w:cstheme="majorHAnsi"/>
                <w:iCs/>
                <w:color w:val="4F81BD" w:themeColor="accent1"/>
                <w:kern w:val="2"/>
                <w:sz w:val="22"/>
                <w:szCs w:val="22"/>
              </w:rPr>
              <w:t xml:space="preserve">You must design a course evaluation form </w:t>
            </w:r>
            <w:r>
              <w:rPr>
                <w:rFonts w:asciiTheme="majorHAnsi" w:hAnsiTheme="majorHAnsi" w:cstheme="majorHAnsi"/>
                <w:iCs/>
                <w:color w:val="4F81BD" w:themeColor="accent1"/>
                <w:kern w:val="2"/>
                <w:sz w:val="22"/>
                <w:szCs w:val="22"/>
              </w:rPr>
              <w:t xml:space="preserve">as part of this assessment </w:t>
            </w:r>
            <w:r w:rsidRPr="008B5AE0">
              <w:rPr>
                <w:rFonts w:asciiTheme="majorHAnsi" w:hAnsiTheme="majorHAnsi" w:cstheme="majorHAnsi"/>
                <w:iCs/>
                <w:color w:val="4F81BD" w:themeColor="accent1"/>
                <w:kern w:val="2"/>
                <w:sz w:val="22"/>
                <w:szCs w:val="22"/>
              </w:rPr>
              <w:t>– a rough example has been given to you</w:t>
            </w:r>
            <w:r>
              <w:rPr>
                <w:rFonts w:asciiTheme="majorHAnsi" w:hAnsiTheme="majorHAnsi" w:cstheme="majorHAnsi"/>
                <w:iCs/>
                <w:color w:val="4F81BD" w:themeColor="accent1"/>
                <w:kern w:val="2"/>
                <w:sz w:val="22"/>
                <w:szCs w:val="22"/>
              </w:rPr>
              <w:t>.</w:t>
            </w:r>
          </w:p>
          <w:p w14:paraId="709E527A" w14:textId="45519547" w:rsidR="008B5AE0" w:rsidRPr="008B5AE0" w:rsidRDefault="008B5AE0" w:rsidP="00BF6688">
            <w:pPr>
              <w:pStyle w:val="TableParagraph"/>
              <w:kinsoku w:val="0"/>
              <w:overflowPunct w:val="0"/>
              <w:ind w:right="180"/>
              <w:jc w:val="both"/>
              <w:rPr>
                <w:rFonts w:asciiTheme="majorHAnsi" w:hAnsiTheme="majorHAnsi" w:cstheme="majorHAnsi"/>
                <w:b/>
                <w:bCs/>
                <w:color w:val="231F20"/>
                <w:kern w:val="2"/>
                <w:sz w:val="22"/>
                <w:szCs w:val="22"/>
              </w:rPr>
            </w:pPr>
          </w:p>
        </w:tc>
      </w:tr>
      <w:tr w:rsidR="000128B1" w:rsidRPr="006E665C" w14:paraId="7C6F2C8E" w14:textId="77777777" w:rsidTr="008B3CD9">
        <w:trPr>
          <w:trHeight w:val="20"/>
          <w:jc w:val="center"/>
        </w:trPr>
        <w:tc>
          <w:tcPr>
            <w:tcW w:w="10260" w:type="dxa"/>
            <w:gridSpan w:val="3"/>
            <w:tcBorders>
              <w:top w:val="single" w:sz="4" w:space="0" w:color="231F20"/>
              <w:left w:val="single" w:sz="4" w:space="0" w:color="231F20"/>
              <w:bottom w:val="single" w:sz="4" w:space="0" w:color="231F20"/>
              <w:right w:val="single" w:sz="4" w:space="0" w:color="231F20"/>
            </w:tcBorders>
          </w:tcPr>
          <w:p w14:paraId="175CAC8D" w14:textId="77777777" w:rsidR="000128B1" w:rsidRDefault="000128B1" w:rsidP="00BF6688">
            <w:pPr>
              <w:pStyle w:val="TableParagraph"/>
              <w:kinsoku w:val="0"/>
              <w:overflowPunct w:val="0"/>
              <w:jc w:val="both"/>
              <w:rPr>
                <w:rFonts w:asciiTheme="majorHAnsi" w:hAnsiTheme="majorHAnsi" w:cstheme="majorHAnsi"/>
                <w:b/>
                <w:bCs/>
                <w:color w:val="231F20"/>
                <w:kern w:val="2"/>
                <w:sz w:val="22"/>
                <w:szCs w:val="22"/>
              </w:rPr>
            </w:pPr>
            <w:r w:rsidRPr="006E665C">
              <w:rPr>
                <w:rFonts w:asciiTheme="majorHAnsi" w:hAnsiTheme="majorHAnsi" w:cstheme="majorHAnsi"/>
                <w:b/>
                <w:bCs/>
                <w:color w:val="231F20"/>
                <w:kern w:val="2"/>
                <w:sz w:val="22"/>
                <w:szCs w:val="22"/>
              </w:rPr>
              <w:t>Equipment students will bring:</w:t>
            </w:r>
          </w:p>
          <w:p w14:paraId="504D6A84" w14:textId="49B59083" w:rsidR="0005369C" w:rsidRPr="008B5AE0" w:rsidRDefault="008B5AE0" w:rsidP="00BF6688">
            <w:pPr>
              <w:pStyle w:val="TableParagraph"/>
              <w:kinsoku w:val="0"/>
              <w:overflowPunct w:val="0"/>
              <w:jc w:val="both"/>
              <w:rPr>
                <w:rFonts w:asciiTheme="majorHAnsi" w:hAnsiTheme="majorHAnsi" w:cstheme="majorHAnsi"/>
                <w:bCs/>
                <w:color w:val="4F81BD" w:themeColor="accent1"/>
                <w:kern w:val="2"/>
                <w:sz w:val="22"/>
                <w:szCs w:val="22"/>
              </w:rPr>
            </w:pPr>
            <w:r w:rsidRPr="008B5AE0">
              <w:rPr>
                <w:rFonts w:asciiTheme="majorHAnsi" w:hAnsiTheme="majorHAnsi" w:cstheme="majorHAnsi"/>
                <w:bCs/>
                <w:color w:val="4F81BD" w:themeColor="accent1"/>
                <w:kern w:val="2"/>
                <w:sz w:val="22"/>
                <w:szCs w:val="22"/>
              </w:rPr>
              <w:t>What will you expect students to supply e.g. mats, blocks, blankets etc.</w:t>
            </w:r>
            <w:r>
              <w:rPr>
                <w:rFonts w:asciiTheme="majorHAnsi" w:hAnsiTheme="majorHAnsi" w:cstheme="majorHAnsi"/>
                <w:bCs/>
                <w:color w:val="4F81BD" w:themeColor="accent1"/>
                <w:kern w:val="2"/>
                <w:sz w:val="22"/>
                <w:szCs w:val="22"/>
              </w:rPr>
              <w:t>?</w:t>
            </w:r>
          </w:p>
          <w:p w14:paraId="44FC1CC0" w14:textId="77777777" w:rsidR="0005369C" w:rsidRPr="006E665C" w:rsidRDefault="0005369C" w:rsidP="00BF6688">
            <w:pPr>
              <w:pStyle w:val="TableParagraph"/>
              <w:kinsoku w:val="0"/>
              <w:overflowPunct w:val="0"/>
              <w:jc w:val="both"/>
              <w:rPr>
                <w:rFonts w:asciiTheme="majorHAnsi" w:hAnsiTheme="majorHAnsi" w:cstheme="majorHAnsi"/>
                <w:b/>
                <w:bCs/>
                <w:color w:val="231F20"/>
                <w:kern w:val="2"/>
                <w:sz w:val="22"/>
                <w:szCs w:val="22"/>
              </w:rPr>
            </w:pPr>
          </w:p>
          <w:p w14:paraId="59544EAD" w14:textId="77777777" w:rsidR="000128B1" w:rsidRPr="006E665C" w:rsidRDefault="000128B1" w:rsidP="00BF6688">
            <w:pPr>
              <w:pStyle w:val="TableParagraph"/>
              <w:kinsoku w:val="0"/>
              <w:overflowPunct w:val="0"/>
              <w:jc w:val="both"/>
              <w:rPr>
                <w:rFonts w:asciiTheme="majorHAnsi" w:hAnsiTheme="majorHAnsi" w:cstheme="majorHAnsi"/>
                <w:b/>
                <w:bCs/>
                <w:color w:val="231F20"/>
                <w:kern w:val="2"/>
                <w:sz w:val="22"/>
                <w:szCs w:val="22"/>
              </w:rPr>
            </w:pPr>
          </w:p>
          <w:p w14:paraId="125B1832" w14:textId="77777777" w:rsidR="000128B1" w:rsidRPr="006E665C" w:rsidRDefault="000128B1" w:rsidP="00BF6688">
            <w:pPr>
              <w:pStyle w:val="TableParagraph"/>
              <w:kinsoku w:val="0"/>
              <w:overflowPunct w:val="0"/>
              <w:jc w:val="both"/>
              <w:rPr>
                <w:rFonts w:asciiTheme="majorHAnsi" w:hAnsiTheme="majorHAnsi" w:cstheme="majorHAnsi"/>
                <w:b/>
                <w:bCs/>
                <w:color w:val="231F20"/>
                <w:kern w:val="2"/>
                <w:sz w:val="22"/>
                <w:szCs w:val="22"/>
              </w:rPr>
            </w:pPr>
          </w:p>
          <w:p w14:paraId="4BBBE55E" w14:textId="77777777" w:rsidR="000128B1" w:rsidRPr="006E665C" w:rsidRDefault="000128B1" w:rsidP="00BF6688">
            <w:pPr>
              <w:pStyle w:val="TableParagraph"/>
              <w:kinsoku w:val="0"/>
              <w:overflowPunct w:val="0"/>
              <w:jc w:val="both"/>
              <w:rPr>
                <w:rFonts w:asciiTheme="majorHAnsi" w:hAnsiTheme="majorHAnsi" w:cstheme="majorHAnsi"/>
                <w:b/>
                <w:bCs/>
                <w:color w:val="231F20"/>
                <w:kern w:val="2"/>
                <w:sz w:val="22"/>
                <w:szCs w:val="22"/>
              </w:rPr>
            </w:pPr>
            <w:r w:rsidRPr="006E665C">
              <w:rPr>
                <w:rFonts w:asciiTheme="majorHAnsi" w:hAnsiTheme="majorHAnsi" w:cstheme="majorHAnsi"/>
                <w:b/>
                <w:bCs/>
                <w:color w:val="231F20"/>
                <w:kern w:val="2"/>
                <w:sz w:val="22"/>
                <w:szCs w:val="22"/>
              </w:rPr>
              <w:t>Tutor centre will provide:</w:t>
            </w:r>
          </w:p>
          <w:p w14:paraId="025B31A0" w14:textId="3C71EE4F" w:rsidR="000128B1" w:rsidRPr="008B5AE0" w:rsidRDefault="008B5AE0" w:rsidP="00BF6688">
            <w:pPr>
              <w:pStyle w:val="TableParagraph"/>
              <w:kinsoku w:val="0"/>
              <w:overflowPunct w:val="0"/>
              <w:jc w:val="both"/>
              <w:rPr>
                <w:rFonts w:asciiTheme="majorHAnsi" w:hAnsiTheme="majorHAnsi" w:cstheme="majorHAnsi"/>
                <w:bCs/>
                <w:color w:val="4F81BD" w:themeColor="accent1"/>
                <w:kern w:val="2"/>
                <w:sz w:val="22"/>
                <w:szCs w:val="22"/>
              </w:rPr>
            </w:pPr>
            <w:r w:rsidRPr="008B5AE0">
              <w:rPr>
                <w:rFonts w:asciiTheme="majorHAnsi" w:hAnsiTheme="majorHAnsi" w:cstheme="majorHAnsi"/>
                <w:bCs/>
                <w:color w:val="4F81BD" w:themeColor="accent1"/>
                <w:kern w:val="2"/>
                <w:sz w:val="22"/>
                <w:szCs w:val="22"/>
              </w:rPr>
              <w:t>What do you need from the venue to supply e.g. adequate heating, clean floor, door key, toilets etc.?</w:t>
            </w:r>
          </w:p>
          <w:p w14:paraId="7F8B7EDE" w14:textId="77777777" w:rsidR="000128B1" w:rsidRDefault="000128B1" w:rsidP="00BF6688">
            <w:pPr>
              <w:pStyle w:val="TableParagraph"/>
              <w:kinsoku w:val="0"/>
              <w:overflowPunct w:val="0"/>
              <w:jc w:val="both"/>
              <w:rPr>
                <w:rFonts w:asciiTheme="majorHAnsi" w:hAnsiTheme="majorHAnsi" w:cstheme="majorHAnsi"/>
                <w:b/>
                <w:bCs/>
                <w:color w:val="231F20"/>
                <w:kern w:val="2"/>
                <w:sz w:val="22"/>
                <w:szCs w:val="22"/>
              </w:rPr>
            </w:pPr>
          </w:p>
          <w:p w14:paraId="1AB5C1C1" w14:textId="77777777" w:rsidR="0005369C" w:rsidRDefault="0005369C" w:rsidP="00BF6688">
            <w:pPr>
              <w:pStyle w:val="TableParagraph"/>
              <w:kinsoku w:val="0"/>
              <w:overflowPunct w:val="0"/>
              <w:jc w:val="both"/>
              <w:rPr>
                <w:rFonts w:asciiTheme="majorHAnsi" w:hAnsiTheme="majorHAnsi" w:cstheme="majorHAnsi"/>
                <w:b/>
                <w:bCs/>
                <w:color w:val="231F20"/>
                <w:kern w:val="2"/>
                <w:sz w:val="22"/>
                <w:szCs w:val="22"/>
              </w:rPr>
            </w:pPr>
          </w:p>
          <w:p w14:paraId="49D6D803" w14:textId="77777777" w:rsidR="0005369C" w:rsidRPr="006E665C" w:rsidRDefault="0005369C" w:rsidP="00BF6688">
            <w:pPr>
              <w:pStyle w:val="TableParagraph"/>
              <w:kinsoku w:val="0"/>
              <w:overflowPunct w:val="0"/>
              <w:jc w:val="both"/>
              <w:rPr>
                <w:rFonts w:asciiTheme="majorHAnsi" w:hAnsiTheme="majorHAnsi" w:cstheme="majorHAnsi"/>
                <w:b/>
                <w:bCs/>
                <w:color w:val="231F20"/>
                <w:kern w:val="2"/>
                <w:sz w:val="22"/>
                <w:szCs w:val="22"/>
              </w:rPr>
            </w:pPr>
          </w:p>
          <w:p w14:paraId="258F1040" w14:textId="77777777" w:rsidR="000128B1" w:rsidRPr="006E665C" w:rsidRDefault="000128B1" w:rsidP="00BF6688">
            <w:pPr>
              <w:pStyle w:val="TableParagraph"/>
              <w:kinsoku w:val="0"/>
              <w:overflowPunct w:val="0"/>
              <w:jc w:val="both"/>
              <w:rPr>
                <w:rFonts w:asciiTheme="majorHAnsi" w:hAnsiTheme="majorHAnsi" w:cstheme="majorHAnsi"/>
                <w:b/>
                <w:bCs/>
                <w:color w:val="231F20"/>
                <w:kern w:val="2"/>
                <w:sz w:val="22"/>
                <w:szCs w:val="22"/>
              </w:rPr>
            </w:pPr>
          </w:p>
        </w:tc>
      </w:tr>
    </w:tbl>
    <w:p w14:paraId="500D4476" w14:textId="77777777" w:rsidR="00113E5C" w:rsidRDefault="00113E5C"/>
    <w:sectPr w:rsidR="00113E5C"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5603"/>
    <w:multiLevelType w:val="hybridMultilevel"/>
    <w:tmpl w:val="E3A8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E2829"/>
    <w:multiLevelType w:val="hybridMultilevel"/>
    <w:tmpl w:val="E7B49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A5388"/>
    <w:multiLevelType w:val="hybridMultilevel"/>
    <w:tmpl w:val="B5D4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65E65"/>
    <w:multiLevelType w:val="hybridMultilevel"/>
    <w:tmpl w:val="3460B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D0BD3"/>
    <w:multiLevelType w:val="hybridMultilevel"/>
    <w:tmpl w:val="7206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B1"/>
    <w:rsid w:val="000128B1"/>
    <w:rsid w:val="0005369C"/>
    <w:rsid w:val="0010517A"/>
    <w:rsid w:val="00113E5C"/>
    <w:rsid w:val="003A6E7E"/>
    <w:rsid w:val="00550044"/>
    <w:rsid w:val="005B0044"/>
    <w:rsid w:val="005D40EA"/>
    <w:rsid w:val="007C267A"/>
    <w:rsid w:val="008850C0"/>
    <w:rsid w:val="008B3CD9"/>
    <w:rsid w:val="008B5AE0"/>
    <w:rsid w:val="00924A6C"/>
    <w:rsid w:val="00992B3C"/>
    <w:rsid w:val="00A068BC"/>
    <w:rsid w:val="00A25880"/>
    <w:rsid w:val="00A902B6"/>
    <w:rsid w:val="00BC257B"/>
    <w:rsid w:val="00BF6688"/>
    <w:rsid w:val="00CC49F8"/>
    <w:rsid w:val="00CC4C61"/>
    <w:rsid w:val="00D00683"/>
    <w:rsid w:val="00D1773F"/>
    <w:rsid w:val="00D274E0"/>
    <w:rsid w:val="00DF0126"/>
    <w:rsid w:val="00E33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67EEE"/>
  <w14:defaultImageDpi w14:val="300"/>
  <w15:docId w15:val="{B36C2881-7D29-FB48-95F5-DD49EA07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128B1"/>
    <w:pPr>
      <w:widowControl w:val="0"/>
      <w:autoSpaceDE w:val="0"/>
      <w:autoSpaceDN w:val="0"/>
      <w:adjustRightInd w:val="0"/>
    </w:pPr>
    <w:rPr>
      <w:rFonts w:ascii="Times New Roman" w:eastAsia="Times New Roman" w:hAnsi="Times New Roman" w:cs="Times New Roman"/>
    </w:rPr>
  </w:style>
  <w:style w:type="paragraph" w:styleId="Heading2">
    <w:name w:val="heading 2"/>
    <w:basedOn w:val="Normal"/>
    <w:next w:val="Normal"/>
    <w:link w:val="Heading2Char"/>
    <w:uiPriority w:val="1"/>
    <w:qFormat/>
    <w:rsid w:val="000128B1"/>
    <w:pPr>
      <w:spacing w:before="54"/>
      <w:ind w:left="113"/>
      <w:outlineLvl w:val="1"/>
    </w:pPr>
    <w:rPr>
      <w:rFonts w:ascii="Calibri" w:hAnsi="Calibri" w:cs="Arial"/>
      <w:b/>
      <w:bCs/>
      <w:color w:val="76923C" w:themeColor="accent3"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128B1"/>
    <w:rPr>
      <w:rFonts w:ascii="Calibri" w:eastAsia="Times New Roman" w:hAnsi="Calibri" w:cs="Arial"/>
      <w:b/>
      <w:bCs/>
      <w:color w:val="76923C" w:themeColor="accent3" w:themeShade="BF"/>
      <w:sz w:val="28"/>
      <w:szCs w:val="36"/>
    </w:rPr>
  </w:style>
  <w:style w:type="paragraph" w:customStyle="1" w:styleId="TableParagraph">
    <w:name w:val="Table Paragraph"/>
    <w:basedOn w:val="Normal"/>
    <w:uiPriority w:val="1"/>
    <w:qFormat/>
    <w:rsid w:val="000128B1"/>
  </w:style>
  <w:style w:type="paragraph" w:styleId="BalloonText">
    <w:name w:val="Balloon Text"/>
    <w:basedOn w:val="Normal"/>
    <w:link w:val="BalloonTextChar"/>
    <w:uiPriority w:val="99"/>
    <w:semiHidden/>
    <w:unhideWhenUsed/>
    <w:rsid w:val="008850C0"/>
    <w:rPr>
      <w:sz w:val="18"/>
      <w:szCs w:val="18"/>
    </w:rPr>
  </w:style>
  <w:style w:type="character" w:customStyle="1" w:styleId="BalloonTextChar">
    <w:name w:val="Balloon Text Char"/>
    <w:basedOn w:val="DefaultParagraphFont"/>
    <w:link w:val="BalloonText"/>
    <w:uiPriority w:val="99"/>
    <w:semiHidden/>
    <w:rsid w:val="008850C0"/>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8</cp:revision>
  <cp:lastPrinted>2017-03-17T09:58:00Z</cp:lastPrinted>
  <dcterms:created xsi:type="dcterms:W3CDTF">2019-03-20T08:13:00Z</dcterms:created>
  <dcterms:modified xsi:type="dcterms:W3CDTF">2019-03-20T12:43:00Z</dcterms:modified>
</cp:coreProperties>
</file>